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lavna tabela s postavitvijo"/>
      </w:tblPr>
      <w:tblGrid>
        <w:gridCol w:w="6009"/>
        <w:gridCol w:w="4313"/>
      </w:tblGrid>
      <w:tr w:rsidR="00FC03C6" w:rsidRPr="00A85B6F" w:rsidTr="00346ED4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5994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ela s postavitvijo leve strani"/>
            </w:tblPr>
            <w:tblGrid>
              <w:gridCol w:w="5994"/>
            </w:tblGrid>
            <w:tr w:rsidR="00FC03C6" w:rsidRPr="00A85B6F" w:rsidTr="0012472D">
              <w:trPr>
                <w:trHeight w:hRule="exact" w:val="2167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:rsidR="00FC03C6" w:rsidRPr="00A85B6F" w:rsidRDefault="00006F7A" w:rsidP="00346ED4">
                  <w:pPr>
                    <w:pStyle w:val="Naslov2"/>
                  </w:pPr>
                  <w:r>
                    <w:t>Filovci – lončarska obrt Kulturni spomeniki v muzeju na prostem v Filovcih kažejo na nekdanje stavbarstvo in način življenja v pomurski krajini.</w:t>
                  </w:r>
                  <w:bookmarkStart w:id="0" w:name="_GoBack"/>
                  <w:bookmarkEnd w:id="0"/>
                </w:p>
              </w:tc>
            </w:tr>
            <w:tr w:rsidR="00FC03C6" w:rsidRPr="00A85B6F" w:rsidTr="0012472D">
              <w:trPr>
                <w:trHeight w:val="809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:rsidR="00006F7A" w:rsidRDefault="00006F7A" w:rsidP="00006F7A">
                  <w:pPr>
                    <w:spacing w:after="0" w:line="240" w:lineRule="auto"/>
                    <w:jc w:val="both"/>
                    <w:outlineLvl w:val="1"/>
                  </w:pPr>
                  <w:r>
                    <w:t xml:space="preserve">Zaradi še redkih ohranjenih primerov avtohtonega stavbarstva, predvsem </w:t>
                  </w:r>
                  <w:proofErr w:type="spellStart"/>
                  <w:r w:rsidRPr="00006F7A">
                    <w:rPr>
                      <w:b/>
                    </w:rPr>
                    <w:t>cimprač</w:t>
                  </w:r>
                  <w:proofErr w:type="spellEnd"/>
                  <w:r w:rsidRPr="00006F7A">
                    <w:rPr>
                      <w:b/>
                    </w:rPr>
                    <w:t>,</w:t>
                  </w:r>
                  <w:r>
                    <w:t xml:space="preserve"> ima muzej še pomembnejš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-8890</wp:posOffset>
                        </wp:positionH>
                        <wp:positionV relativeFrom="paragraph">
                          <wp:posOffset>1453515</wp:posOffset>
                        </wp:positionV>
                        <wp:extent cx="1739900" cy="1304925"/>
                        <wp:effectExtent l="0" t="0" r="0" b="9525"/>
                        <wp:wrapSquare wrapText="bothSides"/>
                        <wp:docPr id="1" name="Slika 1" descr="Rezultat iskanja slik za filovc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5" descr="Rezultat iskanja slik za filovc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990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t xml:space="preserve">o vlogo pri predstavitvi kulturne dediščine. </w:t>
                  </w:r>
                </w:p>
                <w:p w:rsidR="00006F7A" w:rsidRDefault="00006F7A" w:rsidP="00006F7A">
                  <w:pPr>
                    <w:spacing w:after="0" w:line="240" w:lineRule="auto"/>
                    <w:jc w:val="both"/>
                    <w:outlineLvl w:val="1"/>
                    <w:rPr>
                      <w:rFonts w:ascii="Comic Sans MS" w:eastAsia="Times New Roman" w:hAnsi="Comic Sans MS" w:cs="Times New Roman"/>
                      <w:b/>
                      <w:bCs/>
                      <w:sz w:val="24"/>
                      <w:szCs w:val="24"/>
                      <w:lang w:eastAsia="sl-SI"/>
                    </w:rPr>
                  </w:pPr>
                  <w:r>
                    <w:t xml:space="preserve">Osrednje mesto ima lončarstvo, ki je najznačilnejša domača obrt Prekmurja. Izdelavo lončevine lahko učenci oz. dijaki spoznajo v posebnih lončarskih delavnicah. V eni izmed spomeniško zaščitenih </w:t>
                  </w:r>
                  <w:proofErr w:type="spellStart"/>
                  <w:r>
                    <w:t>cimprač</w:t>
                  </w:r>
                  <w:proofErr w:type="spellEnd"/>
                  <w:r>
                    <w:t xml:space="preserve"> je na ogled tudi črna kuhinja, v kateri se občasno pripravlja avtohtona vaška kulinarika (povzeto po Muzej na prostem, 2014).</w:t>
                  </w:r>
                </w:p>
                <w:p w:rsidR="007D2EBB" w:rsidRDefault="007D2EBB" w:rsidP="00346ED4">
                  <w:pPr>
                    <w:pStyle w:val="Podpis"/>
                  </w:pPr>
                </w:p>
                <w:p w:rsidR="007D2EBB" w:rsidRDefault="007D2EBB" w:rsidP="00346ED4">
                  <w:pPr>
                    <w:pStyle w:val="Podpis"/>
                  </w:pPr>
                </w:p>
                <w:p w:rsidR="007D2EBB" w:rsidRDefault="00006F7A" w:rsidP="00346ED4">
                  <w:pPr>
                    <w:pStyle w:val="Podpis"/>
                  </w:pPr>
                  <w:r>
                    <w:t>Oglej si film o muzeju na prostem FILOVCI:</w:t>
                  </w:r>
                </w:p>
                <w:p w:rsidR="00FC03C6" w:rsidRDefault="007D2EBB" w:rsidP="00346ED4">
                  <w:pPr>
                    <w:pStyle w:val="Podpis"/>
                  </w:pPr>
                  <w:hyperlink r:id="rId11" w:history="1">
                    <w:r w:rsidRPr="00C0688A">
                      <w:rPr>
                        <w:rStyle w:val="Hiperpovezava"/>
                      </w:rPr>
                      <w:t>https://www.youtube.com/watch?v=7NjBubbSNDM</w:t>
                    </w:r>
                  </w:hyperlink>
                </w:p>
                <w:p w:rsidR="00087206" w:rsidRPr="00087206" w:rsidRDefault="00087206" w:rsidP="00087206"/>
              </w:tc>
            </w:tr>
          </w:tbl>
          <w:p w:rsidR="00FC03C6" w:rsidRPr="00A85B6F" w:rsidRDefault="00FC03C6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ela s postavitvijo desne strani"/>
            </w:tblPr>
            <w:tblGrid>
              <w:gridCol w:w="4274"/>
            </w:tblGrid>
            <w:tr w:rsidR="00FC03C6" w:rsidRPr="00A85B6F" w:rsidTr="00346ED4">
              <w:trPr>
                <w:trHeight w:hRule="exact" w:val="298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FC03C6" w:rsidRPr="00FC03C6" w:rsidRDefault="00006F7A" w:rsidP="00FC03C6">
                  <w:pPr>
                    <w:pStyle w:val="Naslov2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7354EBE">
                        <wp:simplePos x="0" y="0"/>
                        <wp:positionH relativeFrom="column">
                          <wp:posOffset>249165</wp:posOffset>
                        </wp:positionH>
                        <wp:positionV relativeFrom="paragraph">
                          <wp:posOffset>241983</wp:posOffset>
                        </wp:positionV>
                        <wp:extent cx="1740877" cy="1283677"/>
                        <wp:effectExtent l="0" t="0" r="0" b="0"/>
                        <wp:wrapNone/>
                        <wp:docPr id="12" name="Slika 12" descr="Rezultat iskanja slik za filovci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Slika 12" descr="Rezultat iskanja slik za filovci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877" cy="12836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FC03C6" w:rsidRPr="00A85B6F" w:rsidRDefault="00FC03C6" w:rsidP="00346ED4"/>
        </w:tc>
      </w:tr>
    </w:tbl>
    <w:p w:rsidR="00BA1C17" w:rsidRPr="00FC03C6" w:rsidRDefault="00BA1C17" w:rsidP="00FC03C6"/>
    <w:sectPr w:rsidR="00BA1C17" w:rsidRPr="00FC03C6" w:rsidSect="004A3D93">
      <w:footerReference w:type="default" r:id="rId13"/>
      <w:headerReference w:type="first" r:id="rId14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3BB" w:rsidRDefault="001163BB" w:rsidP="004A7542">
      <w:pPr>
        <w:spacing w:after="0" w:line="240" w:lineRule="auto"/>
      </w:pPr>
      <w:r>
        <w:separator/>
      </w:r>
    </w:p>
  </w:endnote>
  <w:endnote w:type="continuationSeparator" w:id="0">
    <w:p w:rsidR="001163BB" w:rsidRDefault="001163BB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Noga"/>
        </w:pPr>
        <w:r>
          <w:rPr>
            <w:lang w:bidi="sl-SI"/>
          </w:rPr>
          <w:fldChar w:fldCharType="begin"/>
        </w:r>
        <w:r>
          <w:rPr>
            <w:lang w:bidi="sl-SI"/>
          </w:rPr>
          <w:instrText xml:space="preserve"> PAGE   \* MERGEFORMAT </w:instrText>
        </w:r>
        <w:r>
          <w:rPr>
            <w:lang w:bidi="sl-SI"/>
          </w:rPr>
          <w:fldChar w:fldCharType="separate"/>
        </w:r>
        <w:r w:rsidR="004A3D93">
          <w:rPr>
            <w:noProof/>
            <w:lang w:bidi="sl-SI"/>
          </w:rPr>
          <w:t>0</w:t>
        </w:r>
        <w:r>
          <w:rPr>
            <w:noProof/>
            <w:lang w:bidi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3BB" w:rsidRDefault="001163BB" w:rsidP="004A7542">
      <w:pPr>
        <w:spacing w:after="0" w:line="240" w:lineRule="auto"/>
      </w:pPr>
      <w:r>
        <w:separator/>
      </w:r>
    </w:p>
  </w:footnote>
  <w:footnote w:type="continuationSeparator" w:id="0">
    <w:p w:rsidR="001163BB" w:rsidRDefault="001163BB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Vnesite svoje ime in priimek:"/>
      <w:tag w:val="Vnesite svoje ime in priimek:"/>
      <w:id w:val="894705151"/>
      <w:placeholde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:rsidR="009A61FA" w:rsidRDefault="00006F7A" w:rsidP="00B448CC">
        <w:pPr>
          <w:pStyle w:val="Glava"/>
        </w:pPr>
        <w:r>
          <w:t>filovci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Od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06"/>
    <w:rsid w:val="00006F7A"/>
    <w:rsid w:val="00011C73"/>
    <w:rsid w:val="00087206"/>
    <w:rsid w:val="000B7692"/>
    <w:rsid w:val="000E568C"/>
    <w:rsid w:val="000F138F"/>
    <w:rsid w:val="001163BB"/>
    <w:rsid w:val="0012472D"/>
    <w:rsid w:val="00210152"/>
    <w:rsid w:val="00293B83"/>
    <w:rsid w:val="002D075C"/>
    <w:rsid w:val="003160AF"/>
    <w:rsid w:val="003E07C2"/>
    <w:rsid w:val="004A1023"/>
    <w:rsid w:val="004A3D93"/>
    <w:rsid w:val="004A7542"/>
    <w:rsid w:val="0059680C"/>
    <w:rsid w:val="005C0304"/>
    <w:rsid w:val="00623720"/>
    <w:rsid w:val="006A3CE7"/>
    <w:rsid w:val="007D2EBB"/>
    <w:rsid w:val="008901F5"/>
    <w:rsid w:val="009A61FA"/>
    <w:rsid w:val="00B01A16"/>
    <w:rsid w:val="00B077D9"/>
    <w:rsid w:val="00B448CC"/>
    <w:rsid w:val="00BA1C17"/>
    <w:rsid w:val="00BD1931"/>
    <w:rsid w:val="00CA4712"/>
    <w:rsid w:val="00F42663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B4D5"/>
  <w15:chartTrackingRefBased/>
  <w15:docId w15:val="{C7D0C581-C1B0-4A46-9587-9C20330F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sl-SI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138F"/>
  </w:style>
  <w:style w:type="paragraph" w:styleId="Naslov1">
    <w:name w:val="heading 1"/>
    <w:basedOn w:val="Navaden"/>
    <w:next w:val="Navaden"/>
    <w:link w:val="Naslov1Znak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Glava">
    <w:name w:val="header"/>
    <w:basedOn w:val="Navaden"/>
    <w:link w:val="GlavaZnak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GlavaZnak">
    <w:name w:val="Glava Znak"/>
    <w:basedOn w:val="Privzetapisavaodstavka"/>
    <w:link w:val="Glava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Noga">
    <w:name w:val="footer"/>
    <w:basedOn w:val="Navaden"/>
    <w:link w:val="NogaZnak"/>
    <w:uiPriority w:val="99"/>
    <w:unhideWhenUsed/>
    <w:rsid w:val="00FC03C6"/>
    <w:pPr>
      <w:spacing w:after="0" w:line="240" w:lineRule="auto"/>
      <w:jc w:val="center"/>
    </w:pPr>
  </w:style>
  <w:style w:type="character" w:customStyle="1" w:styleId="NogaZnak">
    <w:name w:val="Noga Znak"/>
    <w:basedOn w:val="Privzetapisavaodstavka"/>
    <w:link w:val="Noga"/>
    <w:uiPriority w:val="99"/>
    <w:rsid w:val="00FC03C6"/>
  </w:style>
  <w:style w:type="paragraph" w:styleId="Brezrazmikov">
    <w:name w:val="No Spacing"/>
    <w:uiPriority w:val="11"/>
    <w:qFormat/>
    <w:rsid w:val="004A7542"/>
    <w:pPr>
      <w:spacing w:after="0" w:line="240" w:lineRule="auto"/>
    </w:pPr>
  </w:style>
  <w:style w:type="paragraph" w:customStyle="1" w:styleId="Grafika">
    <w:name w:val="Grafika"/>
    <w:basedOn w:val="Navaden"/>
    <w:next w:val="Navaden"/>
    <w:link w:val="Znakivgrafiki"/>
    <w:uiPriority w:val="10"/>
    <w:qFormat/>
    <w:rsid w:val="004A7542"/>
  </w:style>
  <w:style w:type="character" w:customStyle="1" w:styleId="Znakivgrafiki">
    <w:name w:val="Znaki v grafiki"/>
    <w:basedOn w:val="Privzetapisavaodstavka"/>
    <w:link w:val="Grafika"/>
    <w:uiPriority w:val="10"/>
    <w:rsid w:val="004A7542"/>
  </w:style>
  <w:style w:type="character" w:styleId="Besedilooznabemesta">
    <w:name w:val="Placeholder Text"/>
    <w:basedOn w:val="Privzetapisavaodstavka"/>
    <w:uiPriority w:val="99"/>
    <w:semiHidden/>
    <w:rsid w:val="004A7542"/>
    <w:rPr>
      <w:color w:val="808080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2D075C"/>
    <w:rPr>
      <w:i/>
      <w:iCs/>
      <w:color w:val="806000" w:themeColor="accent4" w:themeShade="80"/>
    </w:rPr>
  </w:style>
  <w:style w:type="character" w:styleId="Intenzivensklic">
    <w:name w:val="Intense Reference"/>
    <w:basedOn w:val="Privzetapisavaodstavka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kbesedila">
    <w:name w:val="Block Text"/>
    <w:basedOn w:val="Navaden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2D075C"/>
    <w:rPr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075C"/>
    <w:rPr>
      <w:rFonts w:ascii="Segoe UI" w:hAnsi="Segoe UI" w:cs="Segoe UI"/>
      <w:szCs w:val="18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2D075C"/>
    <w:rPr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2D075C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075C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07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075C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2D075C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D075C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D075C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2D075C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2D075C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D075C"/>
    <w:rPr>
      <w:rFonts w:ascii="Consolas" w:hAnsi="Consolas"/>
      <w:szCs w:val="21"/>
    </w:rPr>
  </w:style>
  <w:style w:type="paragraph" w:styleId="Uvodnipozdrav">
    <w:name w:val="Salutation"/>
    <w:basedOn w:val="Navaden"/>
    <w:next w:val="Navaden"/>
    <w:link w:val="UvodnipozdravZnak"/>
    <w:uiPriority w:val="12"/>
    <w:qFormat/>
    <w:rsid w:val="00FC03C6"/>
    <w:pPr>
      <w:spacing w:after="120"/>
    </w:pPr>
  </w:style>
  <w:style w:type="character" w:customStyle="1" w:styleId="UvodnipozdravZnak">
    <w:name w:val="Uvodni pozdrav Znak"/>
    <w:basedOn w:val="Privzetapisavaodstavka"/>
    <w:link w:val="Uvodnipozdrav"/>
    <w:uiPriority w:val="12"/>
    <w:rsid w:val="00FC03C6"/>
  </w:style>
  <w:style w:type="paragraph" w:styleId="Zakljunipozdrav">
    <w:name w:val="Closing"/>
    <w:basedOn w:val="Navaden"/>
    <w:next w:val="Podpis"/>
    <w:link w:val="ZakljunipozdravZnak"/>
    <w:uiPriority w:val="13"/>
    <w:qFormat/>
    <w:rsid w:val="00FC03C6"/>
    <w:pPr>
      <w:spacing w:before="360" w:after="120"/>
      <w:contextualSpacing/>
    </w:pPr>
  </w:style>
  <w:style w:type="character" w:customStyle="1" w:styleId="ZakljunipozdravZnak">
    <w:name w:val="Zaključni pozdrav Znak"/>
    <w:basedOn w:val="Privzetapisavaodstavka"/>
    <w:link w:val="Zakljunipozdrav"/>
    <w:uiPriority w:val="13"/>
    <w:rsid w:val="00FC03C6"/>
  </w:style>
  <w:style w:type="paragraph" w:styleId="Podpis">
    <w:name w:val="Signature"/>
    <w:basedOn w:val="Navaden"/>
    <w:next w:val="Navaden"/>
    <w:link w:val="PodpisZnak"/>
    <w:uiPriority w:val="14"/>
    <w:qFormat/>
    <w:rsid w:val="00FC03C6"/>
    <w:pPr>
      <w:spacing w:after="120" w:line="240" w:lineRule="auto"/>
    </w:pPr>
  </w:style>
  <w:style w:type="character" w:customStyle="1" w:styleId="PodpisZnak">
    <w:name w:val="Podpis Znak"/>
    <w:basedOn w:val="Privzetapisavaodstavka"/>
    <w:link w:val="Podpis"/>
    <w:uiPriority w:val="14"/>
    <w:rsid w:val="00FC03C6"/>
  </w:style>
  <w:style w:type="paragraph" w:styleId="Datum">
    <w:name w:val="Date"/>
    <w:basedOn w:val="Navaden"/>
    <w:next w:val="Navaden"/>
    <w:link w:val="DatumZnak"/>
    <w:uiPriority w:val="11"/>
    <w:qFormat/>
    <w:rsid w:val="00FC03C6"/>
    <w:pPr>
      <w:spacing w:after="560"/>
    </w:pPr>
  </w:style>
  <w:style w:type="character" w:customStyle="1" w:styleId="DatumZnak">
    <w:name w:val="Datum Znak"/>
    <w:basedOn w:val="Privzetapisavaodstavka"/>
    <w:link w:val="Datum"/>
    <w:uiPriority w:val="11"/>
    <w:rsid w:val="00FC03C6"/>
  </w:style>
  <w:style w:type="character" w:customStyle="1" w:styleId="Naslov9Znak">
    <w:name w:val="Naslov 9 Znak"/>
    <w:basedOn w:val="Privzetapisavaodstavka"/>
    <w:link w:val="Naslov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character" w:styleId="Hiperpovezava">
    <w:name w:val="Hyperlink"/>
    <w:basedOn w:val="Privzetapisavaodstavka"/>
    <w:uiPriority w:val="99"/>
    <w:unhideWhenUsed/>
    <w:rsid w:val="0008720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87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7NjBubbSND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agar\AppData\Roaming\Microsoft\Templates\Jedrnato%20in%20pregledno%20spremno%20pismo,%20zasnovano%20v%20podjetju%20MOO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Jedrnato in pregledno spremno pismo, zasnovano v podjetju MOO</Template>
  <TotalTime>70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Žagar</dc:creator>
  <cp:keywords>filovci</cp:keywords>
  <dc:description/>
  <cp:lastModifiedBy>Jasmina Žagar</cp:lastModifiedBy>
  <cp:revision>1</cp:revision>
  <dcterms:created xsi:type="dcterms:W3CDTF">2020-11-14T20:55:00Z</dcterms:created>
  <dcterms:modified xsi:type="dcterms:W3CDTF">2020-11-14T22:11:00Z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