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19" w:rsidRDefault="008D4319">
      <w:pPr>
        <w:rPr>
          <w:b/>
          <w:sz w:val="32"/>
          <w:szCs w:val="32"/>
        </w:rPr>
      </w:pPr>
      <w:r w:rsidRPr="008D4319">
        <w:rPr>
          <w:b/>
          <w:sz w:val="32"/>
          <w:szCs w:val="32"/>
        </w:rPr>
        <w:t>Presoja gradnje HE na Muri</w:t>
      </w:r>
    </w:p>
    <w:p w:rsidR="002B7DC2" w:rsidRDefault="002B7DC2">
      <w:pPr>
        <w:rPr>
          <w:b/>
          <w:sz w:val="32"/>
          <w:szCs w:val="32"/>
        </w:rPr>
      </w:pPr>
    </w:p>
    <w:p w:rsidR="008D4319" w:rsidRDefault="008D431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2B7DC2">
        <w:rPr>
          <w:sz w:val="28"/>
          <w:szCs w:val="28"/>
        </w:rPr>
        <w:t>oglejte posnetek in razmislite o prednostih in slabostih morebitne umestitve hidroelektrarn na reko Muro. V tabelo zapišite argumente glede na ekološka merila (vpliv na okolje) in ekonomska merila. Kritična presoja upošteva tako prednosti kot slabosti, napišite vsaj dva argumenta v vsako polje.</w:t>
      </w:r>
    </w:p>
    <w:p w:rsidR="002B7DC2" w:rsidRPr="008D4319" w:rsidRDefault="002B7DC2">
      <w:pPr>
        <w:rPr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990"/>
        <w:gridCol w:w="4252"/>
      </w:tblGrid>
      <w:tr w:rsidR="008D4319" w:rsidTr="008D4319">
        <w:trPr>
          <w:trHeight w:val="3237"/>
        </w:trPr>
        <w:tc>
          <w:tcPr>
            <w:tcW w:w="4990" w:type="dxa"/>
          </w:tcPr>
          <w:p w:rsidR="008D4319" w:rsidRDefault="008D4319">
            <w:r>
              <w:rPr>
                <w:noProof/>
                <w:lang w:eastAsia="sl-SI"/>
              </w:rPr>
              <w:drawing>
                <wp:inline distT="0" distB="0" distL="0" distR="0">
                  <wp:extent cx="3054106" cy="1718310"/>
                  <wp:effectExtent l="19050" t="0" r="0" b="0"/>
                  <wp:docPr id="3" name="Slika 1" descr="Vizualizacija predvidene HE Hrastje - Mot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zualizacija predvidene HE Hrastje - Mota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451" cy="171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19" w:rsidRPr="008D4319" w:rsidRDefault="008D4319" w:rsidP="008D4319">
            <w:pPr>
              <w:pStyle w:val="Naslov1"/>
              <w:shd w:val="clear" w:color="auto" w:fill="FFFFFF"/>
              <w:spacing w:before="0" w:beforeAutospacing="0" w:after="9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8D4319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>Vir: Vlada ustavila postopek priprave prostorskega načrta za hidroelektrarno na Muri. IK, STA, Mladina. URL: https://www.mladina.si/191389/vlada-ustavila-postopek-priprave-prostorskega-nacrta-za-hidroelektrarno-na-muri/ (citirano 15. 11. 2020)</w:t>
            </w:r>
          </w:p>
          <w:p w:rsidR="008D4319" w:rsidRPr="008D4319" w:rsidRDefault="008D4319" w:rsidP="008D4319">
            <w:pPr>
              <w:tabs>
                <w:tab w:val="left" w:pos="3732"/>
              </w:tabs>
            </w:pPr>
          </w:p>
        </w:tc>
        <w:tc>
          <w:tcPr>
            <w:tcW w:w="4252" w:type="dxa"/>
          </w:tcPr>
          <w:p w:rsidR="008D4319" w:rsidRDefault="008D4319" w:rsidP="008D4319">
            <w:r>
              <w:rPr>
                <w:noProof/>
                <w:lang w:eastAsia="sl-SI"/>
              </w:rPr>
              <w:drawing>
                <wp:inline distT="0" distB="0" distL="0" distR="0">
                  <wp:extent cx="2579370" cy="1717431"/>
                  <wp:effectExtent l="19050" t="0" r="0" b="0"/>
                  <wp:docPr id="6" name="Slika 4" descr="D:\strokovni izpit\šolsko leto 2020_21\Ekskurzija 3a in 4b\Mura_Goran Safar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trokovni izpit\šolsko leto 2020_21\Ekskurzija 3a in 4b\Mura_Goran Safar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171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19" w:rsidRPr="008D4319" w:rsidRDefault="008D4319" w:rsidP="008D4319">
            <w:pPr>
              <w:rPr>
                <w:sz w:val="20"/>
                <w:szCs w:val="20"/>
              </w:rPr>
            </w:pPr>
            <w:r w:rsidRPr="008D4319">
              <w:rPr>
                <w:sz w:val="20"/>
                <w:szCs w:val="20"/>
              </w:rPr>
              <w:t xml:space="preserve">Avtor: Goran </w:t>
            </w:r>
            <w:proofErr w:type="spellStart"/>
            <w:r w:rsidRPr="008D4319">
              <w:rPr>
                <w:sz w:val="20"/>
                <w:szCs w:val="20"/>
              </w:rPr>
              <w:t>Safarek</w:t>
            </w:r>
            <w:proofErr w:type="spellEnd"/>
          </w:p>
          <w:p w:rsidR="008D4319" w:rsidRPr="008D4319" w:rsidRDefault="008D4319" w:rsidP="008D4319">
            <w:r w:rsidRPr="008D4319">
              <w:rPr>
                <w:sz w:val="20"/>
                <w:szCs w:val="20"/>
              </w:rPr>
              <w:t xml:space="preserve">Vir: Unesco razglasil </w:t>
            </w:r>
            <w:proofErr w:type="spellStart"/>
            <w:r w:rsidRPr="008D4319">
              <w:rPr>
                <w:sz w:val="20"/>
                <w:szCs w:val="20"/>
              </w:rPr>
              <w:t>Biosferno</w:t>
            </w:r>
            <w:proofErr w:type="spellEnd"/>
            <w:r w:rsidRPr="008D4319">
              <w:rPr>
                <w:sz w:val="20"/>
                <w:szCs w:val="20"/>
              </w:rPr>
              <w:t xml:space="preserve"> območje. 26. 7. 2018. MMC RTV SLO. URL: </w:t>
            </w:r>
            <w:hyperlink r:id="rId6" w:history="1">
              <w:r w:rsidRPr="008D4319">
                <w:rPr>
                  <w:rStyle w:val="Hiperpovezava"/>
                  <w:sz w:val="20"/>
                  <w:szCs w:val="20"/>
                </w:rPr>
                <w:t>https://www.rtvslo.si/okolje/novice/unesco-razglasil-biosferno-obmocje-mura/461687</w:t>
              </w:r>
            </w:hyperlink>
            <w:r w:rsidRPr="008D4319">
              <w:rPr>
                <w:sz w:val="20"/>
                <w:szCs w:val="20"/>
              </w:rPr>
              <w:t xml:space="preserve"> (Citirano 15. 11. 2020)</w:t>
            </w:r>
          </w:p>
        </w:tc>
      </w:tr>
    </w:tbl>
    <w:p w:rsidR="008D4319" w:rsidRDefault="008D4319"/>
    <w:tbl>
      <w:tblPr>
        <w:tblStyle w:val="Tabela-mrea"/>
        <w:tblW w:w="0" w:type="auto"/>
        <w:tblLook w:val="04A0"/>
      </w:tblPr>
      <w:tblGrid>
        <w:gridCol w:w="3055"/>
        <w:gridCol w:w="3055"/>
        <w:gridCol w:w="3056"/>
      </w:tblGrid>
      <w:tr w:rsidR="008D4319" w:rsidTr="008D4319">
        <w:tc>
          <w:tcPr>
            <w:tcW w:w="3055" w:type="dxa"/>
          </w:tcPr>
          <w:p w:rsidR="008D4319" w:rsidRDefault="008D4319"/>
        </w:tc>
        <w:tc>
          <w:tcPr>
            <w:tcW w:w="3055" w:type="dxa"/>
          </w:tcPr>
          <w:p w:rsidR="008D4319" w:rsidRDefault="008D4319">
            <w:r>
              <w:t>PREDNOSTI</w:t>
            </w:r>
          </w:p>
        </w:tc>
        <w:tc>
          <w:tcPr>
            <w:tcW w:w="3056" w:type="dxa"/>
          </w:tcPr>
          <w:p w:rsidR="008D4319" w:rsidRDefault="008D4319">
            <w:r>
              <w:t>SLABOSTI</w:t>
            </w:r>
          </w:p>
        </w:tc>
      </w:tr>
      <w:tr w:rsidR="008D4319" w:rsidTr="008D4319">
        <w:tc>
          <w:tcPr>
            <w:tcW w:w="3055" w:type="dxa"/>
          </w:tcPr>
          <w:p w:rsidR="008D4319" w:rsidRDefault="008D4319">
            <w:r>
              <w:t>EKOLOŠKA MERILA</w:t>
            </w:r>
          </w:p>
        </w:tc>
        <w:tc>
          <w:tcPr>
            <w:tcW w:w="3055" w:type="dxa"/>
          </w:tcPr>
          <w:p w:rsidR="008D4319" w:rsidRDefault="008D4319"/>
          <w:p w:rsidR="008D4319" w:rsidRDefault="008D4319"/>
          <w:p w:rsidR="008D4319" w:rsidRDefault="008D4319"/>
          <w:p w:rsidR="002B7DC2" w:rsidRDefault="002B7DC2"/>
          <w:p w:rsidR="008D4319" w:rsidRDefault="008D4319"/>
          <w:p w:rsidR="008D4319" w:rsidRDefault="008D4319"/>
          <w:p w:rsidR="008D4319" w:rsidRDefault="008D4319"/>
          <w:p w:rsidR="008D4319" w:rsidRDefault="008D4319"/>
        </w:tc>
        <w:tc>
          <w:tcPr>
            <w:tcW w:w="3056" w:type="dxa"/>
          </w:tcPr>
          <w:p w:rsidR="008D4319" w:rsidRDefault="008D4319"/>
          <w:p w:rsidR="008D4319" w:rsidRDefault="008D4319"/>
          <w:p w:rsidR="008D4319" w:rsidRDefault="008D4319"/>
          <w:p w:rsidR="008D4319" w:rsidRDefault="008D4319"/>
        </w:tc>
      </w:tr>
      <w:tr w:rsidR="008D4319" w:rsidTr="008D4319">
        <w:tc>
          <w:tcPr>
            <w:tcW w:w="3055" w:type="dxa"/>
          </w:tcPr>
          <w:p w:rsidR="008D4319" w:rsidRDefault="008D4319">
            <w:r>
              <w:t>EKONOMSKA MERILA</w:t>
            </w:r>
          </w:p>
        </w:tc>
        <w:tc>
          <w:tcPr>
            <w:tcW w:w="3055" w:type="dxa"/>
          </w:tcPr>
          <w:p w:rsidR="008D4319" w:rsidRDefault="008D4319"/>
          <w:p w:rsidR="008D4319" w:rsidRDefault="008D4319"/>
          <w:p w:rsidR="002B7DC2" w:rsidRDefault="002B7DC2"/>
          <w:p w:rsidR="008D4319" w:rsidRDefault="008D4319"/>
          <w:p w:rsidR="008D4319" w:rsidRDefault="008D4319"/>
          <w:p w:rsidR="008D4319" w:rsidRDefault="008D4319"/>
          <w:p w:rsidR="008D4319" w:rsidRDefault="008D4319"/>
          <w:p w:rsidR="008D4319" w:rsidRDefault="008D4319"/>
        </w:tc>
        <w:tc>
          <w:tcPr>
            <w:tcW w:w="3056" w:type="dxa"/>
          </w:tcPr>
          <w:p w:rsidR="008D4319" w:rsidRDefault="008D4319"/>
          <w:p w:rsidR="008D4319" w:rsidRDefault="008D4319"/>
        </w:tc>
      </w:tr>
    </w:tbl>
    <w:p w:rsidR="008D4319" w:rsidRDefault="008D4319"/>
    <w:p w:rsidR="008D4319" w:rsidRDefault="008D4319"/>
    <w:sectPr w:rsidR="008D4319" w:rsidSect="00F67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319"/>
    <w:rsid w:val="000D053D"/>
    <w:rsid w:val="002B7DC2"/>
    <w:rsid w:val="002F7F1F"/>
    <w:rsid w:val="008D4319"/>
    <w:rsid w:val="00B0239D"/>
    <w:rsid w:val="00C34853"/>
    <w:rsid w:val="00F6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7A16"/>
  </w:style>
  <w:style w:type="paragraph" w:styleId="Naslov1">
    <w:name w:val="heading 1"/>
    <w:basedOn w:val="Navaden"/>
    <w:link w:val="Naslov1Znak"/>
    <w:uiPriority w:val="9"/>
    <w:qFormat/>
    <w:rsid w:val="008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4319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8D4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D4319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D431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slo.si/okolje/novice/unesco-razglasil-biosferno-obmocje-mura/46168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2020-11-15T21:36:00Z</dcterms:created>
  <dcterms:modified xsi:type="dcterms:W3CDTF">2020-11-16T06:47:00Z</dcterms:modified>
</cp:coreProperties>
</file>