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purl.oclc.org/ooxml/officeDocument/relationships/metadata/thumbnail" Target="docProps/thumbnail.emf"/><Relationship Id="rId1" Type="http://purl.oclc.org/ooxml/officeDocument/relationships/officeDocument" Target="word/document.xml"/><Relationship Id="rId4" Type="http://purl.oclc.org/ooxml/officeDocument/relationships/extendedProperties" Target="docProps/app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 w:conformance="strict">
  <w:body>
    <w:p w:rsidR="00F23FF5" w:rsidRDefault="00F23FF5" w:rsidP="00F23FF5">
      <w:pPr>
        <w:pStyle w:val="Brezrazmikov"/>
        <w:ind w:start="141.75pt"/>
        <w:rPr>
          <w:sz w:val="36"/>
          <w:szCs w:val="36"/>
        </w:rPr>
      </w:pPr>
      <w:r>
        <w:rPr>
          <w:sz w:val="36"/>
          <w:szCs w:val="36"/>
        </w:rPr>
        <w:t>DIVJE JEZERO</w:t>
      </w:r>
    </w:p>
    <w:p w:rsidR="00146960" w:rsidRDefault="00F23FF5" w:rsidP="00015751">
      <w:pPr>
        <w:pStyle w:val="Brezrazmikov"/>
        <w:rPr>
          <w:rFonts w:cstheme="minorHAnsi"/>
          <w:sz w:val="28"/>
          <w:szCs w:val="28"/>
        </w:rPr>
      </w:pPr>
      <w:r w:rsidRPr="00146960">
        <w:rPr>
          <w:rFonts w:cstheme="minorHAnsi"/>
          <w:sz w:val="28"/>
          <w:szCs w:val="28"/>
        </w:rPr>
        <w:t>Divje jezero je kraško sifonsko jezero, ki se nahaja približno 2 km južno od Idrije. Jezero je kraški izvir, saj priteka voda</w:t>
      </w:r>
      <w:r w:rsidR="00015751" w:rsidRPr="00146960">
        <w:rPr>
          <w:rFonts w:cstheme="minorHAnsi"/>
          <w:sz w:val="28"/>
          <w:szCs w:val="28"/>
        </w:rPr>
        <w:t xml:space="preserve"> iz rova, ki je bil do sedaj raziskan do globine 160m. Močno deževje povzroča izbruhe vode. Iz Divjega jezera odteka reka Jezernica</w:t>
      </w:r>
      <w:r w:rsidRPr="00146960">
        <w:rPr>
          <w:rFonts w:cstheme="minorHAnsi"/>
          <w:sz w:val="28"/>
          <w:szCs w:val="28"/>
        </w:rPr>
        <w:t xml:space="preserve"> ki je najkrajša površinsko tekoča </w:t>
      </w:r>
      <w:r w:rsidR="00015751" w:rsidRPr="00146960">
        <w:rPr>
          <w:rFonts w:cstheme="minorHAnsi"/>
          <w:sz w:val="28"/>
          <w:szCs w:val="28"/>
        </w:rPr>
        <w:t>reka</w:t>
      </w:r>
      <w:r w:rsidRPr="00146960">
        <w:rPr>
          <w:rFonts w:cstheme="minorHAnsi"/>
          <w:sz w:val="28"/>
          <w:szCs w:val="28"/>
        </w:rPr>
        <w:t> v Sloveniji in se po 55 metrih zliva v reko </w:t>
      </w:r>
      <w:r w:rsidR="00015751" w:rsidRPr="00146960">
        <w:rPr>
          <w:rFonts w:cstheme="minorHAnsi"/>
          <w:sz w:val="28"/>
          <w:szCs w:val="28"/>
        </w:rPr>
        <w:t>Idr</w:t>
      </w:r>
      <w:r w:rsidR="00895793">
        <w:rPr>
          <w:rFonts w:cstheme="minorHAnsi"/>
          <w:sz w:val="28"/>
          <w:szCs w:val="28"/>
        </w:rPr>
        <w:t>i</w:t>
      </w:r>
      <w:r w:rsidR="00015751" w:rsidRPr="00146960">
        <w:rPr>
          <w:rFonts w:cstheme="minorHAnsi"/>
          <w:sz w:val="28"/>
          <w:szCs w:val="28"/>
        </w:rPr>
        <w:t xml:space="preserve">jco. </w:t>
      </w:r>
    </w:p>
    <w:p w:rsidR="00146960" w:rsidRDefault="00146960" w:rsidP="00015751">
      <w:pPr>
        <w:pStyle w:val="Brezrazmikov"/>
        <w:rPr>
          <w:rFonts w:cstheme="minorHAnsi"/>
          <w:sz w:val="28"/>
          <w:szCs w:val="28"/>
        </w:rPr>
      </w:pPr>
    </w:p>
    <w:tbl>
      <w:tblPr>
        <w:tblStyle w:val="Tabelamrea"/>
        <w:tblW w:w="0pt" w:type="auto"/>
        <w:tblLook w:firstRow="1" w:lastRow="0" w:firstColumn="1" w:lastColumn="0" w:noHBand="0" w:noVBand="1"/>
      </w:tblPr>
      <w:tblGrid>
        <w:gridCol w:w="3463"/>
        <w:gridCol w:w="2436"/>
        <w:gridCol w:w="3163"/>
      </w:tblGrid>
      <w:tr w:rsidR="00895793" w:rsidTr="00895793">
        <w:tc>
          <w:tcPr>
            <w:tcW w:w="151pt" w:type="dxa"/>
          </w:tcPr>
          <w:p w:rsidR="00895793" w:rsidRDefault="00895793" w:rsidP="00015751">
            <w:pPr>
              <w:pStyle w:val="Brezrazmikov"/>
              <w:rPr>
                <w:rFonts w:cstheme="minorHAnsi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8240" behindDoc="0" locked="0" layoutInCell="1" allowOverlap="1" wp14:anchorId="285E2EF9">
                  <wp:simplePos x="0" y="0"/>
                  <wp:positionH relativeFrom="column">
                    <wp:posOffset>125412</wp:posOffset>
                  </wp:positionH>
                  <wp:positionV relativeFrom="paragraph">
                    <wp:posOffset>190500</wp:posOffset>
                  </wp:positionV>
                  <wp:extent cx="2491741" cy="1661160"/>
                  <wp:effectExtent l="190500" t="190500" r="194310" b="186690"/>
                  <wp:wrapSquare wrapText="bothSides"/>
                  <wp:docPr id="4" name="Slika 4" descr="Divje jezero - ZZMS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Picture 4" descr="Divje jezero - ZZ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89" cy="1661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%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0%</wp14:pctWidth>
                  </wp14:sizeRelH>
                  <wp14:sizeRelV relativeFrom="margin">
                    <wp14:pctHeight>0%</wp14:pctHeight>
                  </wp14:sizeRelV>
                </wp:anchor>
              </w:drawing>
            </w:r>
          </w:p>
        </w:tc>
        <w:tc>
          <w:tcPr>
            <w:tcW w:w="151.05pt" w:type="dxa"/>
          </w:tcPr>
          <w:p w:rsidR="00895793" w:rsidRDefault="00895793" w:rsidP="00015751">
            <w:pPr>
              <w:pStyle w:val="Brezrazmikov"/>
              <w:rPr>
                <w:rFonts w:cstheme="minorHAnsi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9528341" wp14:editId="3D8204B8">
                  <wp:extent cx="1965960" cy="1965960"/>
                  <wp:effectExtent l="0" t="0" r="0" b="0"/>
                  <wp:docPr id="6" name="Slika 6" descr="Človeška ribica ali močeril &quot;Proteus anguinus&quot; - Prirodoslovni muzej  Slovenije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Picture 6" descr="Človeška ribica ali močeril &quot;Proteus anguinus&quot; - Prirodoslovni muzej  Sloven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.05pt" w:type="dxa"/>
          </w:tcPr>
          <w:p w:rsidR="00895793" w:rsidRDefault="00895793" w:rsidP="00015751">
            <w:pPr>
              <w:pStyle w:val="Brezrazmikov"/>
              <w:rPr>
                <w:rFonts w:cstheme="minorHAnsi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4D84EDF" wp14:editId="69569381">
                  <wp:extent cx="2600960" cy="1950720"/>
                  <wp:effectExtent l="0" t="0" r="8890" b="0"/>
                  <wp:docPr id="8" name="Slika 8" descr="Kranjska bunika - Wikipedija, prosta enciklopedija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Picture 8" descr="Kranjska bunika - Wikipedija, prosta encikloped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96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960" w:rsidRPr="00146960" w:rsidRDefault="00146960" w:rsidP="00015751">
      <w:pPr>
        <w:pStyle w:val="Brezrazmikov"/>
        <w:rPr>
          <w:rFonts w:cstheme="minorHAnsi"/>
          <w:sz w:val="28"/>
          <w:szCs w:val="28"/>
        </w:rPr>
      </w:pPr>
    </w:p>
    <w:p w:rsidR="00895793" w:rsidRDefault="00895793" w:rsidP="00895793">
      <w:pPr>
        <w:pStyle w:val="Brezrazmikov"/>
      </w:pPr>
      <w:r>
        <w:t xml:space="preserve">Slika 1: </w:t>
      </w:r>
      <w:r>
        <w:t>D</w:t>
      </w:r>
      <w:r>
        <w:t xml:space="preserve">ivje jezero </w:t>
      </w:r>
    </w:p>
    <w:p w:rsidR="00895793" w:rsidRPr="00F52869" w:rsidRDefault="00895793" w:rsidP="00895793">
      <w:pPr>
        <w:pStyle w:val="Brezrazmikov"/>
        <w:rPr>
          <w:sz w:val="16"/>
        </w:rPr>
      </w:pPr>
      <w:r>
        <w:t xml:space="preserve">Slika 2: človeška ribica </w:t>
      </w:r>
      <w:hyperlink r:id="rId8" w:history="1">
        <w:r w:rsidRPr="00F52869">
          <w:rPr>
            <w:rStyle w:val="Hiperpovezava"/>
            <w:sz w:val="16"/>
          </w:rPr>
          <w:t>https://www.pms-lj.si/si/raziskovanje-in-zbirke/nasi-naj-predmeti/cloveska-ribica-ali-moceril</w:t>
        </w:r>
      </w:hyperlink>
    </w:p>
    <w:p w:rsidR="00895793" w:rsidRDefault="00895793" w:rsidP="00895793">
      <w:pPr>
        <w:pStyle w:val="Brezrazmikov"/>
      </w:pPr>
      <w:r>
        <w:t xml:space="preserve">Slika 3: Kranjska bunika </w:t>
      </w:r>
      <w:hyperlink r:id="rId9" w:history="1">
        <w:r w:rsidRPr="00F52869">
          <w:rPr>
            <w:rStyle w:val="Hiperpovezava"/>
          </w:rPr>
          <w:t>https://sl.wikipedia.org/wiki/Kranjska_bunika</w:t>
        </w:r>
      </w:hyperlink>
    </w:p>
    <w:p w:rsidR="00895793" w:rsidRDefault="00895793" w:rsidP="00895793">
      <w:pPr>
        <w:pStyle w:val="Brezrazmikov"/>
      </w:pPr>
    </w:p>
    <w:p w:rsidR="00895793" w:rsidRDefault="00895793" w:rsidP="00895793">
      <w:pPr>
        <w:pStyle w:val="Brezrazmikov"/>
      </w:pPr>
      <w:r>
        <w:t xml:space="preserve">Vir besedila: </w:t>
      </w:r>
    </w:p>
    <w:p w:rsidR="00895793" w:rsidRDefault="00895793" w:rsidP="00895793">
      <w:pPr>
        <w:pStyle w:val="Brezrazmikov"/>
      </w:pPr>
      <w:hyperlink r:id="rId10" w:history="1">
        <w:r w:rsidRPr="00F52869">
          <w:rPr>
            <w:rStyle w:val="Hiperpovezava"/>
          </w:rPr>
          <w:t>https://www.zgodovinska-mesta.si/divje-jezero/</w:t>
        </w:r>
      </w:hyperlink>
    </w:p>
    <w:p w:rsidR="00015751" w:rsidRDefault="00015751" w:rsidP="00146960">
      <w:pPr>
        <w:pStyle w:val="Brezrazmikov"/>
        <w:rPr>
          <w:rFonts w:ascii="Arial" w:hAnsi="Arial" w:cs="Arial"/>
          <w:sz w:val="21"/>
          <w:szCs w:val="21"/>
        </w:rPr>
      </w:pPr>
    </w:p>
    <w:p w:rsidR="00015751" w:rsidRPr="00146960" w:rsidRDefault="00015751" w:rsidP="00015751">
      <w:pPr>
        <w:pStyle w:val="Brezrazmikov"/>
        <w:rPr>
          <w:rFonts w:cstheme="minorHAnsi"/>
          <w:sz w:val="21"/>
          <w:szCs w:val="21"/>
        </w:rPr>
      </w:pPr>
    </w:p>
    <w:p w:rsidR="00146960" w:rsidRPr="00534BF2" w:rsidRDefault="00146960" w:rsidP="00015751">
      <w:pPr>
        <w:pStyle w:val="Brezrazmikov"/>
        <w:rPr>
          <w:rFonts w:cstheme="minorHAnsi"/>
          <w:b/>
          <w:sz w:val="24"/>
          <w:szCs w:val="24"/>
        </w:rPr>
      </w:pPr>
      <w:r w:rsidRPr="00534BF2">
        <w:rPr>
          <w:rFonts w:cstheme="minorHAnsi"/>
          <w:b/>
          <w:sz w:val="24"/>
          <w:szCs w:val="24"/>
        </w:rPr>
        <w:t>ZNAČILNOSTI</w:t>
      </w:r>
    </w:p>
    <w:p w:rsidR="00015751" w:rsidRPr="00534BF2" w:rsidRDefault="00015751" w:rsidP="00146960">
      <w:pPr>
        <w:pStyle w:val="Brezrazmikov"/>
        <w:numPr>
          <w:ilvl w:val="0"/>
          <w:numId w:val="3"/>
        </w:numPr>
        <w:rPr>
          <w:sz w:val="24"/>
          <w:szCs w:val="24"/>
        </w:rPr>
      </w:pPr>
      <w:r w:rsidRPr="00534BF2">
        <w:rPr>
          <w:sz w:val="24"/>
          <w:szCs w:val="24"/>
        </w:rPr>
        <w:t>Temperatura</w:t>
      </w:r>
      <w:r w:rsidR="00F23FF5" w:rsidRPr="00534BF2">
        <w:rPr>
          <w:sz w:val="24"/>
          <w:szCs w:val="24"/>
        </w:rPr>
        <w:t> vode v jezeru sko</w:t>
      </w:r>
      <w:r w:rsidRPr="00534BF2">
        <w:rPr>
          <w:sz w:val="24"/>
          <w:szCs w:val="24"/>
        </w:rPr>
        <w:t>zi leto niha le med 7 in 10 °C.</w:t>
      </w:r>
    </w:p>
    <w:p w:rsidR="00146960" w:rsidRPr="00534BF2" w:rsidRDefault="00146960" w:rsidP="00146960">
      <w:pPr>
        <w:pStyle w:val="Brezrazmikov"/>
        <w:numPr>
          <w:ilvl w:val="0"/>
          <w:numId w:val="3"/>
        </w:numPr>
        <w:rPr>
          <w:sz w:val="24"/>
          <w:szCs w:val="24"/>
        </w:rPr>
      </w:pPr>
      <w:r w:rsidRPr="00534BF2">
        <w:rPr>
          <w:sz w:val="24"/>
          <w:szCs w:val="24"/>
        </w:rPr>
        <w:t>Kraško jezero</w:t>
      </w:r>
    </w:p>
    <w:p w:rsidR="000D671B" w:rsidRPr="00534BF2" w:rsidRDefault="000D671B" w:rsidP="00146960">
      <w:pPr>
        <w:pStyle w:val="Brezrazmikov"/>
        <w:numPr>
          <w:ilvl w:val="0"/>
          <w:numId w:val="3"/>
        </w:numPr>
        <w:rPr>
          <w:sz w:val="24"/>
          <w:szCs w:val="24"/>
        </w:rPr>
      </w:pPr>
      <w:r w:rsidRPr="00534BF2">
        <w:rPr>
          <w:sz w:val="24"/>
          <w:szCs w:val="24"/>
        </w:rPr>
        <w:t>Nahaja se v naselju Idrija.</w:t>
      </w:r>
    </w:p>
    <w:p w:rsidR="00146960" w:rsidRPr="00534BF2" w:rsidRDefault="00146960" w:rsidP="00F23FF5">
      <w:pPr>
        <w:pStyle w:val="Navadensplet"/>
        <w:shd w:val="clear" w:color="auto" w:fill="FFFFFF"/>
        <w:spacing w:before="6pt" w:beforeAutospacing="0" w:after="6pt" w:afterAutospacing="0"/>
        <w:rPr>
          <w:rFonts w:asciiTheme="minorHAnsi" w:hAnsiTheme="minorHAnsi" w:cstheme="minorHAnsi"/>
          <w:b/>
          <w:color w:val="202122"/>
        </w:rPr>
      </w:pPr>
      <w:r w:rsidRPr="00534BF2">
        <w:rPr>
          <w:rFonts w:asciiTheme="minorHAnsi" w:hAnsiTheme="minorHAnsi" w:cstheme="minorHAnsi"/>
          <w:b/>
          <w:color w:val="202122"/>
        </w:rPr>
        <w:t>ZANIMIVOSTI</w:t>
      </w:r>
    </w:p>
    <w:p w:rsidR="00015751" w:rsidRPr="00534BF2" w:rsidRDefault="00F23FF5" w:rsidP="00146960">
      <w:pPr>
        <w:pStyle w:val="Brezrazmikov"/>
        <w:numPr>
          <w:ilvl w:val="0"/>
          <w:numId w:val="4"/>
        </w:numPr>
        <w:rPr>
          <w:sz w:val="24"/>
          <w:szCs w:val="24"/>
        </w:rPr>
      </w:pPr>
      <w:r w:rsidRPr="00534BF2">
        <w:rPr>
          <w:sz w:val="24"/>
          <w:szCs w:val="24"/>
        </w:rPr>
        <w:t>Jezero je bilo leta 1967 zavarovano kot </w:t>
      </w:r>
      <w:r w:rsidR="00015751" w:rsidRPr="00534BF2">
        <w:rPr>
          <w:sz w:val="24"/>
          <w:szCs w:val="24"/>
        </w:rPr>
        <w:t>naravni spomenik.</w:t>
      </w:r>
    </w:p>
    <w:p w:rsidR="00F23FF5" w:rsidRPr="00534BF2" w:rsidRDefault="00146960" w:rsidP="00146960">
      <w:pPr>
        <w:pStyle w:val="Brezrazmikov"/>
        <w:numPr>
          <w:ilvl w:val="0"/>
          <w:numId w:val="4"/>
        </w:numPr>
        <w:rPr>
          <w:sz w:val="24"/>
          <w:szCs w:val="24"/>
        </w:rPr>
      </w:pPr>
      <w:r w:rsidRPr="00534BF2">
        <w:rPr>
          <w:sz w:val="24"/>
          <w:szCs w:val="24"/>
        </w:rPr>
        <w:t>O</w:t>
      </w:r>
      <w:r w:rsidR="00F23FF5" w:rsidRPr="00534BF2">
        <w:rPr>
          <w:sz w:val="24"/>
          <w:szCs w:val="24"/>
        </w:rPr>
        <w:t xml:space="preserve">d leta 1972 </w:t>
      </w:r>
      <w:r w:rsidRPr="00534BF2">
        <w:rPr>
          <w:sz w:val="24"/>
          <w:szCs w:val="24"/>
        </w:rPr>
        <w:t xml:space="preserve">je urejeno za obiske turistov in razglašeno, kot </w:t>
      </w:r>
      <w:r w:rsidR="00F23FF5" w:rsidRPr="00534BF2">
        <w:rPr>
          <w:sz w:val="24"/>
          <w:szCs w:val="24"/>
        </w:rPr>
        <w:t>prvi slovenski </w:t>
      </w:r>
      <w:r w:rsidRPr="00534BF2">
        <w:rPr>
          <w:sz w:val="24"/>
          <w:szCs w:val="24"/>
        </w:rPr>
        <w:t>muzej</w:t>
      </w:r>
      <w:r w:rsidR="00F23FF5" w:rsidRPr="00534BF2">
        <w:rPr>
          <w:sz w:val="24"/>
          <w:szCs w:val="24"/>
        </w:rPr>
        <w:t> v naravi.</w:t>
      </w:r>
    </w:p>
    <w:p w:rsidR="00146960" w:rsidRPr="00534BF2" w:rsidRDefault="00146960" w:rsidP="00146960">
      <w:pPr>
        <w:pStyle w:val="Brezrazmikov"/>
        <w:ind w:start="36pt"/>
        <w:rPr>
          <w:b/>
          <w:sz w:val="28"/>
          <w:szCs w:val="28"/>
        </w:rPr>
      </w:pPr>
    </w:p>
    <w:p w:rsidR="00146960" w:rsidRPr="00534BF2" w:rsidRDefault="00146960" w:rsidP="00146960">
      <w:pPr>
        <w:pStyle w:val="Brezrazmikov"/>
        <w:rPr>
          <w:b/>
          <w:sz w:val="24"/>
          <w:szCs w:val="24"/>
        </w:rPr>
      </w:pPr>
      <w:r w:rsidRPr="00534BF2">
        <w:rPr>
          <w:b/>
          <w:sz w:val="24"/>
          <w:szCs w:val="24"/>
        </w:rPr>
        <w:t>RASTLINSTVO IN ŽIVALSTVO</w:t>
      </w:r>
    </w:p>
    <w:p w:rsidR="00146960" w:rsidRPr="00534BF2" w:rsidRDefault="00146960" w:rsidP="00146960">
      <w:pPr>
        <w:pStyle w:val="Brezrazmikov"/>
        <w:numPr>
          <w:ilvl w:val="0"/>
          <w:numId w:val="5"/>
        </w:numPr>
        <w:rPr>
          <w:sz w:val="24"/>
          <w:szCs w:val="24"/>
        </w:rPr>
      </w:pPr>
      <w:r w:rsidRPr="00534BF2">
        <w:rPr>
          <w:sz w:val="24"/>
          <w:szCs w:val="24"/>
        </w:rPr>
        <w:t>Divje jezero je dom veliko živalskim in rastlinskim vrstam.</w:t>
      </w:r>
    </w:p>
    <w:p w:rsidR="00146960" w:rsidRPr="00534BF2" w:rsidRDefault="000D671B" w:rsidP="00146960">
      <w:pPr>
        <w:pStyle w:val="Brezrazmikov"/>
        <w:numPr>
          <w:ilvl w:val="0"/>
          <w:numId w:val="5"/>
        </w:numPr>
        <w:rPr>
          <w:sz w:val="24"/>
          <w:szCs w:val="24"/>
        </w:rPr>
      </w:pPr>
      <w:r w:rsidRPr="00534BF2">
        <w:rPr>
          <w:sz w:val="24"/>
          <w:szCs w:val="24"/>
        </w:rPr>
        <w:t>V njem živi potočna postrv, v jamskih predelih pa celo človeška ribica.</w:t>
      </w:r>
    </w:p>
    <w:p w:rsidR="000D671B" w:rsidRPr="00534BF2" w:rsidRDefault="000D671B" w:rsidP="00146960">
      <w:pPr>
        <w:pStyle w:val="Brezrazmikov"/>
        <w:numPr>
          <w:ilvl w:val="0"/>
          <w:numId w:val="5"/>
        </w:numPr>
        <w:rPr>
          <w:sz w:val="24"/>
          <w:szCs w:val="24"/>
        </w:rPr>
      </w:pPr>
      <w:r w:rsidRPr="00534BF2">
        <w:rPr>
          <w:sz w:val="24"/>
          <w:szCs w:val="24"/>
        </w:rPr>
        <w:t>Življenjski pogoji v okolici jezera omogočajo rast dreves in grmov.</w:t>
      </w:r>
    </w:p>
    <w:p w:rsidR="000D671B" w:rsidRPr="00534BF2" w:rsidRDefault="000D671B" w:rsidP="00146960">
      <w:pPr>
        <w:pStyle w:val="Brezrazmikov"/>
        <w:numPr>
          <w:ilvl w:val="0"/>
          <w:numId w:val="5"/>
        </w:numPr>
        <w:rPr>
          <w:sz w:val="24"/>
          <w:szCs w:val="24"/>
        </w:rPr>
      </w:pPr>
      <w:r w:rsidRPr="00534BF2">
        <w:rPr>
          <w:sz w:val="24"/>
          <w:szCs w:val="24"/>
        </w:rPr>
        <w:t>Nad jezerom, v skalnih razpokah uspeva Kranjski jeglič, po skalovju pa Kranjska bunika.</w:t>
      </w:r>
    </w:p>
    <w:p w:rsidR="000D671B" w:rsidRPr="00534BF2" w:rsidRDefault="000D671B" w:rsidP="00146960">
      <w:pPr>
        <w:pStyle w:val="Brezrazmikov"/>
        <w:numPr>
          <w:ilvl w:val="0"/>
          <w:numId w:val="5"/>
        </w:numPr>
        <w:rPr>
          <w:sz w:val="24"/>
          <w:szCs w:val="24"/>
        </w:rPr>
      </w:pPr>
      <w:r w:rsidRPr="00534BF2">
        <w:rPr>
          <w:sz w:val="24"/>
          <w:szCs w:val="24"/>
        </w:rPr>
        <w:t>V bližnji okolici ima življenjski prostor več kot 150 vrst praprotnic in semenk.</w:t>
      </w:r>
    </w:p>
    <w:p w:rsidR="00F52869" w:rsidRDefault="00F52869" w:rsidP="00F23FF5">
      <w:pPr>
        <w:pStyle w:val="Brezrazmikov"/>
      </w:pPr>
    </w:p>
    <w:sectPr w:rsidR="00F52869">
      <w:pgSz w:w="595.30pt" w:h="841.90pt"/>
      <w:pgMar w:top="70.85pt" w:right="70.85pt" w:bottom="70.85pt" w:left="70.85pt" w:header="35.40pt" w:footer="35.40pt" w:gutter="0pt"/>
      <w:cols w:space="35.40pt"/>
      <w:docGrid w:linePitch="360"/>
    </w:sectPr>
  </w:body>
</w:document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windows-125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windows-125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characterSet="windows-125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characterSet="windows-125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characterSet="windows-125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abstractNum w:abstractNumId="0" w15:restartNumberingAfterBreak="0">
    <w:nsid w:val="17F96D90"/>
    <w:multiLevelType w:val="hybridMultilevel"/>
    <w:tmpl w:val="CE644AD8"/>
    <w:lvl w:ilvl="0" w:tplc="0424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" w15:restartNumberingAfterBreak="0">
    <w:nsid w:val="1E776C39"/>
    <w:multiLevelType w:val="hybridMultilevel"/>
    <w:tmpl w:val="24E604B2"/>
    <w:lvl w:ilvl="0" w:tplc="0424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" w15:restartNumberingAfterBreak="0">
    <w:nsid w:val="4804020D"/>
    <w:multiLevelType w:val="hybridMultilevel"/>
    <w:tmpl w:val="72BE4EE2"/>
    <w:lvl w:ilvl="0" w:tplc="0424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3" w15:restartNumberingAfterBreak="0">
    <w:nsid w:val="4A974C76"/>
    <w:multiLevelType w:val="hybridMultilevel"/>
    <w:tmpl w:val="0CF434D4"/>
    <w:lvl w:ilvl="0" w:tplc="0424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4" w15:restartNumberingAfterBreak="0">
    <w:nsid w:val="5E3738DA"/>
    <w:multiLevelType w:val="hybridMultilevel"/>
    <w:tmpl w:val="11A4220A"/>
    <w:lvl w:ilvl="0" w:tplc="0424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5" w15:restartNumberingAfterBreak="0">
    <w:nsid w:val="6AAD46CA"/>
    <w:multiLevelType w:val="hybridMultilevel"/>
    <w:tmpl w:val="8710D0D6"/>
    <w:lvl w:ilvl="0" w:tplc="0424000F">
      <w:start w:val="1"/>
      <w:numFmt w:val="decimal"/>
      <w:lvlText w:val="%1."/>
      <w:lvlJc w:val="start"/>
      <w:pPr>
        <w:ind w:start="36pt" w:hanging="18pt"/>
      </w:pPr>
      <w:rPr>
        <w:rFonts w:hint="default"/>
      </w:rPr>
    </w:lvl>
    <w:lvl w:ilvl="1" w:tplc="04240019" w:tentative="1">
      <w:start w:val="1"/>
      <w:numFmt w:val="lowerLetter"/>
      <w:lvlText w:val="%2."/>
      <w:lvlJc w:val="start"/>
      <w:pPr>
        <w:ind w:start="72pt" w:hanging="18pt"/>
      </w:pPr>
    </w:lvl>
    <w:lvl w:ilvl="2" w:tplc="0424001B" w:tentative="1">
      <w:start w:val="1"/>
      <w:numFmt w:val="lowerRoman"/>
      <w:lvlText w:val="%3."/>
      <w:lvlJc w:val="end"/>
      <w:pPr>
        <w:ind w:start="108pt" w:hanging="9pt"/>
      </w:pPr>
    </w:lvl>
    <w:lvl w:ilvl="3" w:tplc="0424000F" w:tentative="1">
      <w:start w:val="1"/>
      <w:numFmt w:val="decimal"/>
      <w:lvlText w:val="%4."/>
      <w:lvlJc w:val="start"/>
      <w:pPr>
        <w:ind w:start="144pt" w:hanging="18pt"/>
      </w:pPr>
    </w:lvl>
    <w:lvl w:ilvl="4" w:tplc="04240019" w:tentative="1">
      <w:start w:val="1"/>
      <w:numFmt w:val="lowerLetter"/>
      <w:lvlText w:val="%5."/>
      <w:lvlJc w:val="start"/>
      <w:pPr>
        <w:ind w:start="180pt" w:hanging="18pt"/>
      </w:pPr>
    </w:lvl>
    <w:lvl w:ilvl="5" w:tplc="0424001B" w:tentative="1">
      <w:start w:val="1"/>
      <w:numFmt w:val="lowerRoman"/>
      <w:lvlText w:val="%6."/>
      <w:lvlJc w:val="end"/>
      <w:pPr>
        <w:ind w:start="216pt" w:hanging="9pt"/>
      </w:pPr>
    </w:lvl>
    <w:lvl w:ilvl="6" w:tplc="0424000F" w:tentative="1">
      <w:start w:val="1"/>
      <w:numFmt w:val="decimal"/>
      <w:lvlText w:val="%7."/>
      <w:lvlJc w:val="start"/>
      <w:pPr>
        <w:ind w:start="252pt" w:hanging="18pt"/>
      </w:pPr>
    </w:lvl>
    <w:lvl w:ilvl="7" w:tplc="04240019" w:tentative="1">
      <w:start w:val="1"/>
      <w:numFmt w:val="lowerLetter"/>
      <w:lvlText w:val="%8."/>
      <w:lvlJc w:val="start"/>
      <w:pPr>
        <w:ind w:start="288pt" w:hanging="18pt"/>
      </w:pPr>
    </w:lvl>
    <w:lvl w:ilvl="8" w:tplc="0424001B" w:tentative="1">
      <w:start w:val="1"/>
      <w:numFmt w:val="lowerRoman"/>
      <w:lvlText w:val="%9."/>
      <w:lvlJc w:val="end"/>
      <w:pPr>
        <w:ind w:start="324pt" w:hanging="9pt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%"/>
  <w:proofState w:spelling="clean" w:grammar="clean"/>
  <w:defaultTabStop w:val="35.40pt"/>
  <w:hyphenationZone w:val="21.25pt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FF5"/>
    <w:rsid w:val="00015751"/>
    <w:rsid w:val="000D671B"/>
    <w:rsid w:val="00146960"/>
    <w:rsid w:val="00534BF2"/>
    <w:rsid w:val="007D1FD1"/>
    <w:rsid w:val="00895793"/>
    <w:rsid w:val="00B346EB"/>
    <w:rsid w:val="00CD01F9"/>
    <w:rsid w:val="00EE2676"/>
    <w:rsid w:val="00F23FF5"/>
    <w:rsid w:val="00F52869"/>
    <w:rsid w:val="00FD3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44224CC"/>
  <w15:chartTrackingRefBased/>
  <w15:docId w15:val="{0B4C01A5-4091-4278-B161-7FCABF02F7FC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8pt" w:line="12.95pt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23FF5"/>
    <w:pPr>
      <w:spacing w:after="0pt" w:line="12pt" w:lineRule="auto"/>
    </w:pPr>
  </w:style>
  <w:style w:type="paragraph" w:styleId="Navadensplet">
    <w:name w:val="Normal (Web)"/>
    <w:basedOn w:val="Navaden"/>
    <w:uiPriority w:val="99"/>
    <w:semiHidden/>
    <w:unhideWhenUsed/>
    <w:rsid w:val="00F23FF5"/>
    <w:pPr>
      <w:spacing w:before="5pt" w:beforeAutospacing="1" w:after="5pt" w:afterAutospacing="1" w:line="12pt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F23FF5"/>
    <w:rPr>
      <w:color w:val="0000FF"/>
      <w:u w:val="single"/>
    </w:rPr>
  </w:style>
  <w:style w:type="table" w:styleId="Tabelamrea">
    <w:name w:val="Table Grid"/>
    <w:basedOn w:val="Navadnatabela"/>
    <w:uiPriority w:val="39"/>
    <w:rsid w:val="00895793"/>
    <w:pPr>
      <w:spacing w:after="0pt" w:line="12pt" w:lineRule="auto"/>
    </w:pPr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32638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hyperlink" Target="https://www.pms-lj.si/si/raziskovanje-in-zbirke/nasi-naj-predmeti/cloveska-ribica-ali-moceril" TargetMode="External"/><Relationship Id="rId3" Type="http://purl.oclc.org/ooxml/officeDocument/relationships/settings" Target="settings.xml"/><Relationship Id="rId7" Type="http://purl.oclc.org/ooxml/officeDocument/relationships/image" Target="media/image3.jpeg"/><Relationship Id="rId12" Type="http://purl.oclc.org/ooxml/officeDocument/relationships/theme" Target="theme/theme1.xml"/><Relationship Id="rId2" Type="http://purl.oclc.org/ooxml/officeDocument/relationships/styles" Target="styles.xml"/><Relationship Id="rId1" Type="http://purl.oclc.org/ooxml/officeDocument/relationships/numbering" Target="numbering.xml"/><Relationship Id="rId6" Type="http://purl.oclc.org/ooxml/officeDocument/relationships/image" Target="media/image2.jpeg"/><Relationship Id="rId11" Type="http://purl.oclc.org/ooxml/officeDocument/relationships/fontTable" Target="fontTable.xml"/><Relationship Id="rId5" Type="http://purl.oclc.org/ooxml/officeDocument/relationships/image" Target="media/image1.jpeg"/><Relationship Id="rId10" Type="http://purl.oclc.org/ooxml/officeDocument/relationships/hyperlink" Target="https://www.zgodovinska-mesta.si/divje-jezero/" TargetMode="External"/><Relationship Id="rId4" Type="http://purl.oclc.org/ooxml/officeDocument/relationships/webSettings" Target="webSettings.xml"/><Relationship Id="rId9" Type="http://purl.oclc.org/ooxml/officeDocument/relationships/hyperlink" Target="https://sl.wikipedia.org/wiki/Kranjska_bunika" TargetMode="External"/></Relationships>
</file>

<file path=word/theme/theme1.xml><?xml version="1.0" encoding="utf-8"?>
<a:theme xmlns:a="http://purl.oclc.org/ooxml/drawingml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4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TPV</Company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Janja Avsec</dc:creator>
  <cp:keywords/>
  <dc:description/>
  <cp:lastModifiedBy>Katja Jakoš</cp:lastModifiedBy>
  <cp:revision>6</cp:revision>
  <dcterms:created xsi:type="dcterms:W3CDTF">2021-05-11T10:04:00Z</dcterms:created>
  <dcterms:modified xsi:type="dcterms:W3CDTF">2021-05-11T10:08:00Z</dcterms:modified>
</cp:coreProperties>
</file>