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C25CB2" w14:textId="356AF6A0" w:rsidR="002B3391" w:rsidRDefault="002B3391" w:rsidP="002B3391">
      <w:pPr>
        <w:rPr>
          <w:rFonts w:ascii="Arial" w:hAnsi="Arial" w:cs="Arial"/>
        </w:rPr>
      </w:pPr>
    </w:p>
    <w:p w14:paraId="6384296C" w14:textId="090CBBA5" w:rsidR="002B3391" w:rsidRDefault="002B3391" w:rsidP="002B339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NAVODILA ZA UČENCE</w:t>
      </w:r>
    </w:p>
    <w:p w14:paraId="4887615D" w14:textId="40D7D4C8" w:rsidR="002B3391" w:rsidRDefault="002B3391" w:rsidP="007C12B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Opazovali in beležili boste značilnosti pokrajine ter primere dediščine. S seboj lahko imate pametni telefon za potrebe fotografiranja, saj boste na ogledu mesta fotografirali. Po končani ekskurziji boste zapisali poročilo in ga opremili s fotografijami. </w:t>
      </w:r>
    </w:p>
    <w:p w14:paraId="330AD778" w14:textId="0588EE81" w:rsidR="002B3391" w:rsidRDefault="002B3391" w:rsidP="007C12B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Ob 11.10 se zberemo na dvorišču šole. S seboj imejte prigrizek (tudi sadje), pijačo in denar (10 evrov). Predviden prihod v </w:t>
      </w:r>
      <w:proofErr w:type="spellStart"/>
      <w:r>
        <w:rPr>
          <w:rFonts w:ascii="Arial" w:hAnsi="Arial" w:cs="Arial"/>
          <w:sz w:val="28"/>
          <w:szCs w:val="28"/>
        </w:rPr>
        <w:t>M.Soboto</w:t>
      </w:r>
      <w:proofErr w:type="spellEnd"/>
      <w:r>
        <w:rPr>
          <w:rFonts w:ascii="Arial" w:hAnsi="Arial" w:cs="Arial"/>
          <w:sz w:val="28"/>
          <w:szCs w:val="28"/>
        </w:rPr>
        <w:t xml:space="preserve"> bo ob 20.30 uri. Pravočasen prihod boste javili po telefonu. </w:t>
      </w:r>
    </w:p>
    <w:p w14:paraId="1C1457C2" w14:textId="6ED3B791" w:rsidR="007C12B1" w:rsidRDefault="002B3391" w:rsidP="007C12B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Ne pozabite na opis izbranih točk kot primer turističnega vodenja po Ptuju. </w:t>
      </w:r>
    </w:p>
    <w:p w14:paraId="361EE432" w14:textId="77777777" w:rsidR="007C12B1" w:rsidRDefault="007C12B1" w:rsidP="007C12B1">
      <w:pPr>
        <w:rPr>
          <w:sz w:val="28"/>
          <w:szCs w:val="28"/>
        </w:rPr>
      </w:pPr>
      <w:r w:rsidRPr="00232C9F">
        <w:rPr>
          <w:sz w:val="28"/>
          <w:szCs w:val="28"/>
        </w:rPr>
        <w:t>Itinerarij ekskurzije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823"/>
        <w:gridCol w:w="1417"/>
      </w:tblGrid>
      <w:tr w:rsidR="007C12B1" w14:paraId="2D9CA25B" w14:textId="77777777" w:rsidTr="00081B0E">
        <w:tc>
          <w:tcPr>
            <w:tcW w:w="3823" w:type="dxa"/>
            <w:shd w:val="clear" w:color="auto" w:fill="E2EFD9" w:themeFill="accent6" w:themeFillTint="33"/>
          </w:tcPr>
          <w:p w14:paraId="5A251A65" w14:textId="77777777" w:rsidR="007C12B1" w:rsidRDefault="007C12B1" w:rsidP="00081B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Postanek</w:t>
            </w:r>
          </w:p>
        </w:tc>
        <w:tc>
          <w:tcPr>
            <w:tcW w:w="1417" w:type="dxa"/>
            <w:shd w:val="clear" w:color="auto" w:fill="E2EFD9" w:themeFill="accent6" w:themeFillTint="33"/>
          </w:tcPr>
          <w:p w14:paraId="5C72726D" w14:textId="77777777" w:rsidR="007C12B1" w:rsidRDefault="007C12B1" w:rsidP="00081B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Čas</w:t>
            </w:r>
          </w:p>
        </w:tc>
      </w:tr>
      <w:tr w:rsidR="007C12B1" w14:paraId="51E502EB" w14:textId="77777777" w:rsidTr="00081B0E">
        <w:tc>
          <w:tcPr>
            <w:tcW w:w="3823" w:type="dxa"/>
          </w:tcPr>
          <w:p w14:paraId="6D0D3FF8" w14:textId="77777777" w:rsidR="007C12B1" w:rsidRDefault="007C12B1" w:rsidP="00081B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Prihod na Ptuj</w:t>
            </w:r>
          </w:p>
        </w:tc>
        <w:tc>
          <w:tcPr>
            <w:tcW w:w="1417" w:type="dxa"/>
          </w:tcPr>
          <w:p w14:paraId="305BEECD" w14:textId="77777777" w:rsidR="007C12B1" w:rsidRDefault="007C12B1" w:rsidP="00081B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13.30</w:t>
            </w:r>
          </w:p>
        </w:tc>
      </w:tr>
      <w:tr w:rsidR="007C12B1" w14:paraId="0A9E5691" w14:textId="77777777" w:rsidTr="00081B0E">
        <w:tc>
          <w:tcPr>
            <w:tcW w:w="3823" w:type="dxa"/>
          </w:tcPr>
          <w:p w14:paraId="59ADC00B" w14:textId="77777777" w:rsidR="007C12B1" w:rsidRDefault="007C12B1" w:rsidP="00081B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Ptujski grad</w:t>
            </w:r>
          </w:p>
        </w:tc>
        <w:tc>
          <w:tcPr>
            <w:tcW w:w="1417" w:type="dxa"/>
          </w:tcPr>
          <w:p w14:paraId="79AD5B8E" w14:textId="77777777" w:rsidR="007C12B1" w:rsidRDefault="007C12B1" w:rsidP="00081B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14.00</w:t>
            </w:r>
          </w:p>
        </w:tc>
      </w:tr>
      <w:tr w:rsidR="007C12B1" w14:paraId="35ABCD17" w14:textId="77777777" w:rsidTr="00081B0E">
        <w:tc>
          <w:tcPr>
            <w:tcW w:w="3823" w:type="dxa"/>
          </w:tcPr>
          <w:p w14:paraId="776BB571" w14:textId="77777777" w:rsidR="007C12B1" w:rsidRDefault="007C12B1" w:rsidP="00081B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TIC Ptuj (malica)</w:t>
            </w:r>
          </w:p>
        </w:tc>
        <w:tc>
          <w:tcPr>
            <w:tcW w:w="1417" w:type="dxa"/>
          </w:tcPr>
          <w:p w14:paraId="7A1C95CD" w14:textId="77777777" w:rsidR="007C12B1" w:rsidRDefault="007C12B1" w:rsidP="00081B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15.30</w:t>
            </w:r>
          </w:p>
        </w:tc>
      </w:tr>
      <w:tr w:rsidR="007C12B1" w14:paraId="6E606BCD" w14:textId="77777777" w:rsidTr="00081B0E">
        <w:tc>
          <w:tcPr>
            <w:tcW w:w="3823" w:type="dxa"/>
          </w:tcPr>
          <w:p w14:paraId="1AE7A953" w14:textId="77777777" w:rsidR="007C12B1" w:rsidRDefault="007C12B1" w:rsidP="00081B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Terme Ptuj</w:t>
            </w:r>
          </w:p>
        </w:tc>
        <w:tc>
          <w:tcPr>
            <w:tcW w:w="1417" w:type="dxa"/>
          </w:tcPr>
          <w:p w14:paraId="445790F2" w14:textId="77777777" w:rsidR="007C12B1" w:rsidRDefault="007C12B1" w:rsidP="00081B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16.30</w:t>
            </w:r>
          </w:p>
        </w:tc>
      </w:tr>
      <w:tr w:rsidR="007C12B1" w14:paraId="0021031A" w14:textId="77777777" w:rsidTr="00081B0E">
        <w:tc>
          <w:tcPr>
            <w:tcW w:w="3823" w:type="dxa"/>
          </w:tcPr>
          <w:p w14:paraId="04149A27" w14:textId="77777777" w:rsidR="007C12B1" w:rsidRDefault="007C12B1" w:rsidP="00081B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Ptujsko jezero</w:t>
            </w:r>
          </w:p>
        </w:tc>
        <w:tc>
          <w:tcPr>
            <w:tcW w:w="1417" w:type="dxa"/>
          </w:tcPr>
          <w:p w14:paraId="256A7541" w14:textId="77777777" w:rsidR="007C12B1" w:rsidRDefault="007C12B1" w:rsidP="00081B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17.30</w:t>
            </w:r>
          </w:p>
        </w:tc>
      </w:tr>
      <w:tr w:rsidR="007C12B1" w14:paraId="1D941A72" w14:textId="77777777" w:rsidTr="00081B0E">
        <w:tc>
          <w:tcPr>
            <w:tcW w:w="3823" w:type="dxa"/>
          </w:tcPr>
          <w:p w14:paraId="0D80B0AC" w14:textId="77777777" w:rsidR="007C12B1" w:rsidRDefault="007C12B1" w:rsidP="00081B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Kulinarika Ptuja (lokalni obrok)</w:t>
            </w:r>
          </w:p>
        </w:tc>
        <w:tc>
          <w:tcPr>
            <w:tcW w:w="1417" w:type="dxa"/>
          </w:tcPr>
          <w:p w14:paraId="1D06811E" w14:textId="77777777" w:rsidR="007C12B1" w:rsidRDefault="007C12B1" w:rsidP="00081B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18.00</w:t>
            </w:r>
          </w:p>
        </w:tc>
      </w:tr>
      <w:tr w:rsidR="007C12B1" w14:paraId="25116CE9" w14:textId="77777777" w:rsidTr="00081B0E">
        <w:tc>
          <w:tcPr>
            <w:tcW w:w="3823" w:type="dxa"/>
          </w:tcPr>
          <w:p w14:paraId="55C75C75" w14:textId="77777777" w:rsidR="007C12B1" w:rsidRDefault="007C12B1" w:rsidP="00081B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Odhod s Ptuja</w:t>
            </w:r>
          </w:p>
        </w:tc>
        <w:tc>
          <w:tcPr>
            <w:tcW w:w="1417" w:type="dxa"/>
          </w:tcPr>
          <w:p w14:paraId="5C32D490" w14:textId="77777777" w:rsidR="007C12B1" w:rsidRDefault="007C12B1" w:rsidP="00081B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19.50</w:t>
            </w:r>
          </w:p>
        </w:tc>
      </w:tr>
    </w:tbl>
    <w:p w14:paraId="288BDCE5" w14:textId="77777777" w:rsidR="007C12B1" w:rsidRPr="00232C9F" w:rsidRDefault="007C12B1" w:rsidP="007C12B1">
      <w:pPr>
        <w:rPr>
          <w:sz w:val="28"/>
          <w:szCs w:val="28"/>
        </w:rPr>
      </w:pPr>
    </w:p>
    <w:p w14:paraId="29785827" w14:textId="77777777" w:rsidR="007C12B1" w:rsidRPr="007C12B1" w:rsidRDefault="007C12B1" w:rsidP="007C12B1">
      <w:pPr>
        <w:rPr>
          <w:rFonts w:ascii="Arial" w:hAnsi="Arial" w:cs="Arial"/>
          <w:sz w:val="28"/>
          <w:szCs w:val="28"/>
        </w:rPr>
      </w:pPr>
    </w:p>
    <w:sectPr w:rsidR="007C12B1" w:rsidRPr="007C12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391"/>
    <w:rsid w:val="001A0052"/>
    <w:rsid w:val="002B3391"/>
    <w:rsid w:val="00467617"/>
    <w:rsid w:val="007C12B1"/>
    <w:rsid w:val="00E30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67C13"/>
  <w15:chartTrackingRefBased/>
  <w15:docId w15:val="{87C82315-D5C6-4082-8538-094862ACE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semiHidden/>
    <w:unhideWhenUsed/>
    <w:rsid w:val="002B33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table" w:styleId="Tabelamrea">
    <w:name w:val="Table Grid"/>
    <w:basedOn w:val="Navadnatabela"/>
    <w:uiPriority w:val="39"/>
    <w:rsid w:val="007C12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642</Characters>
  <Application>Microsoft Office Word</Application>
  <DocSecurity>0</DocSecurity>
  <Lines>5</Lines>
  <Paragraphs>1</Paragraphs>
  <ScaleCrop>false</ScaleCrop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monikah@oscankova.si</dc:creator>
  <cp:keywords/>
  <dc:description/>
  <cp:lastModifiedBy>monikah@oscankova.si</cp:lastModifiedBy>
  <cp:revision>3</cp:revision>
  <dcterms:created xsi:type="dcterms:W3CDTF">2022-11-29T18:56:00Z</dcterms:created>
  <dcterms:modified xsi:type="dcterms:W3CDTF">2022-11-29T18:58:00Z</dcterms:modified>
</cp:coreProperties>
</file>