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B9F72" w14:textId="645D40CC" w:rsidR="00B56707" w:rsidRPr="00236ED5" w:rsidRDefault="00C26BB1" w:rsidP="003E6BF9">
      <w:pPr>
        <w:jc w:val="both"/>
        <w:rPr>
          <w:b/>
          <w:sz w:val="32"/>
          <w:szCs w:val="32"/>
          <w:lang w:val="sl-SI"/>
        </w:rPr>
      </w:pPr>
      <w:r w:rsidRPr="00236ED5">
        <w:rPr>
          <w:b/>
          <w:sz w:val="32"/>
          <w:szCs w:val="32"/>
          <w:lang w:val="sl-SI"/>
        </w:rPr>
        <w:t xml:space="preserve">Spoštovani udeleženci </w:t>
      </w:r>
      <w:r w:rsidR="008F2B26" w:rsidRPr="00236ED5">
        <w:rPr>
          <w:b/>
          <w:sz w:val="32"/>
          <w:szCs w:val="32"/>
          <w:lang w:val="sl-SI"/>
        </w:rPr>
        <w:t>8</w:t>
      </w:r>
      <w:r w:rsidR="00492F94" w:rsidRPr="00236ED5">
        <w:rPr>
          <w:b/>
          <w:sz w:val="32"/>
          <w:szCs w:val="32"/>
          <w:lang w:val="sl-SI"/>
        </w:rPr>
        <w:t>.na</w:t>
      </w:r>
      <w:r w:rsidR="00B975A7" w:rsidRPr="00236ED5">
        <w:rPr>
          <w:b/>
          <w:sz w:val="32"/>
          <w:szCs w:val="32"/>
          <w:lang w:val="sl-SI"/>
        </w:rPr>
        <w:t>cionalne konference o Trajnostni</w:t>
      </w:r>
      <w:r w:rsidR="00492F94" w:rsidRPr="00236ED5">
        <w:rPr>
          <w:b/>
          <w:sz w:val="32"/>
          <w:szCs w:val="32"/>
          <w:lang w:val="sl-SI"/>
        </w:rPr>
        <w:t xml:space="preserve"> mobilnosti </w:t>
      </w:r>
      <w:r w:rsidRPr="00236ED5">
        <w:rPr>
          <w:b/>
          <w:sz w:val="32"/>
          <w:szCs w:val="32"/>
          <w:lang w:val="sl-SI"/>
        </w:rPr>
        <w:t>v v</w:t>
      </w:r>
      <w:r w:rsidR="00492F94" w:rsidRPr="00236ED5">
        <w:rPr>
          <w:b/>
          <w:sz w:val="32"/>
          <w:szCs w:val="32"/>
          <w:lang w:val="sl-SI"/>
        </w:rPr>
        <w:t>zgoji in izobraževanju!</w:t>
      </w:r>
    </w:p>
    <w:p w14:paraId="3B30C489" w14:textId="77777777" w:rsidR="00DC0950" w:rsidRPr="00236ED5" w:rsidRDefault="00DC0950" w:rsidP="003E6BF9">
      <w:pPr>
        <w:jc w:val="both"/>
        <w:rPr>
          <w:sz w:val="32"/>
          <w:szCs w:val="32"/>
          <w:lang w:val="sl-SI"/>
        </w:rPr>
      </w:pPr>
    </w:p>
    <w:p w14:paraId="58F099BA" w14:textId="77777777" w:rsidR="00FD56F2" w:rsidRPr="00236ED5" w:rsidRDefault="00FD56F2" w:rsidP="003E6BF9">
      <w:pPr>
        <w:jc w:val="both"/>
        <w:rPr>
          <w:rFonts w:cs="Calibri"/>
          <w:sz w:val="32"/>
          <w:szCs w:val="32"/>
          <w:lang w:val="pl-PL"/>
        </w:rPr>
      </w:pPr>
    </w:p>
    <w:p w14:paraId="1B412412" w14:textId="48B1B153" w:rsidR="008F2B26" w:rsidRPr="00236ED5" w:rsidRDefault="00FD56F2" w:rsidP="00B7664C">
      <w:pPr>
        <w:pStyle w:val="Navadensplet"/>
        <w:shd w:val="clear" w:color="auto" w:fill="FFFFFF"/>
        <w:spacing w:before="120" w:beforeAutospacing="0" w:after="120" w:afterAutospacing="0" w:line="360" w:lineRule="auto"/>
        <w:jc w:val="both"/>
        <w:rPr>
          <w:rFonts w:ascii="Arial" w:eastAsia="Arial" w:hAnsi="Arial" w:cs="Calibri"/>
          <w:sz w:val="32"/>
          <w:szCs w:val="32"/>
          <w:lang w:val="pl-PL"/>
        </w:rPr>
      </w:pPr>
      <w:r w:rsidRPr="00236ED5">
        <w:rPr>
          <w:rFonts w:ascii="Arial" w:eastAsia="Arial" w:hAnsi="Arial" w:cs="Calibri"/>
          <w:sz w:val="32"/>
          <w:szCs w:val="32"/>
          <w:lang w:val="pl-PL"/>
        </w:rPr>
        <w:t xml:space="preserve">Spoštovane udeleženke in udeleženci </w:t>
      </w:r>
      <w:r w:rsidR="008F2B26" w:rsidRPr="00236ED5">
        <w:rPr>
          <w:rFonts w:ascii="Arial" w:eastAsia="Arial" w:hAnsi="Arial" w:cs="Calibri"/>
          <w:sz w:val="32"/>
          <w:szCs w:val="32"/>
          <w:lang w:val="pl-PL"/>
        </w:rPr>
        <w:t>8</w:t>
      </w:r>
      <w:r w:rsidRPr="00236ED5">
        <w:rPr>
          <w:rFonts w:ascii="Arial" w:eastAsia="Arial" w:hAnsi="Arial" w:cs="Calibri"/>
          <w:sz w:val="32"/>
          <w:szCs w:val="32"/>
          <w:lang w:val="pl-PL"/>
        </w:rPr>
        <w:t xml:space="preserve">. nacionalne konference o celostnem prometnem načrtovanju, lepo pozdravljeni. </w:t>
      </w:r>
    </w:p>
    <w:p w14:paraId="2CB818E2" w14:textId="18C26B92" w:rsidR="00CB2E49" w:rsidRPr="00236ED5" w:rsidRDefault="008A665C" w:rsidP="00B7664C">
      <w:pPr>
        <w:pStyle w:val="Navadensplet"/>
        <w:shd w:val="clear" w:color="auto" w:fill="FFFFFF"/>
        <w:spacing w:before="120" w:beforeAutospacing="0" w:after="120" w:afterAutospacing="0" w:line="360" w:lineRule="auto"/>
        <w:jc w:val="both"/>
        <w:rPr>
          <w:rFonts w:ascii="Arial" w:eastAsia="Arial" w:hAnsi="Arial" w:cs="Calibri"/>
          <w:sz w:val="32"/>
          <w:szCs w:val="32"/>
          <w:lang w:val="pl-PL"/>
        </w:rPr>
      </w:pPr>
      <w:r w:rsidRPr="00236ED5">
        <w:rPr>
          <w:rFonts w:ascii="Arial" w:eastAsia="Arial" w:hAnsi="Arial" w:cs="Calibri"/>
          <w:sz w:val="32"/>
          <w:szCs w:val="32"/>
          <w:lang w:val="pl-PL"/>
        </w:rPr>
        <w:t>Pozdravljam vašo zagnanost in vztrajnost na področju vključevanja trajnostne mobilnosti v dejavnosti vzgojno izobraževalnih zavodov. Naslavljanje otrok, še posebej pa njihovih staršev, je ključnega pomena pri spreminjanju paradigme pretežno avtomobilsko usm</w:t>
      </w:r>
      <w:r w:rsidR="006A7FED" w:rsidRPr="00236ED5">
        <w:rPr>
          <w:rFonts w:ascii="Arial" w:eastAsia="Arial" w:hAnsi="Arial" w:cs="Calibri"/>
          <w:sz w:val="32"/>
          <w:szCs w:val="32"/>
          <w:lang w:val="pl-PL"/>
        </w:rPr>
        <w:t>e</w:t>
      </w:r>
      <w:r w:rsidRPr="00236ED5">
        <w:rPr>
          <w:rFonts w:ascii="Arial" w:eastAsia="Arial" w:hAnsi="Arial" w:cs="Calibri"/>
          <w:sz w:val="32"/>
          <w:szCs w:val="32"/>
          <w:lang w:val="pl-PL"/>
        </w:rPr>
        <w:t xml:space="preserve">rjene družbe. Starši so izjemno pomembna ciljna skupina, ki odločajo o potovalnih načinih </w:t>
      </w:r>
      <w:r w:rsidR="00CB2E49" w:rsidRPr="00236ED5">
        <w:rPr>
          <w:rFonts w:ascii="Arial" w:eastAsia="Arial" w:hAnsi="Arial" w:cs="Calibri"/>
          <w:sz w:val="32"/>
          <w:szCs w:val="32"/>
          <w:lang w:val="pl-PL"/>
        </w:rPr>
        <w:t>svoj</w:t>
      </w:r>
      <w:r w:rsidRPr="00236ED5">
        <w:rPr>
          <w:rFonts w:ascii="Arial" w:eastAsia="Arial" w:hAnsi="Arial" w:cs="Calibri"/>
          <w:sz w:val="32"/>
          <w:szCs w:val="32"/>
          <w:lang w:val="pl-PL"/>
        </w:rPr>
        <w:t xml:space="preserve">ih otrok. </w:t>
      </w:r>
      <w:r w:rsidR="00CB2E49" w:rsidRPr="00236ED5">
        <w:rPr>
          <w:rFonts w:ascii="Arial" w:eastAsia="Arial" w:hAnsi="Arial" w:cs="Calibri"/>
          <w:sz w:val="32"/>
          <w:szCs w:val="32"/>
          <w:lang w:val="pl-PL"/>
        </w:rPr>
        <w:t xml:space="preserve">Raziskava, ki jo je  v okviru projekta Aktivno v šolo izvedel Inštitut za politike prostora, je pokazala, da zgolj dobra tretjina otrok v šolo prihaja na aktiven način. Dve tretjini otrok pa si to želi. </w:t>
      </w:r>
    </w:p>
    <w:p w14:paraId="67427F69" w14:textId="77777777" w:rsidR="003B61D8" w:rsidRPr="00236ED5" w:rsidRDefault="003B61D8" w:rsidP="00B7664C">
      <w:pPr>
        <w:pStyle w:val="Navadensplet"/>
        <w:shd w:val="clear" w:color="auto" w:fill="FFFFFF"/>
        <w:spacing w:before="120" w:beforeAutospacing="0" w:after="120" w:afterAutospacing="0" w:line="360" w:lineRule="auto"/>
        <w:jc w:val="both"/>
        <w:rPr>
          <w:rFonts w:ascii="Arial" w:eastAsia="Arial" w:hAnsi="Arial" w:cs="Calibri"/>
          <w:sz w:val="32"/>
          <w:szCs w:val="32"/>
          <w:lang w:val="pl-PL"/>
        </w:rPr>
      </w:pPr>
      <w:r w:rsidRPr="00236ED5">
        <w:rPr>
          <w:rFonts w:ascii="Arial" w:eastAsia="Arial" w:hAnsi="Arial" w:cs="Calibri"/>
          <w:sz w:val="32"/>
          <w:szCs w:val="32"/>
          <w:lang w:val="pl-PL"/>
        </w:rPr>
        <w:t xml:space="preserve">Doseganje sprememb življenjskih navad ljudi ni zgolj odločitev posameznika temveč je to proces, ki zahteva tako strateško načrtovanje, kakor ustrezno implementacijo ukrepov na izvedbenem nivoju, ki sledi celostni in pravični rabi javnega prostora za vse. </w:t>
      </w:r>
    </w:p>
    <w:p w14:paraId="370656F8" w14:textId="642652A5" w:rsidR="009531B1" w:rsidRPr="00236ED5" w:rsidRDefault="003B61D8" w:rsidP="00B7664C">
      <w:pPr>
        <w:pStyle w:val="Navadensplet"/>
        <w:shd w:val="clear" w:color="auto" w:fill="FFFFFF"/>
        <w:spacing w:before="120" w:beforeAutospacing="0" w:after="120" w:afterAutospacing="0" w:line="360" w:lineRule="auto"/>
        <w:jc w:val="both"/>
        <w:rPr>
          <w:rFonts w:ascii="Arial" w:eastAsia="Arial" w:hAnsi="Arial" w:cs="Calibri"/>
          <w:sz w:val="32"/>
          <w:szCs w:val="32"/>
          <w:lang w:val="pl-PL"/>
        </w:rPr>
      </w:pPr>
      <w:r w:rsidRPr="00236ED5">
        <w:rPr>
          <w:rFonts w:ascii="Arial" w:eastAsia="Arial" w:hAnsi="Arial" w:cs="Calibri"/>
          <w:sz w:val="32"/>
          <w:szCs w:val="32"/>
          <w:lang w:val="pl-PL"/>
        </w:rPr>
        <w:t xml:space="preserve">To bomo dosegli tudi preko celostnih prometnih strategij, ki se bodo v naslednjih 24 </w:t>
      </w:r>
      <w:r w:rsidR="00341A5C" w:rsidRPr="00236ED5">
        <w:rPr>
          <w:rFonts w:ascii="Arial" w:eastAsia="Arial" w:hAnsi="Arial" w:cs="Calibri"/>
          <w:sz w:val="32"/>
          <w:szCs w:val="32"/>
          <w:lang w:val="pl-PL"/>
        </w:rPr>
        <w:t>m</w:t>
      </w:r>
      <w:r w:rsidRPr="00236ED5">
        <w:rPr>
          <w:rFonts w:ascii="Arial" w:eastAsia="Arial" w:hAnsi="Arial" w:cs="Calibri"/>
          <w:sz w:val="32"/>
          <w:szCs w:val="32"/>
          <w:lang w:val="pl-PL"/>
        </w:rPr>
        <w:t>esec</w:t>
      </w:r>
      <w:r w:rsidR="00341A5C" w:rsidRPr="00236ED5">
        <w:rPr>
          <w:rFonts w:ascii="Arial" w:eastAsia="Arial" w:hAnsi="Arial" w:cs="Calibri"/>
          <w:sz w:val="32"/>
          <w:szCs w:val="32"/>
          <w:lang w:val="pl-PL"/>
        </w:rPr>
        <w:t>i</w:t>
      </w:r>
      <w:r w:rsidRPr="00236ED5">
        <w:rPr>
          <w:rFonts w:ascii="Arial" w:eastAsia="Arial" w:hAnsi="Arial" w:cs="Calibri"/>
          <w:sz w:val="32"/>
          <w:szCs w:val="32"/>
          <w:lang w:val="pl-PL"/>
        </w:rPr>
        <w:t>h pipravile</w:t>
      </w:r>
      <w:r w:rsidR="00341A5C" w:rsidRPr="00236ED5">
        <w:rPr>
          <w:rFonts w:ascii="Arial" w:eastAsia="Arial" w:hAnsi="Arial" w:cs="Calibri"/>
          <w:sz w:val="32"/>
          <w:szCs w:val="32"/>
          <w:lang w:val="pl-PL"/>
        </w:rPr>
        <w:t xml:space="preserve"> </w:t>
      </w:r>
      <w:r w:rsidRPr="00236ED5">
        <w:rPr>
          <w:rFonts w:ascii="Arial" w:eastAsia="Arial" w:hAnsi="Arial" w:cs="Calibri"/>
          <w:sz w:val="32"/>
          <w:szCs w:val="32"/>
          <w:lang w:val="pl-PL"/>
        </w:rPr>
        <w:t xml:space="preserve">v </w:t>
      </w:r>
      <w:r w:rsidR="00CF68AB" w:rsidRPr="00236ED5">
        <w:rPr>
          <w:rFonts w:ascii="Arial" w:eastAsia="Arial" w:hAnsi="Arial" w:cs="Calibri"/>
          <w:sz w:val="32"/>
          <w:szCs w:val="32"/>
          <w:lang w:val="pl-PL"/>
        </w:rPr>
        <w:t xml:space="preserve">kar </w:t>
      </w:r>
      <w:r w:rsidRPr="00236ED5">
        <w:rPr>
          <w:rFonts w:ascii="Arial" w:eastAsia="Arial" w:hAnsi="Arial" w:cs="Calibri"/>
          <w:sz w:val="32"/>
          <w:szCs w:val="32"/>
          <w:lang w:val="pl-PL"/>
        </w:rPr>
        <w:t xml:space="preserve">180 občinah po celotni Sloveniji. Celostne prometne strategije so namenjene  </w:t>
      </w:r>
      <w:r w:rsidR="00341A5C" w:rsidRPr="00236ED5">
        <w:rPr>
          <w:rFonts w:ascii="Arial" w:eastAsia="Arial" w:hAnsi="Arial" w:cs="Calibri"/>
          <w:sz w:val="32"/>
          <w:szCs w:val="32"/>
          <w:lang w:val="pl-PL"/>
        </w:rPr>
        <w:t xml:space="preserve">načrtovanju </w:t>
      </w:r>
      <w:r w:rsidR="00341A5C" w:rsidRPr="00236ED5">
        <w:rPr>
          <w:rFonts w:ascii="Arial" w:eastAsia="Arial" w:hAnsi="Arial" w:cs="Calibri"/>
          <w:sz w:val="32"/>
          <w:szCs w:val="32"/>
          <w:lang w:val="pl-PL"/>
        </w:rPr>
        <w:lastRenderedPageBreak/>
        <w:t>prostora, ki enakovredno obravnava vse udeležence v prometu in vse prometne sisteme,</w:t>
      </w:r>
      <w:r w:rsidR="009531B1" w:rsidRPr="00236ED5">
        <w:rPr>
          <w:rFonts w:ascii="Arial" w:eastAsia="Arial" w:hAnsi="Arial" w:cs="Calibri"/>
          <w:sz w:val="32"/>
          <w:szCs w:val="32"/>
          <w:lang w:val="pl-PL"/>
        </w:rPr>
        <w:t xml:space="preserve"> ter spodbuja spravično rabo prostora za vse. Ker je ključni del Strategij tudi vključevanje javnosti, vas vse tukaj prisotne pozivam k aktivni udeležbi na javnih </w:t>
      </w:r>
      <w:r w:rsidR="00CF68AB" w:rsidRPr="00236ED5">
        <w:rPr>
          <w:rFonts w:ascii="Arial" w:eastAsia="Arial" w:hAnsi="Arial" w:cs="Calibri"/>
          <w:sz w:val="32"/>
          <w:szCs w:val="32"/>
          <w:lang w:val="pl-PL"/>
        </w:rPr>
        <w:t xml:space="preserve">dogodkih, predstavitvah, delavnicah ali javnih razpravah </w:t>
      </w:r>
      <w:r w:rsidR="009531B1" w:rsidRPr="00236ED5">
        <w:rPr>
          <w:rFonts w:ascii="Arial" w:eastAsia="Arial" w:hAnsi="Arial" w:cs="Calibri"/>
          <w:sz w:val="32"/>
          <w:szCs w:val="32"/>
          <w:lang w:val="pl-PL"/>
        </w:rPr>
        <w:t xml:space="preserve">razpravah, </w:t>
      </w:r>
      <w:r w:rsidR="00CF68AB" w:rsidRPr="00236ED5">
        <w:rPr>
          <w:rFonts w:ascii="Arial" w:eastAsia="Arial" w:hAnsi="Arial" w:cs="Calibri"/>
          <w:sz w:val="32"/>
          <w:szCs w:val="32"/>
          <w:lang w:val="pl-PL"/>
        </w:rPr>
        <w:t xml:space="preserve">ter k sodelovanju </w:t>
      </w:r>
      <w:r w:rsidR="009531B1" w:rsidRPr="00236ED5">
        <w:rPr>
          <w:rFonts w:ascii="Arial" w:eastAsia="Arial" w:hAnsi="Arial" w:cs="Calibri"/>
          <w:sz w:val="32"/>
          <w:szCs w:val="32"/>
          <w:lang w:val="pl-PL"/>
        </w:rPr>
        <w:t>sodelovanju v anketa</w:t>
      </w:r>
      <w:r w:rsidR="00CF68AB" w:rsidRPr="00236ED5">
        <w:rPr>
          <w:rFonts w:ascii="Arial" w:eastAsia="Arial" w:hAnsi="Arial" w:cs="Calibri"/>
          <w:sz w:val="32"/>
          <w:szCs w:val="32"/>
          <w:lang w:val="pl-PL"/>
        </w:rPr>
        <w:t>h</w:t>
      </w:r>
      <w:r w:rsidR="009531B1" w:rsidRPr="00236ED5">
        <w:rPr>
          <w:rFonts w:ascii="Arial" w:eastAsia="Arial" w:hAnsi="Arial" w:cs="Calibri"/>
          <w:sz w:val="32"/>
          <w:szCs w:val="32"/>
          <w:lang w:val="pl-PL"/>
        </w:rPr>
        <w:t xml:space="preserve"> in drugih raziskavah</w:t>
      </w:r>
      <w:r w:rsidR="00CF68AB" w:rsidRPr="00236ED5">
        <w:rPr>
          <w:rFonts w:ascii="Arial" w:eastAsia="Arial" w:hAnsi="Arial" w:cs="Calibri"/>
          <w:sz w:val="32"/>
          <w:szCs w:val="32"/>
          <w:lang w:val="pl-PL"/>
        </w:rPr>
        <w:t>.</w:t>
      </w:r>
      <w:r w:rsidR="009531B1" w:rsidRPr="00236ED5">
        <w:rPr>
          <w:rFonts w:ascii="Arial" w:eastAsia="Arial" w:hAnsi="Arial" w:cs="Calibri"/>
          <w:sz w:val="32"/>
          <w:szCs w:val="32"/>
          <w:lang w:val="pl-PL"/>
        </w:rPr>
        <w:t xml:space="preserve"> </w:t>
      </w:r>
      <w:r w:rsidR="00CF68AB" w:rsidRPr="00236ED5">
        <w:rPr>
          <w:rFonts w:ascii="Arial" w:eastAsia="Arial" w:hAnsi="Arial" w:cs="Calibri"/>
          <w:sz w:val="32"/>
          <w:szCs w:val="32"/>
          <w:lang w:val="pl-PL"/>
        </w:rPr>
        <w:t>V sled dejstvu, da je eden od kazalnikov kvalitete življenja tudi število otrok na ulici, je ustrezno vključevanje javnosti in pogleda</w:t>
      </w:r>
      <w:r w:rsidR="006A7FED" w:rsidRPr="00236ED5">
        <w:rPr>
          <w:rFonts w:ascii="Arial" w:eastAsia="Arial" w:hAnsi="Arial" w:cs="Calibri"/>
          <w:sz w:val="32"/>
          <w:szCs w:val="32"/>
          <w:lang w:val="pl-PL"/>
        </w:rPr>
        <w:t xml:space="preserve"> „slehernika”</w:t>
      </w:r>
      <w:r w:rsidR="00CF68AB" w:rsidRPr="00236ED5">
        <w:rPr>
          <w:rFonts w:ascii="Arial" w:eastAsia="Arial" w:hAnsi="Arial" w:cs="Calibri"/>
          <w:sz w:val="32"/>
          <w:szCs w:val="32"/>
          <w:lang w:val="pl-PL"/>
        </w:rPr>
        <w:t xml:space="preserve"> na rabo prostora, ključna komponenta celotstnega načrtovanja prometa</w:t>
      </w:r>
      <w:bookmarkStart w:id="0" w:name="_GoBack"/>
      <w:bookmarkEnd w:id="0"/>
      <w:r w:rsidR="00CF68AB" w:rsidRPr="00236ED5">
        <w:rPr>
          <w:rFonts w:ascii="Arial" w:eastAsia="Arial" w:hAnsi="Arial" w:cs="Calibri"/>
          <w:sz w:val="32"/>
          <w:szCs w:val="32"/>
          <w:lang w:val="pl-PL"/>
        </w:rPr>
        <w:t>, z namenom zagotovitve primernega prostora „ZA LJUDI”</w:t>
      </w:r>
    </w:p>
    <w:p w14:paraId="38B676DB" w14:textId="77777777" w:rsidR="006B0ED1" w:rsidRPr="00236ED5" w:rsidRDefault="00CF68AB" w:rsidP="006B0ED1">
      <w:pPr>
        <w:pStyle w:val="Navadensplet"/>
        <w:shd w:val="clear" w:color="auto" w:fill="FFFFFF"/>
        <w:spacing w:before="120" w:beforeAutospacing="0" w:after="120" w:afterAutospacing="0" w:line="360" w:lineRule="auto"/>
        <w:jc w:val="both"/>
        <w:rPr>
          <w:rFonts w:ascii="Arial" w:eastAsia="Arial" w:hAnsi="Arial" w:cs="Calibri"/>
          <w:sz w:val="32"/>
          <w:szCs w:val="32"/>
          <w:lang w:val="pl-PL"/>
        </w:rPr>
      </w:pPr>
      <w:r w:rsidRPr="00236ED5">
        <w:rPr>
          <w:rFonts w:ascii="Arial" w:eastAsia="Arial" w:hAnsi="Arial" w:cs="Calibri"/>
          <w:sz w:val="32"/>
          <w:szCs w:val="32"/>
          <w:lang w:val="pl-PL"/>
        </w:rPr>
        <w:t xml:space="preserve">Mladi se o svojih potovalnih navadah odločajo tudi glede na to kakšen vzor smo jim odrasli. Zato pozivam tudi k </w:t>
      </w:r>
      <w:r w:rsidR="006B0ED1" w:rsidRPr="00236ED5">
        <w:rPr>
          <w:rFonts w:ascii="Arial" w:eastAsia="Arial" w:hAnsi="Arial" w:cs="Calibri"/>
          <w:sz w:val="32"/>
          <w:szCs w:val="32"/>
          <w:lang w:val="pl-PL"/>
        </w:rPr>
        <w:t xml:space="preserve">pripravi mobilnostnih načrtov za vzgojno izobraževalne ustanove. Priprava Mobilnostnega načrta za VIZ pomeni pridobitev celovitega pregleda prometne dostopnosti vaše ustanove ter potovalnih navad vaših zaposlenih in otrok/učencev /dijakov s ciljem izboljšanja dostopnosti lokacije ter spremembi potovalnih navad uporabnikov z izboljšanjem razmer za trajnostne potovalne načine. S tem namenom predlagamo, da imajo vzgojno izobraževalni zavodi svoje promotorje trajnostne mobilnosti, katerih ključna naloga je vključevanje aktivnosti trajnostne mobilnosti v redni kurikulum vzgojno izobraževalnih zavodov kot promocija trajnostne </w:t>
      </w:r>
      <w:r w:rsidR="006B0ED1" w:rsidRPr="00236ED5">
        <w:rPr>
          <w:rFonts w:ascii="Arial" w:eastAsia="Arial" w:hAnsi="Arial" w:cs="Calibri"/>
          <w:sz w:val="32"/>
          <w:szCs w:val="32"/>
          <w:lang w:val="pl-PL"/>
        </w:rPr>
        <w:lastRenderedPageBreak/>
        <w:t>mobilnosti med učitelji in vzgojitelji, učenci oziroma dijaki ali predšolskimi otroki in tudi njihovimi starši.</w:t>
      </w:r>
    </w:p>
    <w:p w14:paraId="68ADEAE4" w14:textId="4AFA7325" w:rsidR="00CF68AB" w:rsidRPr="00236ED5" w:rsidRDefault="00CF68AB" w:rsidP="00B7664C">
      <w:pPr>
        <w:pStyle w:val="Navadensplet"/>
        <w:shd w:val="clear" w:color="auto" w:fill="FFFFFF"/>
        <w:spacing w:before="120" w:beforeAutospacing="0" w:after="120" w:afterAutospacing="0" w:line="360" w:lineRule="auto"/>
        <w:jc w:val="both"/>
        <w:rPr>
          <w:rFonts w:ascii="Arial" w:eastAsia="Arial" w:hAnsi="Arial" w:cs="Calibri"/>
          <w:sz w:val="32"/>
          <w:szCs w:val="32"/>
          <w:lang w:val="pl-PL"/>
        </w:rPr>
      </w:pPr>
    </w:p>
    <w:p w14:paraId="5D2C2E64" w14:textId="77777777" w:rsidR="006B0ED1" w:rsidRPr="00236ED5" w:rsidRDefault="006B0ED1" w:rsidP="00B7664C">
      <w:pPr>
        <w:pStyle w:val="Navadensplet"/>
        <w:shd w:val="clear" w:color="auto" w:fill="FFFFFF"/>
        <w:spacing w:before="120" w:beforeAutospacing="0" w:after="120" w:afterAutospacing="0" w:line="360" w:lineRule="auto"/>
        <w:jc w:val="both"/>
        <w:rPr>
          <w:rFonts w:ascii="Arial" w:eastAsia="Arial" w:hAnsi="Arial" w:cs="Calibri"/>
          <w:sz w:val="32"/>
          <w:szCs w:val="32"/>
          <w:lang w:val="pl-PL"/>
        </w:rPr>
      </w:pPr>
    </w:p>
    <w:p w14:paraId="7542341D" w14:textId="04BFC82D" w:rsidR="009531B1" w:rsidRPr="00236ED5" w:rsidRDefault="00CF68AB" w:rsidP="00B7664C">
      <w:pPr>
        <w:pStyle w:val="Navadensplet"/>
        <w:shd w:val="clear" w:color="auto" w:fill="FFFFFF"/>
        <w:spacing w:before="120" w:beforeAutospacing="0" w:after="120" w:afterAutospacing="0" w:line="360" w:lineRule="auto"/>
        <w:jc w:val="both"/>
        <w:rPr>
          <w:rFonts w:ascii="Arial" w:eastAsia="Arial" w:hAnsi="Arial" w:cs="Calibri"/>
          <w:sz w:val="32"/>
          <w:szCs w:val="32"/>
          <w:lang w:val="pl-PL"/>
        </w:rPr>
      </w:pPr>
      <w:r w:rsidRPr="00236ED5">
        <w:rPr>
          <w:rFonts w:ascii="Arial" w:eastAsia="Arial" w:hAnsi="Arial" w:cs="Calibri"/>
          <w:sz w:val="32"/>
          <w:szCs w:val="32"/>
          <w:lang w:val="pl-PL"/>
        </w:rPr>
        <w:t xml:space="preserve">Z namenom zagotavljanja večje varnosti okolice šole priporočamo vzpostavitev šolske ulice, aktivno sodelovanje z lokalno skupnostjo pri zagotavljanju varnega šolskega okoliša z Ukrepi za umirjanje prometa </w:t>
      </w:r>
      <w:r w:rsidR="006A7FED" w:rsidRPr="00236ED5">
        <w:rPr>
          <w:rFonts w:ascii="Arial" w:eastAsia="Arial" w:hAnsi="Arial" w:cs="Calibri"/>
          <w:sz w:val="32"/>
          <w:szCs w:val="32"/>
          <w:lang w:val="pl-PL"/>
        </w:rPr>
        <w:t>in ustrezno infrastruktro, ki omogoča varen aktiv</w:t>
      </w:r>
      <w:r w:rsidR="006B0ED1" w:rsidRPr="00236ED5">
        <w:rPr>
          <w:rFonts w:ascii="Arial" w:eastAsia="Arial" w:hAnsi="Arial" w:cs="Calibri"/>
          <w:sz w:val="32"/>
          <w:szCs w:val="32"/>
          <w:lang w:val="pl-PL"/>
        </w:rPr>
        <w:t>en</w:t>
      </w:r>
      <w:r w:rsidR="006A7FED" w:rsidRPr="00236ED5">
        <w:rPr>
          <w:rFonts w:ascii="Arial" w:eastAsia="Arial" w:hAnsi="Arial" w:cs="Calibri"/>
          <w:sz w:val="32"/>
          <w:szCs w:val="32"/>
          <w:lang w:val="pl-PL"/>
        </w:rPr>
        <w:t xml:space="preserve"> prihod šolnikov in učiteljev ter staršev</w:t>
      </w:r>
      <w:r w:rsidR="006B0ED1" w:rsidRPr="00236ED5">
        <w:rPr>
          <w:rFonts w:ascii="Arial" w:eastAsia="Arial" w:hAnsi="Arial" w:cs="Calibri"/>
          <w:sz w:val="32"/>
          <w:szCs w:val="32"/>
          <w:lang w:val="pl-PL"/>
        </w:rPr>
        <w:t>,</w:t>
      </w:r>
      <w:r w:rsidR="006A7FED" w:rsidRPr="00236ED5">
        <w:rPr>
          <w:rFonts w:ascii="Arial" w:eastAsia="Arial" w:hAnsi="Arial" w:cs="Calibri"/>
          <w:sz w:val="32"/>
          <w:szCs w:val="32"/>
          <w:lang w:val="pl-PL"/>
        </w:rPr>
        <w:t xml:space="preserve"> do ustanove.</w:t>
      </w:r>
    </w:p>
    <w:p w14:paraId="3BD07260" w14:textId="3774D955" w:rsidR="006A7FED" w:rsidRPr="00236ED5" w:rsidRDefault="006A7FED" w:rsidP="00B7664C">
      <w:pPr>
        <w:pStyle w:val="Navadensplet"/>
        <w:shd w:val="clear" w:color="auto" w:fill="FFFFFF"/>
        <w:spacing w:before="120" w:beforeAutospacing="0" w:after="120" w:afterAutospacing="0" w:line="360" w:lineRule="auto"/>
        <w:jc w:val="both"/>
        <w:rPr>
          <w:rFonts w:ascii="Arial" w:eastAsia="Arial" w:hAnsi="Arial" w:cs="Calibri"/>
          <w:sz w:val="32"/>
          <w:szCs w:val="32"/>
          <w:lang w:val="pl-PL"/>
        </w:rPr>
      </w:pPr>
      <w:r w:rsidRPr="00236ED5">
        <w:rPr>
          <w:rFonts w:ascii="Arial" w:eastAsia="Arial" w:hAnsi="Arial" w:cs="Calibri"/>
          <w:sz w:val="32"/>
          <w:szCs w:val="32"/>
          <w:lang w:val="pl-PL"/>
        </w:rPr>
        <w:t xml:space="preserve">Miinistrstvo z namenom ozaveščanja in informiranja javnosti o pomenu trajnostne mobilnosti sofinancira tudi pripravo in izvedbo aktivnosti Evrospkega tedna mobilnosti. Lokalne skupnosti imajo priložnost, da se prijavijo na razpis, ki bo letos predvidoma objavljen konec aprila. Tukaj imate vsi zavodi možnost aktivnega sodelovanja  saj so v izvajanje aktivnosti večinoma vključene tudi vzgojno izobraževalne ustanove. </w:t>
      </w:r>
    </w:p>
    <w:p w14:paraId="3D63E26F" w14:textId="77777777" w:rsidR="006B0ED1" w:rsidRPr="00236ED5" w:rsidRDefault="006B0ED1" w:rsidP="00B7664C">
      <w:pPr>
        <w:pStyle w:val="Navadensplet"/>
        <w:shd w:val="clear" w:color="auto" w:fill="FFFFFF"/>
        <w:spacing w:before="120" w:beforeAutospacing="0" w:after="120" w:afterAutospacing="0" w:line="360" w:lineRule="auto"/>
        <w:jc w:val="both"/>
        <w:rPr>
          <w:rFonts w:ascii="Arial" w:eastAsia="Arial" w:hAnsi="Arial" w:cs="Calibri"/>
          <w:sz w:val="32"/>
          <w:szCs w:val="32"/>
          <w:lang w:val="pl-PL"/>
        </w:rPr>
      </w:pPr>
    </w:p>
    <w:p w14:paraId="05AFD242" w14:textId="05202624" w:rsidR="003619ED" w:rsidRPr="00236ED5" w:rsidRDefault="005648A9" w:rsidP="00B7664C">
      <w:pPr>
        <w:pStyle w:val="Navadensplet"/>
        <w:shd w:val="clear" w:color="auto" w:fill="FFFFFF"/>
        <w:spacing w:before="120" w:beforeAutospacing="0" w:after="120" w:afterAutospacing="0" w:line="360" w:lineRule="auto"/>
        <w:jc w:val="both"/>
        <w:rPr>
          <w:rFonts w:ascii="Arial" w:eastAsia="Arial" w:hAnsi="Arial" w:cs="Calibri"/>
          <w:sz w:val="32"/>
          <w:szCs w:val="32"/>
          <w:lang w:val="pl-PL"/>
        </w:rPr>
      </w:pPr>
      <w:r w:rsidRPr="00236ED5">
        <w:rPr>
          <w:rFonts w:ascii="Arial" w:eastAsia="Arial" w:hAnsi="Arial" w:cs="Calibri"/>
          <w:sz w:val="32"/>
          <w:szCs w:val="32"/>
          <w:lang w:val="pl-PL"/>
        </w:rPr>
        <w:t xml:space="preserve">Želimo graditi </w:t>
      </w:r>
      <w:r w:rsidR="00275114" w:rsidRPr="00236ED5">
        <w:rPr>
          <w:rFonts w:ascii="Arial" w:eastAsia="Arial" w:hAnsi="Arial" w:cs="Calibri"/>
          <w:sz w:val="32"/>
          <w:szCs w:val="32"/>
          <w:lang w:val="pl-PL"/>
        </w:rPr>
        <w:t xml:space="preserve">si </w:t>
      </w:r>
      <w:r w:rsidRPr="00236ED5">
        <w:rPr>
          <w:rFonts w:ascii="Arial" w:eastAsia="Arial" w:hAnsi="Arial" w:cs="Calibri"/>
          <w:sz w:val="32"/>
          <w:szCs w:val="32"/>
          <w:lang w:val="pl-PL"/>
        </w:rPr>
        <w:t xml:space="preserve">utrditi zavedanje o pomembnosti trajnostne mobilnosti in jo dvigniti na nivo samoumevne izbire, ko pride do odločanja med različnimi načini </w:t>
      </w:r>
      <w:r w:rsidR="007A0CB3" w:rsidRPr="00236ED5">
        <w:rPr>
          <w:rFonts w:ascii="Arial" w:eastAsia="Arial" w:hAnsi="Arial" w:cs="Calibri"/>
          <w:sz w:val="32"/>
          <w:szCs w:val="32"/>
          <w:lang w:val="pl-PL"/>
        </w:rPr>
        <w:t>mobilnosti.</w:t>
      </w:r>
    </w:p>
    <w:p w14:paraId="634CA861" w14:textId="77777777" w:rsidR="006B0ED1" w:rsidRPr="00236ED5" w:rsidRDefault="006B0ED1" w:rsidP="00B7664C">
      <w:pPr>
        <w:pStyle w:val="Navadensplet"/>
        <w:shd w:val="clear" w:color="auto" w:fill="FFFFFF"/>
        <w:spacing w:before="120" w:beforeAutospacing="0" w:after="120" w:afterAutospacing="0" w:line="360" w:lineRule="auto"/>
        <w:jc w:val="both"/>
        <w:rPr>
          <w:rFonts w:ascii="Arial" w:eastAsia="Arial" w:hAnsi="Arial" w:cs="Calibri"/>
          <w:sz w:val="32"/>
          <w:szCs w:val="32"/>
          <w:lang w:val="pl-PL"/>
        </w:rPr>
      </w:pPr>
    </w:p>
    <w:p w14:paraId="3E9C7EC8" w14:textId="3BF28E5F" w:rsidR="00C17755" w:rsidRPr="00236ED5" w:rsidRDefault="00C26BB1" w:rsidP="00B7664C">
      <w:pPr>
        <w:pStyle w:val="Navadensplet"/>
        <w:shd w:val="clear" w:color="auto" w:fill="FFFFFF"/>
        <w:spacing w:before="120" w:beforeAutospacing="0" w:after="120" w:afterAutospacing="0" w:line="360" w:lineRule="auto"/>
        <w:jc w:val="both"/>
        <w:rPr>
          <w:rFonts w:ascii="Arial" w:eastAsia="Arial" w:hAnsi="Arial" w:cs="Calibri"/>
          <w:sz w:val="32"/>
          <w:szCs w:val="32"/>
          <w:lang w:val="pl-PL"/>
        </w:rPr>
      </w:pPr>
      <w:r w:rsidRPr="00236ED5">
        <w:rPr>
          <w:rFonts w:ascii="Arial" w:eastAsia="Arial" w:hAnsi="Arial" w:cs="Calibri"/>
          <w:sz w:val="32"/>
          <w:szCs w:val="32"/>
          <w:lang w:val="pl-PL"/>
        </w:rPr>
        <w:lastRenderedPageBreak/>
        <w:t xml:space="preserve">Verjamemo, da bomo skupaj trajnostno mobilnost  pripeljali v središče vzgoje in izobraževanja, </w:t>
      </w:r>
      <w:r w:rsidR="00C17755" w:rsidRPr="00236ED5">
        <w:rPr>
          <w:rFonts w:ascii="Arial" w:eastAsia="Arial" w:hAnsi="Arial" w:cs="Calibri"/>
          <w:sz w:val="32"/>
          <w:szCs w:val="32"/>
          <w:lang w:val="pl-PL"/>
        </w:rPr>
        <w:t>z željo</w:t>
      </w:r>
      <w:r w:rsidR="004E1F56" w:rsidRPr="00236ED5">
        <w:rPr>
          <w:rFonts w:ascii="Arial" w:eastAsia="Arial" w:hAnsi="Arial" w:cs="Calibri"/>
          <w:sz w:val="32"/>
          <w:szCs w:val="32"/>
          <w:lang w:val="pl-PL"/>
        </w:rPr>
        <w:t>,</w:t>
      </w:r>
      <w:r w:rsidRPr="00236ED5">
        <w:rPr>
          <w:rFonts w:ascii="Arial" w:eastAsia="Arial" w:hAnsi="Arial" w:cs="Calibri"/>
          <w:sz w:val="32"/>
          <w:szCs w:val="32"/>
          <w:lang w:val="pl-PL"/>
        </w:rPr>
        <w:t xml:space="preserve"> da </w:t>
      </w:r>
      <w:r w:rsidR="00C17755" w:rsidRPr="00236ED5">
        <w:rPr>
          <w:rFonts w:ascii="Arial" w:eastAsia="Arial" w:hAnsi="Arial" w:cs="Calibri"/>
          <w:sz w:val="32"/>
          <w:szCs w:val="32"/>
          <w:lang w:val="pl-PL"/>
        </w:rPr>
        <w:t>se ne bodo ponavljali stari</w:t>
      </w:r>
      <w:r w:rsidR="004E1F56" w:rsidRPr="00236ED5">
        <w:rPr>
          <w:rFonts w:ascii="Arial" w:eastAsia="Arial" w:hAnsi="Arial" w:cs="Calibri"/>
          <w:sz w:val="32"/>
          <w:szCs w:val="32"/>
          <w:lang w:val="pl-PL"/>
        </w:rPr>
        <w:t xml:space="preserve"> vzorci</w:t>
      </w:r>
      <w:r w:rsidRPr="00236ED5">
        <w:rPr>
          <w:rFonts w:ascii="Arial" w:eastAsia="Arial" w:hAnsi="Arial" w:cs="Calibri"/>
          <w:sz w:val="32"/>
          <w:szCs w:val="32"/>
          <w:lang w:val="pl-PL"/>
        </w:rPr>
        <w:t xml:space="preserve"> mobilnosti, kjer kraljuje avtomobil</w:t>
      </w:r>
      <w:r w:rsidR="00C17755" w:rsidRPr="00236ED5">
        <w:rPr>
          <w:rFonts w:ascii="Arial" w:eastAsia="Arial" w:hAnsi="Arial" w:cs="Calibri"/>
          <w:sz w:val="32"/>
          <w:szCs w:val="32"/>
          <w:lang w:val="pl-PL"/>
        </w:rPr>
        <w:t xml:space="preserve">. </w:t>
      </w:r>
    </w:p>
    <w:p w14:paraId="14B888C3" w14:textId="77777777" w:rsidR="00C17755" w:rsidRPr="00236ED5" w:rsidRDefault="00C17755" w:rsidP="00B7664C">
      <w:pPr>
        <w:pStyle w:val="Navadensplet"/>
        <w:shd w:val="clear" w:color="auto" w:fill="FFFFFF"/>
        <w:spacing w:before="120" w:beforeAutospacing="0" w:after="120" w:afterAutospacing="0" w:line="360" w:lineRule="auto"/>
        <w:jc w:val="both"/>
        <w:rPr>
          <w:rFonts w:ascii="Arial" w:eastAsia="Arial" w:hAnsi="Arial" w:cs="Calibri"/>
          <w:sz w:val="32"/>
          <w:szCs w:val="32"/>
          <w:lang w:val="pl-PL"/>
        </w:rPr>
      </w:pPr>
    </w:p>
    <w:p w14:paraId="17D33BE5" w14:textId="77777777" w:rsidR="00A01E33" w:rsidRPr="00236ED5" w:rsidRDefault="00A01E33" w:rsidP="003E6BF9">
      <w:pPr>
        <w:jc w:val="both"/>
        <w:rPr>
          <w:sz w:val="32"/>
          <w:szCs w:val="32"/>
          <w:lang w:val="pl-PL"/>
        </w:rPr>
      </w:pPr>
    </w:p>
    <w:sectPr w:rsidR="00A01E33" w:rsidRPr="00236ED5">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AEDDD" w14:textId="77777777" w:rsidR="00713CF9" w:rsidRDefault="00713CF9" w:rsidP="00166677">
      <w:pPr>
        <w:spacing w:line="240" w:lineRule="auto"/>
      </w:pPr>
      <w:r>
        <w:separator/>
      </w:r>
    </w:p>
  </w:endnote>
  <w:endnote w:type="continuationSeparator" w:id="0">
    <w:p w14:paraId="0E6812B9" w14:textId="77777777" w:rsidR="00713CF9" w:rsidRDefault="00713CF9" w:rsidP="001666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D459C" w14:textId="77777777" w:rsidR="00713CF9" w:rsidRDefault="00713CF9" w:rsidP="00166677">
      <w:pPr>
        <w:spacing w:line="240" w:lineRule="auto"/>
      </w:pPr>
      <w:r>
        <w:separator/>
      </w:r>
    </w:p>
  </w:footnote>
  <w:footnote w:type="continuationSeparator" w:id="0">
    <w:p w14:paraId="69E04787" w14:textId="77777777" w:rsidR="00713CF9" w:rsidRDefault="00713CF9" w:rsidP="001666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21ACC"/>
    <w:multiLevelType w:val="hybridMultilevel"/>
    <w:tmpl w:val="827428D8"/>
    <w:lvl w:ilvl="0" w:tplc="CD888CD0">
      <w:start w:val="5"/>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707"/>
    <w:rsid w:val="000B1B32"/>
    <w:rsid w:val="000F4C8E"/>
    <w:rsid w:val="00117460"/>
    <w:rsid w:val="00166677"/>
    <w:rsid w:val="001D2E16"/>
    <w:rsid w:val="001F23FB"/>
    <w:rsid w:val="00202AE4"/>
    <w:rsid w:val="00213D90"/>
    <w:rsid w:val="00224989"/>
    <w:rsid w:val="00232549"/>
    <w:rsid w:val="00236ED5"/>
    <w:rsid w:val="00242A36"/>
    <w:rsid w:val="00275114"/>
    <w:rsid w:val="0028199A"/>
    <w:rsid w:val="002871A6"/>
    <w:rsid w:val="002C44F0"/>
    <w:rsid w:val="002D4AFC"/>
    <w:rsid w:val="002D5009"/>
    <w:rsid w:val="00301F0D"/>
    <w:rsid w:val="0032492B"/>
    <w:rsid w:val="00341A5C"/>
    <w:rsid w:val="00350E75"/>
    <w:rsid w:val="003619ED"/>
    <w:rsid w:val="00363054"/>
    <w:rsid w:val="003B61D8"/>
    <w:rsid w:val="003E1035"/>
    <w:rsid w:val="003E6BF9"/>
    <w:rsid w:val="00421C8D"/>
    <w:rsid w:val="00446B72"/>
    <w:rsid w:val="004769FF"/>
    <w:rsid w:val="00492F94"/>
    <w:rsid w:val="004C5E45"/>
    <w:rsid w:val="004E1F56"/>
    <w:rsid w:val="004F628F"/>
    <w:rsid w:val="004F6591"/>
    <w:rsid w:val="00507892"/>
    <w:rsid w:val="00533A35"/>
    <w:rsid w:val="00545678"/>
    <w:rsid w:val="005648A9"/>
    <w:rsid w:val="00575691"/>
    <w:rsid w:val="00575849"/>
    <w:rsid w:val="0059077D"/>
    <w:rsid w:val="005C3648"/>
    <w:rsid w:val="00601E40"/>
    <w:rsid w:val="00635B42"/>
    <w:rsid w:val="006373B9"/>
    <w:rsid w:val="006A7FED"/>
    <w:rsid w:val="006B0ED1"/>
    <w:rsid w:val="006F435B"/>
    <w:rsid w:val="006F7BD9"/>
    <w:rsid w:val="00713CF9"/>
    <w:rsid w:val="00720840"/>
    <w:rsid w:val="00790691"/>
    <w:rsid w:val="007A0CB3"/>
    <w:rsid w:val="007B7CD7"/>
    <w:rsid w:val="00805E41"/>
    <w:rsid w:val="0082473C"/>
    <w:rsid w:val="00833588"/>
    <w:rsid w:val="00845D29"/>
    <w:rsid w:val="00867D2F"/>
    <w:rsid w:val="00883B8E"/>
    <w:rsid w:val="008A665C"/>
    <w:rsid w:val="008C4423"/>
    <w:rsid w:val="008F2B26"/>
    <w:rsid w:val="00916BCE"/>
    <w:rsid w:val="009531B1"/>
    <w:rsid w:val="00A01E33"/>
    <w:rsid w:val="00A32A1C"/>
    <w:rsid w:val="00AC252C"/>
    <w:rsid w:val="00B4638A"/>
    <w:rsid w:val="00B56707"/>
    <w:rsid w:val="00B66943"/>
    <w:rsid w:val="00B7664C"/>
    <w:rsid w:val="00B8626D"/>
    <w:rsid w:val="00B975A7"/>
    <w:rsid w:val="00BA0815"/>
    <w:rsid w:val="00BC0D97"/>
    <w:rsid w:val="00BC1334"/>
    <w:rsid w:val="00C17755"/>
    <w:rsid w:val="00C26BB1"/>
    <w:rsid w:val="00C403D7"/>
    <w:rsid w:val="00C41AE9"/>
    <w:rsid w:val="00CB1131"/>
    <w:rsid w:val="00CB2E49"/>
    <w:rsid w:val="00CD4C1B"/>
    <w:rsid w:val="00CF68AB"/>
    <w:rsid w:val="00D635BB"/>
    <w:rsid w:val="00DA4093"/>
    <w:rsid w:val="00DC0950"/>
    <w:rsid w:val="00E54FF8"/>
    <w:rsid w:val="00E739A3"/>
    <w:rsid w:val="00E74379"/>
    <w:rsid w:val="00E85AA2"/>
    <w:rsid w:val="00EF54F2"/>
    <w:rsid w:val="00F75DCE"/>
    <w:rsid w:val="00FD56F2"/>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EE354"/>
  <w15:docId w15:val="{496ED70E-80EA-4908-9C7D-A7F78D31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sl-S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uiPriority w:val="9"/>
    <w:qFormat/>
    <w:pPr>
      <w:keepNext/>
      <w:keepLines/>
      <w:spacing w:before="400" w:after="120"/>
      <w:outlineLvl w:val="0"/>
    </w:pPr>
    <w:rPr>
      <w:sz w:val="40"/>
      <w:szCs w:val="40"/>
    </w:rPr>
  </w:style>
  <w:style w:type="paragraph" w:styleId="Naslov2">
    <w:name w:val="heading 2"/>
    <w:basedOn w:val="Navaden"/>
    <w:next w:val="Navaden"/>
    <w:uiPriority w:val="9"/>
    <w:semiHidden/>
    <w:unhideWhenUsed/>
    <w:qFormat/>
    <w:pPr>
      <w:keepNext/>
      <w:keepLines/>
      <w:spacing w:before="360" w:after="120"/>
      <w:outlineLvl w:val="1"/>
    </w:pPr>
    <w:rPr>
      <w:sz w:val="32"/>
      <w:szCs w:val="32"/>
    </w:rPr>
  </w:style>
  <w:style w:type="paragraph" w:styleId="Naslov3">
    <w:name w:val="heading 3"/>
    <w:basedOn w:val="Navaden"/>
    <w:next w:val="Navaden"/>
    <w:uiPriority w:val="9"/>
    <w:semiHidden/>
    <w:unhideWhenUsed/>
    <w:qFormat/>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after="60"/>
    </w:pPr>
    <w:rPr>
      <w:sz w:val="52"/>
      <w:szCs w:val="52"/>
    </w:rPr>
  </w:style>
  <w:style w:type="paragraph" w:styleId="Podnaslov">
    <w:name w:val="Subtitle"/>
    <w:basedOn w:val="Navaden"/>
    <w:next w:val="Navaden"/>
    <w:uiPriority w:val="11"/>
    <w:qFormat/>
    <w:pPr>
      <w:keepNext/>
      <w:keepLines/>
      <w:spacing w:after="320"/>
    </w:pPr>
    <w:rPr>
      <w:color w:val="666666"/>
      <w:sz w:val="30"/>
      <w:szCs w:val="30"/>
    </w:rPr>
  </w:style>
  <w:style w:type="paragraph" w:styleId="Pripombabesedilo">
    <w:name w:val="annotation text"/>
    <w:basedOn w:val="Navaden"/>
    <w:link w:val="PripombabesediloZnak"/>
    <w:uiPriority w:val="99"/>
    <w:semiHidden/>
    <w:unhideWhenUse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Pr>
      <w:sz w:val="20"/>
      <w:szCs w:val="20"/>
    </w:rPr>
  </w:style>
  <w:style w:type="character" w:styleId="Pripombasklic">
    <w:name w:val="annotation reference"/>
    <w:basedOn w:val="Privzetapisavaodstavka"/>
    <w:uiPriority w:val="99"/>
    <w:semiHidden/>
    <w:unhideWhenUsed/>
    <w:rPr>
      <w:sz w:val="16"/>
      <w:szCs w:val="16"/>
    </w:rPr>
  </w:style>
  <w:style w:type="paragraph" w:styleId="Zadevapripombe">
    <w:name w:val="annotation subject"/>
    <w:basedOn w:val="Pripombabesedilo"/>
    <w:next w:val="Pripombabesedilo"/>
    <w:link w:val="ZadevapripombeZnak"/>
    <w:uiPriority w:val="99"/>
    <w:semiHidden/>
    <w:unhideWhenUsed/>
    <w:rsid w:val="00DC0950"/>
    <w:rPr>
      <w:b/>
      <w:bCs/>
    </w:rPr>
  </w:style>
  <w:style w:type="character" w:customStyle="1" w:styleId="ZadevapripombeZnak">
    <w:name w:val="Zadeva pripombe Znak"/>
    <w:basedOn w:val="PripombabesediloZnak"/>
    <w:link w:val="Zadevapripombe"/>
    <w:uiPriority w:val="99"/>
    <w:semiHidden/>
    <w:rsid w:val="00DC0950"/>
    <w:rPr>
      <w:b/>
      <w:bCs/>
      <w:sz w:val="20"/>
      <w:szCs w:val="20"/>
    </w:rPr>
  </w:style>
  <w:style w:type="paragraph" w:styleId="Besedilooblaka">
    <w:name w:val="Balloon Text"/>
    <w:basedOn w:val="Navaden"/>
    <w:link w:val="BesedilooblakaZnak"/>
    <w:uiPriority w:val="99"/>
    <w:semiHidden/>
    <w:unhideWhenUsed/>
    <w:rsid w:val="00BC0D97"/>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C0D97"/>
    <w:rPr>
      <w:rFonts w:ascii="Segoe UI" w:hAnsi="Segoe UI" w:cs="Segoe UI"/>
      <w:sz w:val="18"/>
      <w:szCs w:val="18"/>
    </w:rPr>
  </w:style>
  <w:style w:type="character" w:styleId="Hiperpovezava">
    <w:name w:val="Hyperlink"/>
    <w:uiPriority w:val="99"/>
    <w:rsid w:val="00166677"/>
    <w:rPr>
      <w:color w:val="0000FF"/>
      <w:u w:val="single"/>
    </w:rPr>
  </w:style>
  <w:style w:type="paragraph" w:styleId="Sprotnaopomba-besedilo">
    <w:name w:val="footnote text"/>
    <w:basedOn w:val="Navaden"/>
    <w:link w:val="Sprotnaopomba-besediloZnak"/>
    <w:semiHidden/>
    <w:unhideWhenUsed/>
    <w:rsid w:val="00166677"/>
    <w:pPr>
      <w:spacing w:line="240" w:lineRule="auto"/>
    </w:pPr>
    <w:rPr>
      <w:rFonts w:ascii="Times New Roman" w:eastAsia="Times New Roman" w:hAnsi="Times New Roman" w:cs="Times New Roman"/>
      <w:sz w:val="20"/>
      <w:szCs w:val="20"/>
      <w:lang w:val="sl-SI"/>
    </w:rPr>
  </w:style>
  <w:style w:type="character" w:customStyle="1" w:styleId="Sprotnaopomba-besediloZnak">
    <w:name w:val="Sprotna opomba - besedilo Znak"/>
    <w:basedOn w:val="Privzetapisavaodstavka"/>
    <w:link w:val="Sprotnaopomba-besedilo"/>
    <w:semiHidden/>
    <w:rsid w:val="00166677"/>
    <w:rPr>
      <w:rFonts w:ascii="Times New Roman" w:eastAsia="Times New Roman" w:hAnsi="Times New Roman" w:cs="Times New Roman"/>
      <w:sz w:val="20"/>
      <w:szCs w:val="20"/>
      <w:lang w:val="sl-SI"/>
    </w:rPr>
  </w:style>
  <w:style w:type="character" w:styleId="Sprotnaopomba-sklic">
    <w:name w:val="footnote reference"/>
    <w:basedOn w:val="Privzetapisavaodstavka"/>
    <w:semiHidden/>
    <w:unhideWhenUsed/>
    <w:rsid w:val="00166677"/>
    <w:rPr>
      <w:vertAlign w:val="superscript"/>
    </w:rPr>
  </w:style>
  <w:style w:type="character" w:styleId="SledenaHiperpovezava">
    <w:name w:val="FollowedHyperlink"/>
    <w:basedOn w:val="Privzetapisavaodstavka"/>
    <w:uiPriority w:val="99"/>
    <w:semiHidden/>
    <w:unhideWhenUsed/>
    <w:rsid w:val="00166677"/>
    <w:rPr>
      <w:color w:val="800080" w:themeColor="followedHyperlink"/>
      <w:u w:val="single"/>
    </w:rPr>
  </w:style>
  <w:style w:type="paragraph" w:styleId="Odstavekseznama">
    <w:name w:val="List Paragraph"/>
    <w:basedOn w:val="Navaden"/>
    <w:uiPriority w:val="34"/>
    <w:qFormat/>
    <w:rsid w:val="00213D90"/>
    <w:pPr>
      <w:ind w:left="720"/>
      <w:contextualSpacing/>
    </w:pPr>
  </w:style>
  <w:style w:type="paragraph" w:styleId="Navadensplet">
    <w:name w:val="Normal (Web)"/>
    <w:basedOn w:val="Navaden"/>
    <w:uiPriority w:val="99"/>
    <w:unhideWhenUsed/>
    <w:rsid w:val="006F435B"/>
    <w:pPr>
      <w:spacing w:before="100" w:beforeAutospacing="1" w:after="100" w:afterAutospacing="1" w:line="240" w:lineRule="auto"/>
    </w:pPr>
    <w:rPr>
      <w:rFonts w:ascii="Times New Roman" w:eastAsia="Times New Roman" w:hAnsi="Times New Roman" w:cs="Times New Roman"/>
      <w:sz w:val="24"/>
      <w:szCs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10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570</Words>
  <Characters>3252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katjak</dc:creator>
  <cp:lastModifiedBy>Marta Novak</cp:lastModifiedBy>
  <cp:revision>2</cp:revision>
  <cp:lastPrinted>2023-04-06T07:04:00Z</cp:lastPrinted>
  <dcterms:created xsi:type="dcterms:W3CDTF">2024-04-08T15:28:00Z</dcterms:created>
  <dcterms:modified xsi:type="dcterms:W3CDTF">2024-04-08T15:28:00Z</dcterms:modified>
</cp:coreProperties>
</file>