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470" w:rsidRPr="00A87DB9" w:rsidRDefault="00A87DB9">
      <w:pPr>
        <w:rPr>
          <w:b/>
          <w:i/>
        </w:rPr>
      </w:pPr>
      <w:r w:rsidRPr="00FA1DDF">
        <w:rPr>
          <w:b/>
        </w:rPr>
        <w:t xml:space="preserve">PRIPRAVA UČNEGA PROCESA OD NAČRTOVANJA DO OCENJEVANJA: </w:t>
      </w:r>
      <w:r w:rsidRPr="00FA1DDF">
        <w:rPr>
          <w:b/>
          <w:bCs/>
          <w:i/>
          <w:lang w:val="pl-PL"/>
        </w:rPr>
        <w:t xml:space="preserve">IGRA VLOG – KRATEK SITUACIJSKI DIALOG PO VNAPREJ PREDVIDENEM VZORCU (v 2. VIO – 5. </w:t>
      </w:r>
      <w:r>
        <w:rPr>
          <w:b/>
          <w:bCs/>
          <w:i/>
          <w:lang w:val="pl-PL"/>
        </w:rPr>
        <w:t>raz.</w:t>
      </w:r>
      <w:r w:rsidRPr="00FA1DDF">
        <w:rPr>
          <w:b/>
          <w:bCs/>
          <w:i/>
          <w:lang w:val="pl-PL"/>
        </w:rPr>
        <w:t>)</w:t>
      </w:r>
    </w:p>
    <w:tbl>
      <w:tblPr>
        <w:tblStyle w:val="Tabelamrea"/>
        <w:tblW w:w="0" w:type="auto"/>
        <w:shd w:val="clear" w:color="auto" w:fill="FBE4D5" w:themeFill="accent2" w:themeFillTint="33"/>
        <w:tblLook w:val="04A0" w:firstRow="1" w:lastRow="0" w:firstColumn="1" w:lastColumn="0" w:noHBand="0" w:noVBand="1"/>
      </w:tblPr>
      <w:tblGrid>
        <w:gridCol w:w="5129"/>
        <w:gridCol w:w="5129"/>
        <w:gridCol w:w="5130"/>
      </w:tblGrid>
      <w:tr w:rsidR="00B93BF8" w:rsidRPr="00CF3E8A" w:rsidTr="00A46F74">
        <w:tc>
          <w:tcPr>
            <w:tcW w:w="5129" w:type="dxa"/>
            <w:shd w:val="clear" w:color="auto" w:fill="FBE4D5" w:themeFill="accent2" w:themeFillTint="33"/>
          </w:tcPr>
          <w:p w:rsidR="00B93BF8" w:rsidRPr="00CF3E8A" w:rsidRDefault="00B93BF8">
            <w:pPr>
              <w:rPr>
                <w:b/>
                <w:sz w:val="28"/>
              </w:rPr>
            </w:pPr>
            <w:r w:rsidRPr="00CF3E8A">
              <w:rPr>
                <w:b/>
                <w:sz w:val="28"/>
              </w:rPr>
              <w:t>Predmet: Tuji jezik - angleščina</w:t>
            </w:r>
          </w:p>
        </w:tc>
        <w:tc>
          <w:tcPr>
            <w:tcW w:w="5129" w:type="dxa"/>
            <w:shd w:val="clear" w:color="auto" w:fill="FBE4D5" w:themeFill="accent2" w:themeFillTint="33"/>
          </w:tcPr>
          <w:p w:rsidR="00B93BF8" w:rsidRPr="00CF3E8A" w:rsidRDefault="0053114F">
            <w:pPr>
              <w:rPr>
                <w:b/>
                <w:sz w:val="28"/>
              </w:rPr>
            </w:pPr>
            <w:r w:rsidRPr="00CF3E8A">
              <w:rPr>
                <w:b/>
                <w:sz w:val="28"/>
              </w:rPr>
              <w:t>Razred: 5</w:t>
            </w:r>
            <w:r w:rsidR="00B93BF8" w:rsidRPr="00CF3E8A">
              <w:rPr>
                <w:b/>
                <w:sz w:val="28"/>
              </w:rPr>
              <w:t>.</w:t>
            </w:r>
          </w:p>
        </w:tc>
        <w:tc>
          <w:tcPr>
            <w:tcW w:w="5130" w:type="dxa"/>
            <w:shd w:val="clear" w:color="auto" w:fill="FBE4D5" w:themeFill="accent2" w:themeFillTint="33"/>
          </w:tcPr>
          <w:p w:rsidR="00B93BF8" w:rsidRPr="00CF3E8A" w:rsidRDefault="00B93BF8">
            <w:pPr>
              <w:rPr>
                <w:b/>
                <w:sz w:val="28"/>
              </w:rPr>
            </w:pPr>
            <w:r w:rsidRPr="00CF3E8A">
              <w:rPr>
                <w:b/>
                <w:sz w:val="28"/>
              </w:rPr>
              <w:t>Časovna opredelitev: 6 ur</w:t>
            </w:r>
          </w:p>
        </w:tc>
      </w:tr>
    </w:tbl>
    <w:p w:rsidR="00E57B10" w:rsidRPr="00EF64AB" w:rsidRDefault="00E57B10">
      <w:pPr>
        <w:rPr>
          <w:sz w:val="2"/>
        </w:rPr>
      </w:pPr>
    </w:p>
    <w:tbl>
      <w:tblPr>
        <w:tblStyle w:val="Tabelamrea"/>
        <w:tblW w:w="15388" w:type="dxa"/>
        <w:tblLook w:val="04A0" w:firstRow="1" w:lastRow="0" w:firstColumn="1" w:lastColumn="0" w:noHBand="0" w:noVBand="1"/>
      </w:tblPr>
      <w:tblGrid>
        <w:gridCol w:w="808"/>
        <w:gridCol w:w="3603"/>
        <w:gridCol w:w="6783"/>
        <w:gridCol w:w="4194"/>
      </w:tblGrid>
      <w:tr w:rsidR="002647C3" w:rsidRPr="00117F2B" w:rsidTr="00EF64AB">
        <w:trPr>
          <w:trHeight w:val="3300"/>
        </w:trPr>
        <w:tc>
          <w:tcPr>
            <w:tcW w:w="808" w:type="dxa"/>
            <w:vMerge w:val="restart"/>
            <w:shd w:val="clear" w:color="auto" w:fill="FFF2CC" w:themeFill="accent4" w:themeFillTint="33"/>
            <w:textDirection w:val="btLr"/>
          </w:tcPr>
          <w:p w:rsidR="002647C3" w:rsidRPr="00117F2B" w:rsidRDefault="002647C3" w:rsidP="005A2DF6">
            <w:pPr>
              <w:ind w:left="113" w:right="113"/>
              <w:jc w:val="center"/>
            </w:pPr>
            <w:r w:rsidRPr="00117F2B">
              <w:rPr>
                <w:sz w:val="48"/>
              </w:rPr>
              <w:t>NAČRTOVANJE</w:t>
            </w:r>
          </w:p>
        </w:tc>
        <w:tc>
          <w:tcPr>
            <w:tcW w:w="3603" w:type="dxa"/>
          </w:tcPr>
          <w:p w:rsidR="00CD3140" w:rsidRPr="00117F2B" w:rsidRDefault="00CD3140" w:rsidP="00CD3140">
            <w:pPr>
              <w:jc w:val="center"/>
              <w:rPr>
                <w:b/>
                <w:sz w:val="28"/>
              </w:rPr>
            </w:pPr>
            <w:r w:rsidRPr="00117F2B">
              <w:rPr>
                <w:b/>
                <w:sz w:val="28"/>
              </w:rPr>
              <w:t>Cilji</w:t>
            </w:r>
          </w:p>
          <w:p w:rsidR="00CD3140" w:rsidRPr="00117F2B" w:rsidRDefault="00CD3140" w:rsidP="00CD3140">
            <w:pPr>
              <w:jc w:val="center"/>
              <w:rPr>
                <w:b/>
                <w:sz w:val="28"/>
              </w:rPr>
            </w:pPr>
          </w:p>
          <w:p w:rsidR="00CD3140" w:rsidRPr="00117F2B" w:rsidRDefault="00CD3140" w:rsidP="00CD3140">
            <w:pPr>
              <w:jc w:val="center"/>
              <w:rPr>
                <w:b/>
                <w:sz w:val="28"/>
              </w:rPr>
            </w:pPr>
          </w:p>
          <w:p w:rsidR="00CD3140" w:rsidRPr="00117F2B" w:rsidRDefault="00CD3140" w:rsidP="00CD3140">
            <w:pPr>
              <w:jc w:val="center"/>
              <w:rPr>
                <w:rFonts w:cstheme="minorHAnsi"/>
                <w:b/>
                <w:sz w:val="12"/>
              </w:rPr>
            </w:pPr>
            <w:r w:rsidRPr="00117F2B">
              <w:rPr>
                <w:rFonts w:cstheme="minorHAnsi"/>
                <w:b/>
              </w:rPr>
              <w:t xml:space="preserve">V pdf dosegljivo na </w:t>
            </w:r>
            <w:hyperlink r:id="rId6" w:history="1">
              <w:r w:rsidRPr="00117F2B">
                <w:rPr>
                  <w:rStyle w:val="Hiperpovezava"/>
                  <w:rFonts w:cstheme="minorHAnsi"/>
                  <w:b/>
                  <w:sz w:val="12"/>
                </w:rPr>
                <w:t>https://www.gov.si/assets/ministrstva/MIZS/Dokumenti/Osnovna-sola/Ucni-nacrti/obvezni/UN_anglescina.pdf</w:t>
              </w:r>
            </w:hyperlink>
            <w:r w:rsidRPr="00117F2B">
              <w:rPr>
                <w:rFonts w:cstheme="minorHAnsi"/>
                <w:b/>
                <w:sz w:val="12"/>
              </w:rPr>
              <w:t xml:space="preserve"> </w:t>
            </w:r>
          </w:p>
          <w:p w:rsidR="00CD3140" w:rsidRPr="00117F2B" w:rsidRDefault="00CD3140" w:rsidP="00CD3140">
            <w:pPr>
              <w:jc w:val="center"/>
              <w:rPr>
                <w:b/>
                <w:sz w:val="28"/>
              </w:rPr>
            </w:pPr>
            <w:r w:rsidRPr="00117F2B">
              <w:rPr>
                <w:rFonts w:cstheme="minorHAnsi"/>
                <w:b/>
              </w:rPr>
              <w:t>in v digitalizirani obliki na</w:t>
            </w:r>
            <w:r w:rsidRPr="00117F2B">
              <w:rPr>
                <w:rFonts w:cstheme="minorHAnsi"/>
                <w:b/>
                <w:sz w:val="20"/>
              </w:rPr>
              <w:t xml:space="preserve"> </w:t>
            </w:r>
            <w:hyperlink r:id="rId7" w:anchor="/" w:history="1">
              <w:r w:rsidRPr="00117F2B">
                <w:rPr>
                  <w:rStyle w:val="Hiperpovezava"/>
                  <w:rFonts w:cstheme="minorHAnsi"/>
                  <w:b/>
                  <w:sz w:val="20"/>
                </w:rPr>
                <w:t>https://dun.zrss.augmentech.si/#/</w:t>
              </w:r>
            </w:hyperlink>
            <w:r w:rsidRPr="00117F2B">
              <w:rPr>
                <w:rFonts w:cstheme="minorHAnsi"/>
                <w:b/>
              </w:rPr>
              <w:t xml:space="preserve"> </w:t>
            </w:r>
          </w:p>
          <w:p w:rsidR="00CD3140" w:rsidRPr="00117F2B" w:rsidRDefault="00CD3140" w:rsidP="002647C3">
            <w:pPr>
              <w:jc w:val="center"/>
              <w:rPr>
                <w:b/>
                <w:sz w:val="28"/>
              </w:rPr>
            </w:pPr>
          </w:p>
          <w:p w:rsidR="002647C3" w:rsidRPr="00117F2B" w:rsidRDefault="002647C3" w:rsidP="002647C3">
            <w:pPr>
              <w:jc w:val="center"/>
              <w:rPr>
                <w:b/>
                <w:sz w:val="28"/>
              </w:rPr>
            </w:pPr>
          </w:p>
          <w:p w:rsidR="002647C3" w:rsidRPr="00117F2B" w:rsidRDefault="002647C3" w:rsidP="00FA0470">
            <w:pPr>
              <w:jc w:val="center"/>
              <w:rPr>
                <w:sz w:val="28"/>
              </w:rPr>
            </w:pPr>
          </w:p>
        </w:tc>
        <w:tc>
          <w:tcPr>
            <w:tcW w:w="10977" w:type="dxa"/>
            <w:gridSpan w:val="2"/>
          </w:tcPr>
          <w:p w:rsidR="00CD3140" w:rsidRPr="00EF64AB" w:rsidRDefault="00CD3140" w:rsidP="00EF64AB">
            <w:pPr>
              <w:rPr>
                <w:b/>
              </w:rPr>
            </w:pPr>
            <w:r w:rsidRPr="00EF64AB">
              <w:rPr>
                <w:b/>
              </w:rPr>
              <w:t>Učenci znajo …</w:t>
            </w:r>
          </w:p>
          <w:p w:rsidR="00CD3140" w:rsidRPr="00EF64AB" w:rsidRDefault="00CD3140" w:rsidP="00EF64AB">
            <w:pPr>
              <w:rPr>
                <w:rFonts w:cstheme="minorHAnsi"/>
                <w:bCs/>
              </w:rPr>
            </w:pPr>
            <w:r w:rsidRPr="00EF64AB">
              <w:rPr>
                <w:b/>
              </w:rPr>
              <w:t>Govorno sporočanje in sporazumevanje</w:t>
            </w:r>
            <w:r w:rsidRPr="00EF64AB">
              <w:rPr>
                <w:rFonts w:cstheme="minorHAnsi"/>
              </w:rPr>
              <w:t xml:space="preserve"> </w:t>
            </w:r>
            <w:r w:rsidR="00A02FFD" w:rsidRPr="00EF64AB">
              <w:object w:dxaOrig="2830" w:dyaOrig="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8" type="#_x0000_t75" style="width:32.8pt;height:26.4pt" o:ole="">
                  <v:imagedata r:id="rId8" o:title=""/>
                </v:shape>
                <o:OLEObject Type="Embed" ProgID="PBrush" ShapeID="_x0000_i1268" DrawAspect="Content" ObjectID="_1679176559" r:id="rId9"/>
              </w:object>
            </w:r>
          </w:p>
          <w:p w:rsidR="00CD3140" w:rsidRPr="00EF64AB" w:rsidRDefault="00CD3140" w:rsidP="00EF64AB">
            <w:pPr>
              <w:pStyle w:val="Odstavekseznama"/>
              <w:numPr>
                <w:ilvl w:val="0"/>
                <w:numId w:val="9"/>
              </w:numPr>
              <w:spacing w:after="160"/>
              <w:ind w:right="142"/>
              <w:rPr>
                <w:rFonts w:cstheme="minorHAnsi"/>
              </w:rPr>
            </w:pPr>
            <w:r w:rsidRPr="00EF64AB">
              <w:rPr>
                <w:rFonts w:cstheme="minorHAnsi"/>
              </w:rPr>
              <w:t xml:space="preserve">sodelovati v dialogih - postavljati vprašanja, odgovarjati, dajati pobude </w:t>
            </w:r>
          </w:p>
          <w:p w:rsidR="00CD3140" w:rsidRPr="00EF64AB" w:rsidRDefault="00CD3140" w:rsidP="00EF64AB">
            <w:pPr>
              <w:pStyle w:val="Odstavekseznama"/>
              <w:numPr>
                <w:ilvl w:val="0"/>
                <w:numId w:val="9"/>
              </w:numPr>
              <w:rPr>
                <w:rFonts w:cstheme="minorHAnsi"/>
              </w:rPr>
            </w:pPr>
            <w:r w:rsidRPr="00EF64AB">
              <w:rPr>
                <w:rFonts w:cstheme="minorHAnsi"/>
              </w:rPr>
              <w:t xml:space="preserve">kratko </w:t>
            </w:r>
            <w:r w:rsidRPr="00EF64AB">
              <w:rPr>
                <w:rFonts w:cstheme="minorHAnsi"/>
                <w:b/>
              </w:rPr>
              <w:t>sporočati</w:t>
            </w:r>
            <w:r w:rsidRPr="00EF64AB">
              <w:rPr>
                <w:rFonts w:cstheme="minorHAnsi"/>
              </w:rPr>
              <w:t xml:space="preserve"> (pripovedovati, kaj počnejo in kaj jih zanima, predstavljati podatke...),  se kratko govorno </w:t>
            </w:r>
            <w:r w:rsidRPr="00EF64AB">
              <w:rPr>
                <w:rFonts w:cstheme="minorHAnsi"/>
                <w:b/>
              </w:rPr>
              <w:t>odzvati</w:t>
            </w:r>
            <w:r w:rsidRPr="00EF64AB">
              <w:rPr>
                <w:rFonts w:cstheme="minorHAnsi"/>
              </w:rPr>
              <w:t xml:space="preserve"> na slišano</w:t>
            </w:r>
          </w:p>
          <w:p w:rsidR="00CD3140" w:rsidRPr="00EF64AB" w:rsidRDefault="00CD3140" w:rsidP="00EF64AB">
            <w:pPr>
              <w:numPr>
                <w:ilvl w:val="0"/>
                <w:numId w:val="9"/>
              </w:numPr>
              <w:ind w:right="142"/>
              <w:contextualSpacing/>
              <w:rPr>
                <w:rFonts w:cstheme="minorHAnsi"/>
              </w:rPr>
            </w:pPr>
            <w:r w:rsidRPr="00EF64AB">
              <w:rPr>
                <w:rFonts w:cstheme="minorHAnsi"/>
              </w:rPr>
              <w:t xml:space="preserve">se spontano govorno sporazumevati v ciljnem tujem jeziku v različnih (znanih) okoliščinah. </w:t>
            </w:r>
          </w:p>
          <w:p w:rsidR="00CD3140" w:rsidRPr="00EF64AB" w:rsidRDefault="00CD3140" w:rsidP="00EF64AB">
            <w:pPr>
              <w:numPr>
                <w:ilvl w:val="0"/>
                <w:numId w:val="9"/>
              </w:numPr>
              <w:ind w:right="142"/>
              <w:contextualSpacing/>
              <w:rPr>
                <w:rFonts w:cstheme="minorHAnsi"/>
              </w:rPr>
            </w:pPr>
            <w:r w:rsidRPr="00EF64AB">
              <w:rPr>
                <w:rFonts w:cstheme="minorHAnsi"/>
              </w:rPr>
              <w:t>razvijati ustrezno izgovarjavo, intonacijo itd.</w:t>
            </w:r>
          </w:p>
          <w:p w:rsidR="00CD3140" w:rsidRPr="00EF64AB" w:rsidRDefault="00CD3140" w:rsidP="00EF64AB">
            <w:pPr>
              <w:pStyle w:val="Odstavekseznama"/>
              <w:numPr>
                <w:ilvl w:val="0"/>
                <w:numId w:val="9"/>
              </w:numPr>
              <w:rPr>
                <w:rFonts w:cstheme="minorHAnsi"/>
              </w:rPr>
            </w:pPr>
            <w:r w:rsidRPr="00EF64AB">
              <w:rPr>
                <w:rFonts w:cstheme="minorHAnsi"/>
              </w:rPr>
              <w:t>svoj govor osnovno prilagoditi okoliščinam in naslovniku (npr. upoštevanje pravil vljudnosti, raba ustreznega besedišča)</w:t>
            </w:r>
          </w:p>
          <w:p w:rsidR="00CD3140" w:rsidRPr="00EF64AB" w:rsidRDefault="00CD3140" w:rsidP="00EF64AB">
            <w:r w:rsidRPr="00EF64AB">
              <w:rPr>
                <w:b/>
              </w:rPr>
              <w:t>Poslušanje in slušno razumevanje</w:t>
            </w:r>
            <w:r w:rsidRPr="00EF64AB">
              <w:rPr>
                <w:lang w:eastAsia="sl-SI"/>
              </w:rPr>
              <w:drawing>
                <wp:inline distT="0" distB="0" distL="0" distR="0" wp14:anchorId="68E7B60C" wp14:editId="1C3FCD91">
                  <wp:extent cx="283318" cy="281139"/>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210" cy="298894"/>
                          </a:xfrm>
                          <a:prstGeom prst="rect">
                            <a:avLst/>
                          </a:prstGeom>
                          <a:noFill/>
                          <a:extLst/>
                        </pic:spPr>
                      </pic:pic>
                    </a:graphicData>
                  </a:graphic>
                </wp:inline>
              </w:drawing>
            </w:r>
          </w:p>
          <w:p w:rsidR="00CD3140" w:rsidRPr="00EF64AB" w:rsidRDefault="00CD3140" w:rsidP="00EF64AB">
            <w:pPr>
              <w:numPr>
                <w:ilvl w:val="0"/>
                <w:numId w:val="10"/>
              </w:numPr>
              <w:contextualSpacing/>
            </w:pPr>
            <w:r w:rsidRPr="00EF64AB">
              <w:t xml:space="preserve">iz ustrezno zahtevnega </w:t>
            </w:r>
            <w:r w:rsidR="0096378F" w:rsidRPr="00EF64AB">
              <w:t xml:space="preserve">situacijskega (polavtentičnega)  </w:t>
            </w:r>
            <w:r w:rsidRPr="00EF64AB">
              <w:t xml:space="preserve">govorjenega besedila z znano tematiko in s pomočjo opor izluščiti in razumeti  glavne podatke </w:t>
            </w:r>
          </w:p>
          <w:p w:rsidR="002647C3" w:rsidRPr="00EF64AB" w:rsidRDefault="0096378F" w:rsidP="00EF64AB">
            <w:pPr>
              <w:pStyle w:val="Odstavekseznama"/>
              <w:numPr>
                <w:ilvl w:val="0"/>
                <w:numId w:val="10"/>
              </w:numPr>
            </w:pPr>
            <w:r w:rsidRPr="00EF64AB">
              <w:t>ob poslušanju razumeti</w:t>
            </w:r>
            <w:r w:rsidR="00CD3140" w:rsidRPr="00EF64AB">
              <w:t xml:space="preserve">  besedišče, preproste jezikovne strukture ter njihovo rabo v besedilu,</w:t>
            </w:r>
          </w:p>
        </w:tc>
      </w:tr>
      <w:tr w:rsidR="002647C3" w:rsidRPr="00117F2B" w:rsidTr="00EF64AB">
        <w:trPr>
          <w:trHeight w:val="2010"/>
        </w:trPr>
        <w:tc>
          <w:tcPr>
            <w:tcW w:w="808" w:type="dxa"/>
            <w:vMerge/>
            <w:shd w:val="clear" w:color="auto" w:fill="FFF2CC" w:themeFill="accent4" w:themeFillTint="33"/>
          </w:tcPr>
          <w:p w:rsidR="002647C3" w:rsidRPr="00117F2B" w:rsidRDefault="002647C3"/>
        </w:tc>
        <w:tc>
          <w:tcPr>
            <w:tcW w:w="3603" w:type="dxa"/>
          </w:tcPr>
          <w:p w:rsidR="00CD3140" w:rsidRPr="00117F2B" w:rsidRDefault="00CD3140" w:rsidP="00CD3140">
            <w:pPr>
              <w:jc w:val="center"/>
              <w:rPr>
                <w:b/>
                <w:sz w:val="28"/>
              </w:rPr>
            </w:pPr>
            <w:r w:rsidRPr="00117F2B">
              <w:rPr>
                <w:b/>
                <w:sz w:val="28"/>
              </w:rPr>
              <w:t xml:space="preserve">Standardi </w:t>
            </w:r>
            <w:r w:rsidR="0096378F" w:rsidRPr="00117F2B">
              <w:rPr>
                <w:b/>
                <w:sz w:val="28"/>
              </w:rPr>
              <w:t xml:space="preserve">iz </w:t>
            </w:r>
            <w:r w:rsidRPr="00117F2B">
              <w:rPr>
                <w:b/>
                <w:sz w:val="28"/>
              </w:rPr>
              <w:t>učnega načrta</w:t>
            </w:r>
            <w:r w:rsidR="0096378F" w:rsidRPr="00117F2B">
              <w:rPr>
                <w:b/>
                <w:sz w:val="28"/>
              </w:rPr>
              <w:t xml:space="preserve"> za angleščino (2016) v 2. VIO</w:t>
            </w:r>
          </w:p>
          <w:p w:rsidR="00CD3140" w:rsidRPr="00117F2B" w:rsidRDefault="00CD3140" w:rsidP="00CD3140">
            <w:pPr>
              <w:jc w:val="center"/>
              <w:rPr>
                <w:b/>
                <w:sz w:val="28"/>
              </w:rPr>
            </w:pPr>
          </w:p>
          <w:p w:rsidR="00CD3140" w:rsidRPr="00117F2B" w:rsidRDefault="00CD3140" w:rsidP="00CD3140">
            <w:pPr>
              <w:jc w:val="center"/>
              <w:rPr>
                <w:rFonts w:cstheme="minorHAnsi"/>
                <w:b/>
                <w:sz w:val="12"/>
              </w:rPr>
            </w:pPr>
            <w:r w:rsidRPr="00117F2B">
              <w:rPr>
                <w:rFonts w:cstheme="minorHAnsi"/>
                <w:b/>
              </w:rPr>
              <w:t xml:space="preserve">V pdf dosegljivo na </w:t>
            </w:r>
            <w:hyperlink r:id="rId11" w:history="1">
              <w:r w:rsidRPr="00117F2B">
                <w:rPr>
                  <w:rStyle w:val="Hiperpovezava"/>
                  <w:rFonts w:cstheme="minorHAnsi"/>
                  <w:b/>
                  <w:sz w:val="12"/>
                </w:rPr>
                <w:t>https://www.gov.si/assets/ministrstva/MIZS/Dokumenti/Osnovna-sola/Ucni-nacrti/obvezni/UN_anglescina.pdf</w:t>
              </w:r>
            </w:hyperlink>
            <w:r w:rsidRPr="00117F2B">
              <w:rPr>
                <w:rFonts w:cstheme="minorHAnsi"/>
                <w:b/>
                <w:sz w:val="12"/>
              </w:rPr>
              <w:t xml:space="preserve"> </w:t>
            </w:r>
          </w:p>
          <w:p w:rsidR="00CD3140" w:rsidRPr="00117F2B" w:rsidRDefault="00CD3140" w:rsidP="00CD3140">
            <w:pPr>
              <w:jc w:val="center"/>
              <w:rPr>
                <w:b/>
                <w:sz w:val="28"/>
              </w:rPr>
            </w:pPr>
            <w:r w:rsidRPr="00117F2B">
              <w:rPr>
                <w:rFonts w:cstheme="minorHAnsi"/>
                <w:b/>
              </w:rPr>
              <w:t>in v digitalizirani obliki na</w:t>
            </w:r>
            <w:r w:rsidRPr="00117F2B">
              <w:rPr>
                <w:rFonts w:cstheme="minorHAnsi"/>
                <w:b/>
                <w:sz w:val="20"/>
              </w:rPr>
              <w:t xml:space="preserve"> </w:t>
            </w:r>
            <w:hyperlink r:id="rId12" w:anchor="/" w:history="1">
              <w:r w:rsidRPr="00117F2B">
                <w:rPr>
                  <w:rStyle w:val="Hiperpovezava"/>
                  <w:rFonts w:cstheme="minorHAnsi"/>
                  <w:b/>
                  <w:sz w:val="20"/>
                </w:rPr>
                <w:t>https://dun.zrss.augmentech.si/#/</w:t>
              </w:r>
            </w:hyperlink>
            <w:r w:rsidRPr="00117F2B">
              <w:rPr>
                <w:rFonts w:cstheme="minorHAnsi"/>
                <w:b/>
              </w:rPr>
              <w:t xml:space="preserve"> </w:t>
            </w:r>
          </w:p>
          <w:p w:rsidR="00A46F74" w:rsidRPr="00117F2B" w:rsidRDefault="00A46F74" w:rsidP="00FA0470">
            <w:pPr>
              <w:jc w:val="center"/>
              <w:rPr>
                <w:b/>
                <w:sz w:val="28"/>
              </w:rPr>
            </w:pPr>
          </w:p>
        </w:tc>
        <w:tc>
          <w:tcPr>
            <w:tcW w:w="10977" w:type="dxa"/>
            <w:gridSpan w:val="2"/>
          </w:tcPr>
          <w:p w:rsidR="00CD3140" w:rsidRPr="00EF64AB" w:rsidRDefault="00CD3140" w:rsidP="00EF64AB">
            <w:pPr>
              <w:rPr>
                <w:b/>
              </w:rPr>
            </w:pPr>
            <w:r w:rsidRPr="00EF64AB">
              <w:rPr>
                <w:b/>
              </w:rPr>
              <w:t>Učenec …</w:t>
            </w:r>
          </w:p>
          <w:p w:rsidR="00CD3140" w:rsidRPr="00EF64AB" w:rsidRDefault="00CD3140" w:rsidP="00EF64AB">
            <w:pPr>
              <w:rPr>
                <w:rFonts w:cstheme="minorHAnsi"/>
                <w:bCs/>
              </w:rPr>
            </w:pPr>
            <w:r w:rsidRPr="00EF64AB">
              <w:rPr>
                <w:b/>
              </w:rPr>
              <w:t>Govorno sporočanje in sporazumevanje</w:t>
            </w:r>
            <w:r w:rsidRPr="00EF64AB">
              <w:rPr>
                <w:rFonts w:cstheme="minorHAnsi"/>
              </w:rPr>
              <w:t xml:space="preserve"> </w:t>
            </w:r>
            <w:r w:rsidR="00A02FFD" w:rsidRPr="00EF64AB">
              <w:object w:dxaOrig="2830" w:dyaOrig="2300">
                <v:shape id="_x0000_i1269" type="#_x0000_t75" style="width:31.35pt;height:25.65pt" o:ole="">
                  <v:imagedata r:id="rId8" o:title=""/>
                </v:shape>
                <o:OLEObject Type="Embed" ProgID="PBrush" ShapeID="_x0000_i1269" DrawAspect="Content" ObjectID="_1679176560" r:id="rId13"/>
              </w:object>
            </w:r>
          </w:p>
          <w:p w:rsidR="00CD3140" w:rsidRPr="00EF64AB" w:rsidRDefault="00CD3140" w:rsidP="00EF64AB">
            <w:pPr>
              <w:pStyle w:val="Odstavekseznama"/>
              <w:numPr>
                <w:ilvl w:val="0"/>
                <w:numId w:val="16"/>
              </w:numPr>
              <w:spacing w:after="160"/>
              <w:rPr>
                <w:rFonts w:cstheme="minorHAnsi"/>
                <w:bCs/>
              </w:rPr>
            </w:pPr>
            <w:r w:rsidRPr="00EF64AB">
              <w:rPr>
                <w:rFonts w:cstheme="minorHAnsi"/>
              </w:rPr>
              <w:t>obvlada</w:t>
            </w:r>
            <w:r w:rsidRPr="00EF64AB">
              <w:rPr>
                <w:rFonts w:cstheme="minorHAnsi"/>
                <w:bCs/>
              </w:rPr>
              <w:t xml:space="preserve"> preproste</w:t>
            </w:r>
            <w:r w:rsidRPr="00EF64AB">
              <w:rPr>
                <w:rFonts w:cstheme="minorHAnsi"/>
              </w:rPr>
              <w:t xml:space="preserve"> in </w:t>
            </w:r>
            <w:r w:rsidRPr="00EF64AB">
              <w:rPr>
                <w:rFonts w:cstheme="minorHAnsi"/>
                <w:bCs/>
              </w:rPr>
              <w:t>jasno strukturirane</w:t>
            </w:r>
            <w:r w:rsidRPr="00EF64AB">
              <w:rPr>
                <w:rFonts w:cstheme="minorHAnsi"/>
              </w:rPr>
              <w:t xml:space="preserve"> sporočanjske in sporazumevalne dejavnosti v </w:t>
            </w:r>
            <w:r w:rsidRPr="00EF64AB">
              <w:rPr>
                <w:rFonts w:cstheme="minorHAnsi"/>
                <w:bCs/>
              </w:rPr>
              <w:t>znanih okoliščinah</w:t>
            </w:r>
          </w:p>
          <w:p w:rsidR="00CD3140" w:rsidRPr="00EF64AB" w:rsidRDefault="00CD3140" w:rsidP="00EF64AB">
            <w:pPr>
              <w:pStyle w:val="Odstavekseznama"/>
              <w:numPr>
                <w:ilvl w:val="0"/>
                <w:numId w:val="16"/>
              </w:numPr>
              <w:spacing w:after="160"/>
              <w:rPr>
                <w:rFonts w:cstheme="minorHAnsi"/>
              </w:rPr>
            </w:pPr>
            <w:r w:rsidRPr="00EF64AB">
              <w:rPr>
                <w:rFonts w:cstheme="minorHAnsi"/>
              </w:rPr>
              <w:t>odgovarja na zastavljena vprašanja, sam sprašuje, začne in konča kratek pogovor</w:t>
            </w:r>
          </w:p>
          <w:p w:rsidR="00CD3140" w:rsidRPr="00EF64AB" w:rsidRDefault="00CD3140" w:rsidP="00EF64AB">
            <w:pPr>
              <w:pStyle w:val="Odstavekseznama"/>
              <w:numPr>
                <w:ilvl w:val="0"/>
                <w:numId w:val="16"/>
              </w:numPr>
              <w:spacing w:after="160"/>
            </w:pPr>
            <w:r w:rsidRPr="00EF64AB">
              <w:rPr>
                <w:rFonts w:cstheme="minorHAnsi"/>
              </w:rPr>
              <w:t xml:space="preserve">na kratko in preprosto opisuje in pripoveduje, poizveduje, predstavlja podatke in dejstva </w:t>
            </w:r>
          </w:p>
          <w:p w:rsidR="00CD3140" w:rsidRPr="00EF64AB" w:rsidRDefault="00CD3140" w:rsidP="00EF64AB">
            <w:r w:rsidRPr="00EF64AB">
              <w:rPr>
                <w:b/>
              </w:rPr>
              <w:t>Poslušanje in slušno razumevanje</w:t>
            </w:r>
            <w:r w:rsidRPr="00EF64AB">
              <w:rPr>
                <w:lang w:eastAsia="sl-SI"/>
              </w:rPr>
              <w:drawing>
                <wp:inline distT="0" distB="0" distL="0" distR="0" wp14:anchorId="5F19E28E" wp14:editId="7F154B28">
                  <wp:extent cx="315369" cy="312944"/>
                  <wp:effectExtent l="0" t="0" r="8890" b="0"/>
                  <wp:docPr id="9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97" cy="331826"/>
                          </a:xfrm>
                          <a:prstGeom prst="rect">
                            <a:avLst/>
                          </a:prstGeom>
                          <a:noFill/>
                          <a:extLst/>
                        </pic:spPr>
                      </pic:pic>
                    </a:graphicData>
                  </a:graphic>
                </wp:inline>
              </w:drawing>
            </w:r>
          </w:p>
          <w:p w:rsidR="00CD3140" w:rsidRPr="00EF64AB" w:rsidRDefault="00CD3140" w:rsidP="00EF64AB">
            <w:pPr>
              <w:numPr>
                <w:ilvl w:val="0"/>
                <w:numId w:val="16"/>
              </w:numPr>
              <w:spacing w:after="160"/>
              <w:contextualSpacing/>
              <w:jc w:val="both"/>
            </w:pPr>
            <w:r w:rsidRPr="00EF64AB">
              <w:rPr>
                <w:rFonts w:cs="Arial"/>
              </w:rPr>
              <w:t>izlušči glavne poudarke nezapletenega pogovora;</w:t>
            </w:r>
          </w:p>
          <w:p w:rsidR="002647C3" w:rsidRPr="00EF64AB" w:rsidRDefault="00CD3140" w:rsidP="00EF64AB">
            <w:pPr>
              <w:numPr>
                <w:ilvl w:val="0"/>
                <w:numId w:val="16"/>
              </w:numPr>
              <w:spacing w:after="160"/>
              <w:contextualSpacing/>
              <w:jc w:val="both"/>
            </w:pPr>
            <w:r w:rsidRPr="00EF64AB">
              <w:rPr>
                <w:rFonts w:cs="Arial"/>
              </w:rPr>
              <w:t>prepozna podatke v govorjenih besedilih z znano tematiko na podlagi opor</w:t>
            </w:r>
          </w:p>
        </w:tc>
      </w:tr>
      <w:tr w:rsidR="00147EEE" w:rsidRPr="00117F2B" w:rsidTr="00EF64AB">
        <w:tc>
          <w:tcPr>
            <w:tcW w:w="808" w:type="dxa"/>
            <w:vMerge/>
            <w:shd w:val="clear" w:color="auto" w:fill="FFF2CC" w:themeFill="accent4" w:themeFillTint="33"/>
          </w:tcPr>
          <w:p w:rsidR="00147EEE" w:rsidRPr="00117F2B" w:rsidRDefault="00147EEE"/>
        </w:tc>
        <w:tc>
          <w:tcPr>
            <w:tcW w:w="3603" w:type="dxa"/>
          </w:tcPr>
          <w:p w:rsidR="00147EEE" w:rsidRPr="00117F2B" w:rsidRDefault="00147EEE">
            <w:pPr>
              <w:rPr>
                <w:b/>
              </w:rPr>
            </w:pPr>
            <w:r w:rsidRPr="00117F2B">
              <w:rPr>
                <w:b/>
              </w:rPr>
              <w:t>Namen učenja:</w:t>
            </w:r>
          </w:p>
        </w:tc>
        <w:tc>
          <w:tcPr>
            <w:tcW w:w="6783" w:type="dxa"/>
          </w:tcPr>
          <w:p w:rsidR="00147EEE" w:rsidRPr="00EF64AB" w:rsidRDefault="00147EEE" w:rsidP="00EF64AB">
            <w:pPr>
              <w:pStyle w:val="Odstavekseznama"/>
              <w:numPr>
                <w:ilvl w:val="0"/>
                <w:numId w:val="32"/>
              </w:numPr>
            </w:pPr>
            <w:r w:rsidRPr="00EF64AB">
              <w:t xml:space="preserve">Sporazumevati se v situacijskem dialogu po vnaprej pripravljenem vzorcu (spraševanje, odgovarjanje). </w:t>
            </w:r>
          </w:p>
          <w:p w:rsidR="00147EEE" w:rsidRPr="00EF64AB" w:rsidRDefault="00147EEE" w:rsidP="00EF64AB">
            <w:pPr>
              <w:pStyle w:val="Odstavekseznama"/>
              <w:numPr>
                <w:ilvl w:val="0"/>
                <w:numId w:val="32"/>
              </w:numPr>
            </w:pPr>
            <w:r w:rsidRPr="00EF64AB">
              <w:t xml:space="preserve">Razbirati vizualne informacije (slikovni material, informativni podatki) v okviru znanega besedišča (poimenovanje stvari, oseb, dejanj, lastnosti itn. kar učenec lahko razbere s slik) z namenom </w:t>
            </w:r>
            <w:r w:rsidR="0096378F" w:rsidRPr="00EF64AB">
              <w:t xml:space="preserve">smiselnega sodelovanja v dialogu. </w:t>
            </w:r>
          </w:p>
          <w:p w:rsidR="00EF64AB" w:rsidRPr="00EF64AB" w:rsidRDefault="00147EEE" w:rsidP="00EF64AB">
            <w:pPr>
              <w:pStyle w:val="Odstavekseznama"/>
              <w:numPr>
                <w:ilvl w:val="0"/>
                <w:numId w:val="32"/>
              </w:numPr>
              <w:spacing w:after="160"/>
            </w:pPr>
            <w:r w:rsidRPr="00EF64AB">
              <w:t>Biti pozoren, na kontekst intervjuja in na spraševalca narediti čim boljši vtis z vljudnostnimi izrazi in vedenjem.</w:t>
            </w:r>
          </w:p>
          <w:p w:rsidR="00147EEE" w:rsidRPr="00EF64AB" w:rsidRDefault="00147EEE" w:rsidP="00EF64AB">
            <w:pPr>
              <w:pStyle w:val="Odstavekseznama"/>
              <w:numPr>
                <w:ilvl w:val="0"/>
                <w:numId w:val="32"/>
              </w:numPr>
              <w:spacing w:after="160"/>
            </w:pPr>
            <w:r w:rsidRPr="00EF64AB">
              <w:t>Razumeti pogovor med sošolcema in povzeti nekaj bistvenih informacij slišanega v tujem jeziku.</w:t>
            </w:r>
          </w:p>
        </w:tc>
        <w:tc>
          <w:tcPr>
            <w:tcW w:w="4194" w:type="dxa"/>
          </w:tcPr>
          <w:p w:rsidR="00147EEE" w:rsidRPr="00EF64AB" w:rsidRDefault="00147EEE" w:rsidP="00EF64AB">
            <w:pPr>
              <w:rPr>
                <w:color w:val="0070C0"/>
              </w:rPr>
            </w:pPr>
            <w:r w:rsidRPr="00EF64AB">
              <w:rPr>
                <w:color w:val="0070C0"/>
              </w:rPr>
              <w:t>V tej igri vlog se bom naučil:</w:t>
            </w:r>
          </w:p>
          <w:p w:rsidR="00147EEE" w:rsidRPr="00EF64AB" w:rsidRDefault="00147EEE" w:rsidP="00EF64AB">
            <w:pPr>
              <w:rPr>
                <w:color w:val="0070C0"/>
              </w:rPr>
            </w:pPr>
            <w:r w:rsidRPr="00EF64AB">
              <w:rPr>
                <w:color w:val="0070C0"/>
              </w:rPr>
              <w:t>- KOT INTERVJUVANEC</w:t>
            </w:r>
            <w:r w:rsidR="0096378F" w:rsidRPr="00EF64AB">
              <w:rPr>
                <w:color w:val="0070C0"/>
              </w:rPr>
              <w:t>:</w:t>
            </w:r>
            <w:r w:rsidRPr="00EF64AB">
              <w:rPr>
                <w:color w:val="0070C0"/>
              </w:rPr>
              <w:t xml:space="preserve"> veščin učinkovitega poslušanja in odgovarjanja na vprašanja </w:t>
            </w:r>
            <w:r w:rsidR="0096378F" w:rsidRPr="00EF64AB">
              <w:rPr>
                <w:color w:val="0070C0"/>
              </w:rPr>
              <w:t>(</w:t>
            </w:r>
            <w:r w:rsidRPr="00EF64AB">
              <w:rPr>
                <w:color w:val="0070C0"/>
              </w:rPr>
              <w:t>kot izbrana oseba ob iztočnicah na sličicah</w:t>
            </w:r>
            <w:r w:rsidR="0096378F" w:rsidRPr="00EF64AB">
              <w:rPr>
                <w:color w:val="0070C0"/>
              </w:rPr>
              <w:t>)</w:t>
            </w:r>
            <w:r w:rsidRPr="00EF64AB">
              <w:rPr>
                <w:color w:val="0070C0"/>
              </w:rPr>
              <w:t xml:space="preserve">,   </w:t>
            </w:r>
          </w:p>
          <w:p w:rsidR="00147EEE" w:rsidRPr="00EF64AB" w:rsidRDefault="00147EEE" w:rsidP="00EF64AB">
            <w:pPr>
              <w:rPr>
                <w:color w:val="0070C0"/>
              </w:rPr>
            </w:pPr>
            <w:r w:rsidRPr="00EF64AB">
              <w:rPr>
                <w:color w:val="0070C0"/>
              </w:rPr>
              <w:t>- KOT SPRAŠEVALEC</w:t>
            </w:r>
            <w:r w:rsidR="0096378F" w:rsidRPr="00EF64AB">
              <w:rPr>
                <w:color w:val="0070C0"/>
              </w:rPr>
              <w:t>:</w:t>
            </w:r>
            <w:r w:rsidRPr="00EF64AB">
              <w:rPr>
                <w:color w:val="0070C0"/>
              </w:rPr>
              <w:t xml:space="preserve"> postavljanja</w:t>
            </w:r>
            <w:r w:rsidR="0096378F" w:rsidRPr="00EF64AB">
              <w:rPr>
                <w:color w:val="0070C0"/>
              </w:rPr>
              <w:t xml:space="preserve"> raznolikih</w:t>
            </w:r>
            <w:r w:rsidRPr="00EF64AB">
              <w:rPr>
                <w:color w:val="0070C0"/>
              </w:rPr>
              <w:t xml:space="preserve"> vprašanj,</w:t>
            </w:r>
          </w:p>
          <w:p w:rsidR="00147EEE" w:rsidRPr="00EF64AB" w:rsidRDefault="00147EEE" w:rsidP="00EF64AB">
            <w:pPr>
              <w:rPr>
                <w:color w:val="0070C0"/>
              </w:rPr>
            </w:pPr>
            <w:r w:rsidRPr="00EF64AB">
              <w:rPr>
                <w:color w:val="0070C0"/>
              </w:rPr>
              <w:t xml:space="preserve">- upoštevanja in uporabe načel vljudnega pogovarjanja (pozdrav, zahvala …), </w:t>
            </w:r>
          </w:p>
          <w:p w:rsidR="00147EEE" w:rsidRPr="00EF64AB" w:rsidRDefault="00147EEE" w:rsidP="00EF64AB">
            <w:pPr>
              <w:rPr>
                <w:color w:val="0070C0"/>
              </w:rPr>
            </w:pPr>
            <w:r w:rsidRPr="00EF64AB">
              <w:rPr>
                <w:color w:val="0070C0"/>
              </w:rPr>
              <w:t xml:space="preserve">- KOT POSLUŠALEC prepoznavanja </w:t>
            </w:r>
            <w:r w:rsidR="0096378F" w:rsidRPr="00EF64AB">
              <w:rPr>
                <w:color w:val="0070C0"/>
              </w:rPr>
              <w:t>ključnih informacij in smiselnega povze</w:t>
            </w:r>
            <w:r w:rsidRPr="00EF64AB">
              <w:rPr>
                <w:color w:val="0070C0"/>
              </w:rPr>
              <w:t xml:space="preserve">manja </w:t>
            </w:r>
          </w:p>
        </w:tc>
        <w:bookmarkStart w:id="0" w:name="_GoBack"/>
        <w:bookmarkEnd w:id="0"/>
      </w:tr>
      <w:tr w:rsidR="00B93BF8" w:rsidRPr="00117F2B" w:rsidTr="00EF64AB">
        <w:tc>
          <w:tcPr>
            <w:tcW w:w="808" w:type="dxa"/>
            <w:vMerge w:val="restart"/>
            <w:shd w:val="clear" w:color="auto" w:fill="FFF2CC" w:themeFill="accent4" w:themeFillTint="33"/>
            <w:textDirection w:val="btLr"/>
          </w:tcPr>
          <w:p w:rsidR="00B93BF8" w:rsidRPr="00117F2B" w:rsidRDefault="005A2DF6" w:rsidP="00461F97">
            <w:pPr>
              <w:ind w:left="113" w:right="113"/>
              <w:jc w:val="center"/>
            </w:pPr>
            <w:r w:rsidRPr="00117F2B">
              <w:rPr>
                <w:sz w:val="48"/>
              </w:rPr>
              <w:lastRenderedPageBreak/>
              <w:t>NAČRTOVANJE</w:t>
            </w:r>
          </w:p>
        </w:tc>
        <w:tc>
          <w:tcPr>
            <w:tcW w:w="3603" w:type="dxa"/>
          </w:tcPr>
          <w:p w:rsidR="00B93BF8" w:rsidRPr="00117F2B" w:rsidRDefault="0004270A">
            <w:r w:rsidRPr="00117F2B">
              <w:rPr>
                <w:b/>
              </w:rPr>
              <w:t>Način ocenjevanja oz. končnega presojanja dosežkov:</w:t>
            </w:r>
            <w:r w:rsidR="00FA1DDF" w:rsidRPr="00117F2B">
              <w:t xml:space="preserve"> </w:t>
            </w:r>
          </w:p>
          <w:p w:rsidR="00FA1DDF" w:rsidRPr="00117F2B" w:rsidRDefault="00FA1DDF" w:rsidP="00FA0470">
            <w:pPr>
              <w:jc w:val="center"/>
              <w:rPr>
                <w:b/>
              </w:rPr>
            </w:pPr>
          </w:p>
        </w:tc>
        <w:tc>
          <w:tcPr>
            <w:tcW w:w="10977" w:type="dxa"/>
            <w:gridSpan w:val="2"/>
          </w:tcPr>
          <w:p w:rsidR="00B93BF8" w:rsidRPr="00117F2B" w:rsidRDefault="002647C3" w:rsidP="00EF64AB">
            <w:pPr>
              <w:spacing w:line="276" w:lineRule="auto"/>
            </w:pPr>
            <w:r w:rsidRPr="00117F2B">
              <w:t>Igra vlog</w:t>
            </w:r>
            <w:r w:rsidR="00F80618" w:rsidRPr="00117F2B">
              <w:t xml:space="preserve">: </w:t>
            </w:r>
            <w:r w:rsidR="000623E9" w:rsidRPr="00117F2B">
              <w:rPr>
                <w:b/>
              </w:rPr>
              <w:t>KRATEK SITUACIJSKI DIALOG (intervju)</w:t>
            </w:r>
          </w:p>
          <w:p w:rsidR="00F80618" w:rsidRPr="00117F2B" w:rsidRDefault="00F80618" w:rsidP="00EF64AB">
            <w:pPr>
              <w:pStyle w:val="Odstavekseznama"/>
              <w:numPr>
                <w:ilvl w:val="0"/>
                <w:numId w:val="29"/>
              </w:numPr>
              <w:spacing w:line="276" w:lineRule="auto"/>
            </w:pPr>
            <w:r w:rsidRPr="00117F2B">
              <w:t>vezana na dve področji spremljanja: govorno sporočanje in sporazumevanje, poslušanje in slušno razumevanje</w:t>
            </w:r>
          </w:p>
          <w:p w:rsidR="00F80618" w:rsidRPr="00117F2B" w:rsidRDefault="00F80618" w:rsidP="00EF64AB">
            <w:pPr>
              <w:pStyle w:val="Odstavekseznama"/>
              <w:numPr>
                <w:ilvl w:val="0"/>
                <w:numId w:val="29"/>
              </w:numPr>
              <w:spacing w:line="276" w:lineRule="auto"/>
            </w:pPr>
            <w:r w:rsidRPr="00117F2B">
              <w:t xml:space="preserve">v ocenjevanje so vključeni </w:t>
            </w:r>
            <w:r w:rsidR="00475E30" w:rsidRPr="00117F2B">
              <w:t xml:space="preserve">3 </w:t>
            </w:r>
            <w:r w:rsidR="00F2745C" w:rsidRPr="00117F2B">
              <w:t xml:space="preserve">učenci, od katerih dva </w:t>
            </w:r>
            <w:r w:rsidR="000623E9" w:rsidRPr="00117F2B">
              <w:t>zaigrata kratek situacijski dialog-intervju</w:t>
            </w:r>
            <w:r w:rsidR="00D42AC1" w:rsidRPr="00117F2B">
              <w:t xml:space="preserve">, </w:t>
            </w:r>
            <w:r w:rsidR="00475E30" w:rsidRPr="00117F2B">
              <w:t>tretji učenec pa je poslušalec</w:t>
            </w:r>
          </w:p>
          <w:p w:rsidR="00D42AC1" w:rsidRPr="00117F2B" w:rsidRDefault="00F80618" w:rsidP="00EF64AB">
            <w:pPr>
              <w:pStyle w:val="Odstavekseznama"/>
              <w:numPr>
                <w:ilvl w:val="0"/>
                <w:numId w:val="29"/>
              </w:numPr>
              <w:spacing w:line="276" w:lineRule="auto"/>
            </w:pPr>
            <w:r w:rsidRPr="00117F2B">
              <w:t xml:space="preserve">v teh vlogah krožijo in vsak pride enkrat na vrsto kot </w:t>
            </w:r>
            <w:r w:rsidR="00BC683C" w:rsidRPr="00117F2B">
              <w:t>spraševalec</w:t>
            </w:r>
            <w:r w:rsidRPr="00117F2B">
              <w:t>,</w:t>
            </w:r>
            <w:r w:rsidR="00F2745C" w:rsidRPr="00117F2B">
              <w:t xml:space="preserve"> ki sprašuje spontano, a v okviru predhodno dogovorjenih vprašanj,</w:t>
            </w:r>
            <w:r w:rsidRPr="00117F2B">
              <w:t xml:space="preserve"> intervjuvanec (ki odgovarja na osnovi izžrebanega lista z vizualnimi informacijami</w:t>
            </w:r>
            <w:r w:rsidR="00755E25" w:rsidRPr="00117F2B">
              <w:t>, lahko pa si odgovore</w:t>
            </w:r>
            <w:r w:rsidR="00F2745C" w:rsidRPr="00117F2B">
              <w:t>, za katere ni informacij na listu,</w:t>
            </w:r>
            <w:r w:rsidR="00755E25" w:rsidRPr="00117F2B">
              <w:t xml:space="preserve"> izmišljuje </w:t>
            </w:r>
            <w:r w:rsidR="00F2745C" w:rsidRPr="00117F2B">
              <w:t xml:space="preserve">tudi </w:t>
            </w:r>
            <w:r w:rsidR="00755E25" w:rsidRPr="00117F2B">
              <w:t>sam</w:t>
            </w:r>
            <w:r w:rsidRPr="00117F2B">
              <w:t xml:space="preserve">) in poslušalec, </w:t>
            </w:r>
            <w:r w:rsidR="00F2745C" w:rsidRPr="00117F2B">
              <w:t>ki pogovor spremlj</w:t>
            </w:r>
            <w:r w:rsidR="00312373" w:rsidRPr="00117F2B">
              <w:t>a, povzame nekaj informacij iz dialoga</w:t>
            </w:r>
            <w:r w:rsidR="00F2745C" w:rsidRPr="00117F2B">
              <w:t xml:space="preserve"> in ga vrednoti</w:t>
            </w:r>
            <w:r w:rsidR="001E0EF3" w:rsidRPr="00117F2B">
              <w:t xml:space="preserve"> - </w:t>
            </w:r>
            <w:r w:rsidR="00F2745C" w:rsidRPr="00117F2B">
              <w:t>pa</w:t>
            </w:r>
            <w:r w:rsidR="0096378F" w:rsidRPr="00117F2B">
              <w:t>zi, kako tvori</w:t>
            </w:r>
            <w:r w:rsidR="00F2745C" w:rsidRPr="00117F2B">
              <w:t xml:space="preserve"> povedi (npr. His name is John. His favour</w:t>
            </w:r>
            <w:r w:rsidR="001E0EF3" w:rsidRPr="00117F2B">
              <w:t>ite sport is tennis. He is worried</w:t>
            </w:r>
            <w:r w:rsidR="00F2745C" w:rsidRPr="00117F2B">
              <w:t xml:space="preserve"> about </w:t>
            </w:r>
            <w:r w:rsidR="001E0EF3" w:rsidRPr="00117F2B">
              <w:t>the world pollution/ecology. He lives in a big family.)</w:t>
            </w:r>
          </w:p>
          <w:p w:rsidR="00D42AC1" w:rsidRPr="00117F2B" w:rsidRDefault="00FA0470" w:rsidP="00EF64AB">
            <w:pPr>
              <w:pStyle w:val="Odstavekseznama"/>
              <w:numPr>
                <w:ilvl w:val="0"/>
                <w:numId w:val="29"/>
              </w:numPr>
              <w:spacing w:line="276" w:lineRule="auto"/>
              <w:jc w:val="center"/>
            </w:pPr>
            <w:r w:rsidRPr="00117F2B">
              <w:object w:dxaOrig="12430" w:dyaOrig="3770">
                <v:shape id="_x0000_i1270" type="#_x0000_t75" style="width:332.9pt;height:100.5pt" o:ole="">
                  <v:imagedata r:id="rId15" o:title=""/>
                </v:shape>
                <o:OLEObject Type="Embed" ProgID="PBrush" ShapeID="_x0000_i1270" DrawAspect="Content" ObjectID="_1679176561" r:id="rId16"/>
              </w:object>
            </w:r>
          </w:p>
          <w:p w:rsidR="00F80618" w:rsidRPr="00117F2B" w:rsidRDefault="00A02FFD" w:rsidP="00EF64AB">
            <w:pPr>
              <w:spacing w:line="276" w:lineRule="auto"/>
            </w:pPr>
            <w:hyperlink r:id="rId17" w:history="1">
              <w:r w:rsidR="00117F2B" w:rsidRPr="00117F2B">
                <w:rPr>
                  <w:lang w:eastAsia="sl-SI"/>
                </w:rPr>
                <w:pict>
                  <v:shape id="Slika 8" o:spid="_x0000_i1271" type="#_x0000_t75" alt="Pikapolonica" href="https://drive.google.com/file/d/1IzWmlSAECL1IqNnbkZGwAcTeLIJnmf0C/view?usp=sharing" style="width:11.4pt;height:11.4pt;flip:x;visibility:visible;mso-wrap-style:square" o:button="t">
                    <v:fill o:detectmouseclick="t"/>
                    <v:imagedata r:id="rId18" o:title="Pikapolonica" chromakey="#fefefe"/>
                  </v:shape>
                </w:pict>
              </w:r>
            </w:hyperlink>
            <w:r w:rsidR="00F80618" w:rsidRPr="00117F2B">
              <w:t xml:space="preserve"> - na vlogo intervjuvanca se lahko predhodno pripravi ob i</w:t>
            </w:r>
            <w:r w:rsidR="00F2745C" w:rsidRPr="00117F2B">
              <w:t>zbranem listu z vizualnimi info</w:t>
            </w:r>
            <w:r w:rsidR="00F80618" w:rsidRPr="00117F2B">
              <w:t>r</w:t>
            </w:r>
            <w:r w:rsidR="00F2745C" w:rsidRPr="00117F2B">
              <w:t>m</w:t>
            </w:r>
            <w:r w:rsidR="00F80618" w:rsidRPr="00117F2B">
              <w:t>acijami</w:t>
            </w:r>
          </w:p>
        </w:tc>
      </w:tr>
      <w:tr w:rsidR="00236431" w:rsidRPr="00117F2B" w:rsidTr="00EF64AB">
        <w:tc>
          <w:tcPr>
            <w:tcW w:w="808" w:type="dxa"/>
            <w:vMerge/>
            <w:shd w:val="clear" w:color="auto" w:fill="FFF2CC" w:themeFill="accent4" w:themeFillTint="33"/>
          </w:tcPr>
          <w:p w:rsidR="00236431" w:rsidRPr="00117F2B" w:rsidRDefault="00236431" w:rsidP="00461F97">
            <w:pPr>
              <w:jc w:val="center"/>
            </w:pPr>
          </w:p>
        </w:tc>
        <w:tc>
          <w:tcPr>
            <w:tcW w:w="3603" w:type="dxa"/>
          </w:tcPr>
          <w:p w:rsidR="00236431" w:rsidRPr="00117F2B" w:rsidRDefault="00B369E0">
            <w:pPr>
              <w:rPr>
                <w:b/>
              </w:rPr>
            </w:pPr>
            <w:r w:rsidRPr="00117F2B">
              <w:rPr>
                <w:b/>
              </w:rPr>
              <w:t xml:space="preserve">Besedilo </w:t>
            </w:r>
          </w:p>
        </w:tc>
        <w:tc>
          <w:tcPr>
            <w:tcW w:w="10977" w:type="dxa"/>
            <w:gridSpan w:val="2"/>
          </w:tcPr>
          <w:p w:rsidR="00236431" w:rsidRPr="00117F2B" w:rsidRDefault="00B369E0" w:rsidP="00EF64AB">
            <w:pPr>
              <w:pStyle w:val="Odstavekseznama"/>
              <w:numPr>
                <w:ilvl w:val="0"/>
                <w:numId w:val="27"/>
              </w:numPr>
              <w:spacing w:line="276" w:lineRule="auto"/>
            </w:pPr>
            <w:r w:rsidRPr="00117F2B">
              <w:t>govorjeno besedilo med dvema enakovrednima govorcema,</w:t>
            </w:r>
          </w:p>
          <w:p w:rsidR="00B369E0" w:rsidRPr="00117F2B" w:rsidRDefault="00B369E0" w:rsidP="00EF64AB">
            <w:pPr>
              <w:pStyle w:val="Odstavekseznama"/>
              <w:numPr>
                <w:ilvl w:val="0"/>
                <w:numId w:val="27"/>
              </w:numPr>
              <w:spacing w:line="276" w:lineRule="auto"/>
            </w:pPr>
            <w:r w:rsidRPr="00117F2B">
              <w:t xml:space="preserve">vsebina se navezuje na učencu razumljive in znane teme njegovega osebnega in družbenega </w:t>
            </w:r>
            <w:r w:rsidR="00312373" w:rsidRPr="00117F2B">
              <w:t xml:space="preserve">življenja, s konkretno vsebino in pogosto rabljenim besediščem </w:t>
            </w:r>
            <w:r w:rsidRPr="00117F2B">
              <w:t xml:space="preserve">(dom, družina, prostori v hiši, orientacija v kraju/mestu, hobiji, </w:t>
            </w:r>
            <w:r w:rsidR="00755E25" w:rsidRPr="00117F2B">
              <w:t xml:space="preserve">interesi, </w:t>
            </w:r>
            <w:r w:rsidRPr="00117F2B">
              <w:t>lastnosti …)</w:t>
            </w:r>
          </w:p>
          <w:p w:rsidR="00B369E0" w:rsidRPr="00117F2B" w:rsidRDefault="0096378F" w:rsidP="00EF64AB">
            <w:pPr>
              <w:pStyle w:val="Odstavekseznama"/>
              <w:numPr>
                <w:ilvl w:val="0"/>
                <w:numId w:val="27"/>
              </w:numPr>
              <w:spacing w:line="276" w:lineRule="auto"/>
            </w:pPr>
            <w:r w:rsidRPr="00117F2B">
              <w:t xml:space="preserve">govorjeno </w:t>
            </w:r>
            <w:r w:rsidR="00B369E0" w:rsidRPr="00117F2B">
              <w:t xml:space="preserve">besedilo vsebuje preproste </w:t>
            </w:r>
            <w:r w:rsidR="00B06077" w:rsidRPr="00117F2B">
              <w:t xml:space="preserve">dobro poznane </w:t>
            </w:r>
            <w:r w:rsidR="00B369E0" w:rsidRPr="00117F2B">
              <w:t>slovnične strukture</w:t>
            </w:r>
            <w:r w:rsidR="00B06077" w:rsidRPr="00117F2B">
              <w:t xml:space="preserve">/fraze (What's … name? How do </w:t>
            </w:r>
            <w:r w:rsidRPr="00117F2B">
              <w:t xml:space="preserve">you </w:t>
            </w:r>
            <w:r w:rsidR="00B06077" w:rsidRPr="00117F2B">
              <w:t>spell … ? How old …? What</w:t>
            </w:r>
            <w:r w:rsidR="00F03E6B" w:rsidRPr="00117F2B">
              <w:t>/who</w:t>
            </w:r>
            <w:r w:rsidR="00B06077" w:rsidRPr="00117F2B">
              <w:t xml:space="preserve"> … favourite</w:t>
            </w:r>
            <w:r w:rsidR="00F03E6B" w:rsidRPr="00117F2B">
              <w:t xml:space="preserve"> … </w:t>
            </w:r>
            <w:r w:rsidR="00B06077" w:rsidRPr="00117F2B">
              <w:t xml:space="preserve">? Where … ? </w:t>
            </w:r>
            <w:r w:rsidR="00755E25" w:rsidRPr="00117F2B">
              <w:t xml:space="preserve">What would you …. ? </w:t>
            </w:r>
            <w:r w:rsidR="00F03E6B" w:rsidRPr="00117F2B">
              <w:t>Have/ has …. got …?</w:t>
            </w:r>
            <w:r w:rsidR="00B06077" w:rsidRPr="00117F2B">
              <w:t xml:space="preserve"> </w:t>
            </w:r>
            <w:r w:rsidR="00F03E6B" w:rsidRPr="00117F2B">
              <w:t xml:space="preserve">Do/Does … like …? </w:t>
            </w:r>
            <w:r w:rsidR="00B06077" w:rsidRPr="00117F2B">
              <w:t>This is …</w:t>
            </w:r>
            <w:r w:rsidR="00F03E6B" w:rsidRPr="00117F2B">
              <w:t xml:space="preserve"> , ….</w:t>
            </w:r>
            <w:r w:rsidR="00312373" w:rsidRPr="00117F2B">
              <w:t>)</w:t>
            </w:r>
          </w:p>
        </w:tc>
      </w:tr>
      <w:tr w:rsidR="00B93BF8" w:rsidRPr="00117F2B" w:rsidTr="00EF64AB">
        <w:tc>
          <w:tcPr>
            <w:tcW w:w="808" w:type="dxa"/>
            <w:vMerge/>
            <w:shd w:val="clear" w:color="auto" w:fill="FFF2CC" w:themeFill="accent4" w:themeFillTint="33"/>
          </w:tcPr>
          <w:p w:rsidR="00B93BF8" w:rsidRPr="00117F2B" w:rsidRDefault="00B93BF8" w:rsidP="00461F97">
            <w:pPr>
              <w:jc w:val="center"/>
            </w:pPr>
          </w:p>
        </w:tc>
        <w:tc>
          <w:tcPr>
            <w:tcW w:w="3603" w:type="dxa"/>
          </w:tcPr>
          <w:p w:rsidR="00B93BF8" w:rsidRPr="00117F2B" w:rsidRDefault="00DF5B79">
            <w:pPr>
              <w:rPr>
                <w:b/>
              </w:rPr>
            </w:pPr>
            <w:r w:rsidRPr="00117F2B">
              <w:rPr>
                <w:b/>
              </w:rPr>
              <w:t>Kaj morajo učenci predhodno vedeti, razumeti, obvladovati, da lahko izberemo tak način?</w:t>
            </w:r>
          </w:p>
        </w:tc>
        <w:tc>
          <w:tcPr>
            <w:tcW w:w="10977" w:type="dxa"/>
            <w:gridSpan w:val="2"/>
          </w:tcPr>
          <w:p w:rsidR="00B93BF8" w:rsidRPr="00117F2B" w:rsidRDefault="00F03E6B" w:rsidP="00EF64AB">
            <w:pPr>
              <w:spacing w:line="276" w:lineRule="auto"/>
            </w:pPr>
            <w:r w:rsidRPr="00117F2B">
              <w:t>Učenci morajo predhodno:</w:t>
            </w:r>
          </w:p>
          <w:p w:rsidR="00F2745C" w:rsidRPr="00117F2B" w:rsidRDefault="00461F97" w:rsidP="00EF64AB">
            <w:pPr>
              <w:pStyle w:val="Odstavekseznama"/>
              <w:numPr>
                <w:ilvl w:val="0"/>
                <w:numId w:val="31"/>
              </w:numPr>
              <w:spacing w:after="160" w:line="276" w:lineRule="auto"/>
            </w:pPr>
            <w:r w:rsidRPr="00117F2B">
              <w:t xml:space="preserve">aktivno obvladati </w:t>
            </w:r>
            <w:r w:rsidR="00F03E6B" w:rsidRPr="00117F2B">
              <w:t>ciljno besedišče, znati postavljati vprašanja in dajati odgovore v okviru izbranih vsebin</w:t>
            </w:r>
            <w:r w:rsidR="00F2745C" w:rsidRPr="00117F2B">
              <w:t xml:space="preserve"> (dom, družina, opis osebe, orientacija v kraju/mestu, hobiji, interesi, lastnosti …),</w:t>
            </w:r>
          </w:p>
          <w:p w:rsidR="00F03E6B" w:rsidRPr="00117F2B" w:rsidRDefault="00F03E6B" w:rsidP="00EF64AB">
            <w:pPr>
              <w:pStyle w:val="Odstavekseznama"/>
              <w:numPr>
                <w:ilvl w:val="0"/>
                <w:numId w:val="31"/>
              </w:numPr>
              <w:spacing w:line="276" w:lineRule="auto"/>
            </w:pPr>
            <w:r w:rsidRPr="00117F2B">
              <w:t xml:space="preserve">imeti razvito zmožnost slušnega razumevanja v </w:t>
            </w:r>
            <w:r w:rsidR="00461F97" w:rsidRPr="00117F2B">
              <w:t>obsegu</w:t>
            </w:r>
            <w:r w:rsidRPr="00117F2B">
              <w:t xml:space="preserve"> ciljnega </w:t>
            </w:r>
            <w:r w:rsidR="00461F97" w:rsidRPr="00117F2B">
              <w:t>(tujega) jezika</w:t>
            </w:r>
            <w:r w:rsidR="00F2745C" w:rsidRPr="00117F2B">
              <w:t>,</w:t>
            </w:r>
          </w:p>
          <w:p w:rsidR="00F03E6B" w:rsidRPr="00117F2B" w:rsidRDefault="00F03E6B" w:rsidP="00EF64AB">
            <w:pPr>
              <w:pStyle w:val="Odstavekseznama"/>
              <w:numPr>
                <w:ilvl w:val="0"/>
                <w:numId w:val="31"/>
              </w:numPr>
              <w:spacing w:line="276" w:lineRule="auto"/>
            </w:pPr>
            <w:r w:rsidRPr="00117F2B">
              <w:t xml:space="preserve">obvladovati strategije sodelovanja v dvojicah, skupinah in podajanja </w:t>
            </w:r>
            <w:r w:rsidR="00F2745C" w:rsidRPr="00117F2B">
              <w:t xml:space="preserve">medvrstniških </w:t>
            </w:r>
            <w:r w:rsidRPr="00117F2B">
              <w:t>povratnih informacij</w:t>
            </w:r>
          </w:p>
        </w:tc>
      </w:tr>
    </w:tbl>
    <w:p w:rsidR="00461F97" w:rsidRPr="00117F2B" w:rsidRDefault="00461F97">
      <w:pPr>
        <w:rPr>
          <w:sz w:val="6"/>
        </w:rPr>
      </w:pPr>
      <w:r w:rsidRPr="00117F2B">
        <w:br w:type="page"/>
      </w:r>
    </w:p>
    <w:tbl>
      <w:tblPr>
        <w:tblStyle w:val="Tabelamrea"/>
        <w:tblW w:w="15588" w:type="dxa"/>
        <w:tblLook w:val="04A0" w:firstRow="1" w:lastRow="0" w:firstColumn="1" w:lastColumn="0" w:noHBand="0" w:noVBand="1"/>
      </w:tblPr>
      <w:tblGrid>
        <w:gridCol w:w="808"/>
        <w:gridCol w:w="6259"/>
        <w:gridCol w:w="4767"/>
        <w:gridCol w:w="1647"/>
        <w:gridCol w:w="2107"/>
      </w:tblGrid>
      <w:tr w:rsidR="003D78E8" w:rsidRPr="00117F2B" w:rsidTr="00E14CD8">
        <w:trPr>
          <w:trHeight w:val="274"/>
        </w:trPr>
        <w:tc>
          <w:tcPr>
            <w:tcW w:w="808" w:type="dxa"/>
            <w:vMerge w:val="restart"/>
            <w:shd w:val="clear" w:color="auto" w:fill="FBE4D5" w:themeFill="accent2" w:themeFillTint="33"/>
            <w:textDirection w:val="btLr"/>
          </w:tcPr>
          <w:p w:rsidR="003D78E8" w:rsidRPr="00117F2B" w:rsidRDefault="003D78E8" w:rsidP="00461F97">
            <w:pPr>
              <w:ind w:left="113" w:right="113"/>
              <w:jc w:val="center"/>
              <w:rPr>
                <w:sz w:val="56"/>
              </w:rPr>
            </w:pPr>
            <w:r w:rsidRPr="00117F2B">
              <w:rPr>
                <w:sz w:val="48"/>
              </w:rPr>
              <w:lastRenderedPageBreak/>
              <w:t>UČENJE IN POUČEVANJE</w:t>
            </w:r>
          </w:p>
        </w:tc>
        <w:tc>
          <w:tcPr>
            <w:tcW w:w="14780" w:type="dxa"/>
            <w:gridSpan w:val="4"/>
            <w:shd w:val="clear" w:color="auto" w:fill="FFF2CC" w:themeFill="accent4" w:themeFillTint="33"/>
          </w:tcPr>
          <w:p w:rsidR="003D78E8" w:rsidRPr="00117F2B" w:rsidRDefault="003D78E8" w:rsidP="00382868">
            <w:r w:rsidRPr="00117F2B">
              <w:rPr>
                <w:b/>
                <w:sz w:val="24"/>
              </w:rPr>
              <w:t>Aktivacija predznanja, določitev namenov učenja (1 ura)</w:t>
            </w:r>
          </w:p>
        </w:tc>
      </w:tr>
      <w:tr w:rsidR="00C41CAA" w:rsidRPr="00117F2B" w:rsidTr="00E14CD8">
        <w:trPr>
          <w:trHeight w:val="966"/>
        </w:trPr>
        <w:tc>
          <w:tcPr>
            <w:tcW w:w="808" w:type="dxa"/>
            <w:vMerge/>
            <w:shd w:val="clear" w:color="auto" w:fill="FBE4D5" w:themeFill="accent2" w:themeFillTint="33"/>
          </w:tcPr>
          <w:p w:rsidR="00C41CAA" w:rsidRPr="00117F2B" w:rsidRDefault="00C41CAA" w:rsidP="00C41CAA"/>
        </w:tc>
        <w:tc>
          <w:tcPr>
            <w:tcW w:w="6270" w:type="dxa"/>
            <w:shd w:val="clear" w:color="auto" w:fill="EDEDED" w:themeFill="accent3" w:themeFillTint="33"/>
          </w:tcPr>
          <w:p w:rsidR="00C41CAA" w:rsidRPr="00117F2B" w:rsidRDefault="00C41CAA" w:rsidP="00C41CAA">
            <w:pPr>
              <w:rPr>
                <w:b/>
              </w:rPr>
            </w:pPr>
            <w:r w:rsidRPr="00117F2B">
              <w:rPr>
                <w:b/>
              </w:rPr>
              <w:t>Opis dejavnosti</w:t>
            </w:r>
          </w:p>
        </w:tc>
        <w:tc>
          <w:tcPr>
            <w:tcW w:w="4754" w:type="dxa"/>
            <w:shd w:val="clear" w:color="auto" w:fill="EDEDED" w:themeFill="accent3" w:themeFillTint="33"/>
          </w:tcPr>
          <w:p w:rsidR="00C41CAA" w:rsidRPr="00117F2B" w:rsidRDefault="00C41CAA" w:rsidP="00C41CAA">
            <w:pPr>
              <w:rPr>
                <w:b/>
              </w:rPr>
            </w:pPr>
            <w:r w:rsidRPr="00117F2B">
              <w:rPr>
                <w:b/>
              </w:rPr>
              <w:t>Dejavnosti učenca</w:t>
            </w:r>
          </w:p>
        </w:tc>
        <w:tc>
          <w:tcPr>
            <w:tcW w:w="1648" w:type="dxa"/>
            <w:shd w:val="clear" w:color="auto" w:fill="EDEDED" w:themeFill="accent3" w:themeFillTint="33"/>
          </w:tcPr>
          <w:p w:rsidR="00C41CAA" w:rsidRPr="00117F2B" w:rsidRDefault="00C41CAA" w:rsidP="00C41CAA">
            <w:pPr>
              <w:rPr>
                <w:b/>
              </w:rPr>
            </w:pPr>
            <w:r w:rsidRPr="00117F2B">
              <w:rPr>
                <w:b/>
              </w:rPr>
              <w:t>Dokazi o učenčevem učenju</w:t>
            </w:r>
          </w:p>
        </w:tc>
        <w:tc>
          <w:tcPr>
            <w:tcW w:w="2108" w:type="dxa"/>
            <w:shd w:val="clear" w:color="auto" w:fill="EDEDED" w:themeFill="accent3" w:themeFillTint="33"/>
          </w:tcPr>
          <w:p w:rsidR="00C41CAA" w:rsidRPr="00117F2B" w:rsidRDefault="00C41CAA" w:rsidP="00C41CAA">
            <w:pPr>
              <w:rPr>
                <w:b/>
              </w:rPr>
            </w:pPr>
            <w:r w:rsidRPr="00117F2B">
              <w:rPr>
                <w:b/>
              </w:rPr>
              <w:t>Priporočila za izvedbo na daljavo</w:t>
            </w:r>
          </w:p>
        </w:tc>
      </w:tr>
      <w:tr w:rsidR="00451678" w:rsidRPr="00117F2B" w:rsidTr="00E14CD8">
        <w:trPr>
          <w:trHeight w:val="3667"/>
        </w:trPr>
        <w:tc>
          <w:tcPr>
            <w:tcW w:w="808" w:type="dxa"/>
            <w:vMerge/>
            <w:shd w:val="clear" w:color="auto" w:fill="FBE4D5" w:themeFill="accent2" w:themeFillTint="33"/>
          </w:tcPr>
          <w:p w:rsidR="003D78E8" w:rsidRPr="00117F2B" w:rsidRDefault="003D78E8"/>
        </w:tc>
        <w:tc>
          <w:tcPr>
            <w:tcW w:w="6270" w:type="dxa"/>
          </w:tcPr>
          <w:p w:rsidR="00FA0470" w:rsidRPr="00EF64AB" w:rsidRDefault="00FA0470" w:rsidP="008F477C">
            <w:pPr>
              <w:rPr>
                <w:sz w:val="23"/>
                <w:szCs w:val="23"/>
              </w:rPr>
            </w:pPr>
          </w:p>
          <w:p w:rsidR="003D78E8" w:rsidRPr="00EF64AB" w:rsidRDefault="003D78E8" w:rsidP="008F477C">
            <w:pPr>
              <w:rPr>
                <w:sz w:val="23"/>
                <w:szCs w:val="23"/>
              </w:rPr>
            </w:pPr>
            <w:r w:rsidRPr="00EF64AB">
              <w:rPr>
                <w:sz w:val="23"/>
                <w:szCs w:val="23"/>
              </w:rPr>
              <w:t>Umestitev učnega sklopa:</w:t>
            </w:r>
          </w:p>
          <w:p w:rsidR="003D78E8" w:rsidRPr="00EF64AB" w:rsidRDefault="003D78E8" w:rsidP="008F477C">
            <w:pPr>
              <w:pStyle w:val="Odstavekseznama"/>
              <w:numPr>
                <w:ilvl w:val="0"/>
                <w:numId w:val="28"/>
              </w:numPr>
              <w:rPr>
                <w:sz w:val="23"/>
                <w:szCs w:val="23"/>
              </w:rPr>
            </w:pPr>
            <w:r w:rsidRPr="00EF64AB">
              <w:rPr>
                <w:sz w:val="23"/>
                <w:szCs w:val="23"/>
              </w:rPr>
              <w:t>kaj je intervju,</w:t>
            </w:r>
          </w:p>
          <w:p w:rsidR="003D78E8" w:rsidRPr="00EF64AB" w:rsidRDefault="003D78E8" w:rsidP="008F477C">
            <w:pPr>
              <w:pStyle w:val="Odstavekseznama"/>
              <w:numPr>
                <w:ilvl w:val="0"/>
                <w:numId w:val="28"/>
              </w:numPr>
              <w:rPr>
                <w:sz w:val="23"/>
                <w:szCs w:val="23"/>
              </w:rPr>
            </w:pPr>
            <w:r w:rsidRPr="00EF64AB">
              <w:rPr>
                <w:sz w:val="23"/>
                <w:szCs w:val="23"/>
              </w:rPr>
              <w:t>vidik medkulturnosti: šolski intervju za otroke v Indiji</w:t>
            </w:r>
          </w:p>
          <w:p w:rsidR="003D78E8" w:rsidRPr="00EF64AB" w:rsidRDefault="0020050A" w:rsidP="008F477C">
            <w:pPr>
              <w:pStyle w:val="Odstavekseznama"/>
              <w:numPr>
                <w:ilvl w:val="0"/>
                <w:numId w:val="28"/>
              </w:numPr>
              <w:rPr>
                <w:sz w:val="23"/>
                <w:szCs w:val="23"/>
              </w:rPr>
            </w:pPr>
            <w:r w:rsidRPr="00EF64AB">
              <w:rPr>
                <w:sz w:val="23"/>
                <w:szCs w:val="23"/>
              </w:rPr>
              <w:t xml:space="preserve">priprava </w:t>
            </w:r>
            <w:r w:rsidR="003D78E8" w:rsidRPr="00EF64AB">
              <w:rPr>
                <w:sz w:val="23"/>
                <w:szCs w:val="23"/>
              </w:rPr>
              <w:t>intervju</w:t>
            </w:r>
            <w:r w:rsidRPr="00EF64AB">
              <w:rPr>
                <w:sz w:val="23"/>
                <w:szCs w:val="23"/>
              </w:rPr>
              <w:t>ja v vlogi spraševalca, intervjuvanca in poslušalca</w:t>
            </w:r>
            <w:r w:rsidR="003D78E8" w:rsidRPr="00EF64AB">
              <w:rPr>
                <w:sz w:val="23"/>
                <w:szCs w:val="23"/>
              </w:rPr>
              <w:t xml:space="preserve"> na koncu učnega sklopa</w:t>
            </w: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b/>
                <w:sz w:val="23"/>
                <w:szCs w:val="23"/>
              </w:rPr>
            </w:pPr>
          </w:p>
        </w:tc>
        <w:tc>
          <w:tcPr>
            <w:tcW w:w="4754" w:type="dxa"/>
          </w:tcPr>
          <w:p w:rsidR="00EF64AB" w:rsidRPr="00EF64AB" w:rsidRDefault="00EF64AB" w:rsidP="008F477C">
            <w:pPr>
              <w:rPr>
                <w:sz w:val="4"/>
                <w:szCs w:val="23"/>
              </w:rPr>
            </w:pPr>
          </w:p>
          <w:p w:rsidR="00461F97" w:rsidRPr="00EF64AB" w:rsidRDefault="003D78E8" w:rsidP="008F477C">
            <w:pPr>
              <w:rPr>
                <w:sz w:val="23"/>
                <w:szCs w:val="23"/>
              </w:rPr>
            </w:pPr>
            <w:r w:rsidRPr="00EF64AB">
              <w:rPr>
                <w:sz w:val="23"/>
                <w:szCs w:val="23"/>
              </w:rPr>
              <w:t xml:space="preserve">Ogled videa </w:t>
            </w:r>
            <w:r w:rsidR="00461F97" w:rsidRPr="00EF64AB">
              <w:rPr>
                <w:sz w:val="23"/>
                <w:szCs w:val="23"/>
              </w:rPr>
              <w:t>in vrednotenje posnetka predvsem z vidika interakcije (sicer gre za tip namišljenega intervjuja za službo t.i. job interview) po ogledu:</w:t>
            </w:r>
          </w:p>
          <w:p w:rsidR="00461F97" w:rsidRPr="00EF64AB" w:rsidRDefault="00461F97" w:rsidP="00461F97">
            <w:pPr>
              <w:pStyle w:val="Odstavekseznama"/>
              <w:numPr>
                <w:ilvl w:val="0"/>
                <w:numId w:val="28"/>
              </w:numPr>
              <w:rPr>
                <w:sz w:val="23"/>
                <w:szCs w:val="23"/>
              </w:rPr>
            </w:pPr>
            <w:r w:rsidRPr="00EF64AB">
              <w:rPr>
                <w:sz w:val="23"/>
                <w:szCs w:val="23"/>
              </w:rPr>
              <w:t>Kakšna vprašanja postavlja učiteljica?</w:t>
            </w:r>
          </w:p>
          <w:p w:rsidR="00461F97" w:rsidRPr="00EF64AB" w:rsidRDefault="00461F97" w:rsidP="00461F97">
            <w:pPr>
              <w:pStyle w:val="Odstavekseznama"/>
              <w:numPr>
                <w:ilvl w:val="0"/>
                <w:numId w:val="28"/>
              </w:numPr>
              <w:rPr>
                <w:sz w:val="23"/>
                <w:szCs w:val="23"/>
              </w:rPr>
            </w:pPr>
            <w:r w:rsidRPr="00EF64AB">
              <w:rPr>
                <w:sz w:val="23"/>
                <w:szCs w:val="23"/>
              </w:rPr>
              <w:t>Kako učenci odgovarjajo/v kateri vlogi so?</w:t>
            </w:r>
          </w:p>
          <w:p w:rsidR="00461F97" w:rsidRPr="00EF64AB" w:rsidRDefault="00461F97" w:rsidP="00461F97">
            <w:pPr>
              <w:pStyle w:val="Odstavekseznama"/>
              <w:numPr>
                <w:ilvl w:val="0"/>
                <w:numId w:val="28"/>
              </w:numPr>
              <w:rPr>
                <w:sz w:val="23"/>
                <w:szCs w:val="23"/>
              </w:rPr>
            </w:pPr>
            <w:r w:rsidRPr="00EF64AB">
              <w:rPr>
                <w:sz w:val="23"/>
                <w:szCs w:val="23"/>
              </w:rPr>
              <w:t>Kakšna je njihova govorica telesa?</w:t>
            </w:r>
          </w:p>
          <w:p w:rsidR="00461F97" w:rsidRPr="00EF64AB" w:rsidRDefault="00461F97" w:rsidP="00461F97">
            <w:pPr>
              <w:pStyle w:val="Odstavekseznama"/>
              <w:numPr>
                <w:ilvl w:val="0"/>
                <w:numId w:val="28"/>
              </w:numPr>
              <w:rPr>
                <w:sz w:val="23"/>
                <w:szCs w:val="23"/>
              </w:rPr>
            </w:pPr>
            <w:r w:rsidRPr="00EF64AB">
              <w:rPr>
                <w:sz w:val="23"/>
                <w:szCs w:val="23"/>
              </w:rPr>
              <w:t>Kdaj nam znanje podrobnega pogovora lahko pride prav v vsakdanjih situacijah pri starosti 10/11 let?</w:t>
            </w:r>
          </w:p>
          <w:p w:rsidR="003D78E8" w:rsidRPr="00EF64AB" w:rsidRDefault="00461F97" w:rsidP="00461F97">
            <w:pPr>
              <w:rPr>
                <w:sz w:val="23"/>
                <w:szCs w:val="23"/>
              </w:rPr>
            </w:pPr>
            <w:r w:rsidRPr="00EF64AB">
              <w:rPr>
                <w:sz w:val="23"/>
                <w:szCs w:val="23"/>
              </w:rPr>
              <w:t xml:space="preserve">Spodbujamo divergentno mišljenje tudi s spodbujanjem podobnih zanimivih vprašanj. </w:t>
            </w:r>
          </w:p>
          <w:p w:rsidR="0075140D" w:rsidRPr="00EF64AB" w:rsidRDefault="00A02FFD" w:rsidP="008F477C">
            <w:pPr>
              <w:rPr>
                <w:sz w:val="23"/>
                <w:szCs w:val="23"/>
              </w:rPr>
            </w:pPr>
            <w:hyperlink r:id="rId19" w:history="1">
              <w:r w:rsidR="003D78E8" w:rsidRPr="00EF64AB">
                <w:rPr>
                  <w:rStyle w:val="Hiperpovezava"/>
                  <w:sz w:val="23"/>
                  <w:szCs w:val="23"/>
                </w:rPr>
                <w:t>https://www.youtube.com/watch?v=zlSleMtIqfY</w:t>
              </w:r>
            </w:hyperlink>
            <w:r w:rsidR="0075140D" w:rsidRPr="00EF64AB">
              <w:rPr>
                <w:sz w:val="23"/>
                <w:szCs w:val="23"/>
              </w:rPr>
              <w:t xml:space="preserve"> </w:t>
            </w:r>
          </w:p>
          <w:p w:rsidR="003D78E8" w:rsidRPr="00EF64AB" w:rsidRDefault="003D78E8" w:rsidP="008F477C">
            <w:pPr>
              <w:rPr>
                <w:sz w:val="23"/>
                <w:szCs w:val="23"/>
              </w:rPr>
            </w:pPr>
            <w:r w:rsidRPr="00EF64AB">
              <w:rPr>
                <w:sz w:val="23"/>
                <w:szCs w:val="23"/>
              </w:rPr>
              <w:t xml:space="preserve"> </w:t>
            </w:r>
          </w:p>
          <w:p w:rsidR="003D78E8" w:rsidRPr="00EF64AB" w:rsidRDefault="00A02FFD" w:rsidP="008F477C">
            <w:pPr>
              <w:rPr>
                <w:sz w:val="23"/>
                <w:szCs w:val="23"/>
              </w:rPr>
            </w:pPr>
            <w:hyperlink r:id="rId20" w:history="1">
              <w:r w:rsidR="002676F9" w:rsidRPr="00EF64AB">
                <w:rPr>
                  <w:sz w:val="23"/>
                  <w:szCs w:val="23"/>
                </w:rPr>
                <w:object w:dxaOrig="10510" w:dyaOrig="5930">
                  <v:shape id="_x0000_i1029" type="#_x0000_t75" style="width:196.05pt;height:110.5pt" o:ole="">
                    <v:imagedata r:id="rId21" o:title=""/>
                  </v:shape>
                  <o:OLEObject Type="Embed" ProgID="PBrush" ShapeID="_x0000_i1029" DrawAspect="Content" ObjectID="_1679176562" r:id="rId22"/>
                </w:object>
              </w:r>
            </w:hyperlink>
          </w:p>
          <w:p w:rsidR="003D78E8" w:rsidRPr="00EF64AB" w:rsidRDefault="003D78E8" w:rsidP="008F477C">
            <w:pPr>
              <w:rPr>
                <w:sz w:val="6"/>
                <w:szCs w:val="23"/>
              </w:rPr>
            </w:pPr>
          </w:p>
        </w:tc>
        <w:tc>
          <w:tcPr>
            <w:tcW w:w="1648" w:type="dxa"/>
          </w:tcPr>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r w:rsidRPr="00EF64AB">
              <w:rPr>
                <w:sz w:val="23"/>
                <w:szCs w:val="23"/>
              </w:rPr>
              <w:t>Ogled videa in vrednotenje</w:t>
            </w:r>
            <w:r w:rsidR="00312373" w:rsidRPr="00EF64AB">
              <w:rPr>
                <w:sz w:val="23"/>
                <w:szCs w:val="23"/>
              </w:rPr>
              <w:t xml:space="preserve"> z vidika interakcije</w:t>
            </w: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i/>
                <w:color w:val="4472C4" w:themeColor="accent5"/>
                <w:sz w:val="23"/>
                <w:szCs w:val="23"/>
              </w:rPr>
            </w:pPr>
          </w:p>
        </w:tc>
        <w:tc>
          <w:tcPr>
            <w:tcW w:w="2108" w:type="dxa"/>
          </w:tcPr>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r w:rsidRPr="00EF64AB">
              <w:rPr>
                <w:sz w:val="23"/>
                <w:szCs w:val="23"/>
              </w:rPr>
              <w:t xml:space="preserve">Ogled videa in vrednotenje </w:t>
            </w:r>
            <w:r w:rsidR="00312373" w:rsidRPr="00EF64AB">
              <w:rPr>
                <w:sz w:val="23"/>
                <w:szCs w:val="23"/>
              </w:rPr>
              <w:t xml:space="preserve">z vidika interakcije </w:t>
            </w:r>
            <w:r w:rsidRPr="00EF64AB">
              <w:rPr>
                <w:sz w:val="23"/>
                <w:szCs w:val="23"/>
              </w:rPr>
              <w:t>preko vide</w:t>
            </w:r>
            <w:r w:rsidR="0075140D" w:rsidRPr="00EF64AB">
              <w:rPr>
                <w:sz w:val="23"/>
                <w:szCs w:val="23"/>
              </w:rPr>
              <w:t>o</w:t>
            </w:r>
            <w:r w:rsidRPr="00EF64AB">
              <w:rPr>
                <w:sz w:val="23"/>
                <w:szCs w:val="23"/>
              </w:rPr>
              <w:t>konference</w:t>
            </w: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p w:rsidR="003D78E8" w:rsidRPr="00EF64AB" w:rsidRDefault="003D78E8" w:rsidP="008F477C">
            <w:pPr>
              <w:rPr>
                <w:sz w:val="23"/>
                <w:szCs w:val="23"/>
              </w:rPr>
            </w:pPr>
          </w:p>
        </w:tc>
      </w:tr>
      <w:tr w:rsidR="00451678" w:rsidRPr="00117F2B" w:rsidTr="00E14CD8">
        <w:trPr>
          <w:trHeight w:val="2526"/>
        </w:trPr>
        <w:tc>
          <w:tcPr>
            <w:tcW w:w="808" w:type="dxa"/>
            <w:vMerge/>
            <w:shd w:val="clear" w:color="auto" w:fill="FBE4D5" w:themeFill="accent2" w:themeFillTint="33"/>
          </w:tcPr>
          <w:p w:rsidR="003D78E8" w:rsidRPr="00117F2B" w:rsidRDefault="003D78E8"/>
        </w:tc>
        <w:tc>
          <w:tcPr>
            <w:tcW w:w="6270" w:type="dxa"/>
          </w:tcPr>
          <w:p w:rsidR="003D78E8" w:rsidRPr="00EF64AB" w:rsidRDefault="003D78E8" w:rsidP="008F477C">
            <w:pPr>
              <w:rPr>
                <w:sz w:val="23"/>
                <w:szCs w:val="23"/>
              </w:rPr>
            </w:pPr>
          </w:p>
          <w:p w:rsidR="003D78E8" w:rsidRPr="00EF64AB" w:rsidRDefault="003D78E8" w:rsidP="008F477C">
            <w:pPr>
              <w:rPr>
                <w:sz w:val="23"/>
                <w:szCs w:val="23"/>
              </w:rPr>
            </w:pPr>
            <w:r w:rsidRPr="00EF64AB">
              <w:rPr>
                <w:sz w:val="23"/>
                <w:szCs w:val="23"/>
              </w:rPr>
              <w:t xml:space="preserve">Učitelj učence spodbudi k </w:t>
            </w:r>
            <w:r w:rsidR="00451678" w:rsidRPr="00EF64AB">
              <w:rPr>
                <w:sz w:val="23"/>
                <w:szCs w:val="23"/>
              </w:rPr>
              <w:t>prosto govorjenim samopredstavitvam</w:t>
            </w:r>
            <w:r w:rsidRPr="00EF64AB">
              <w:rPr>
                <w:sz w:val="23"/>
                <w:szCs w:val="23"/>
              </w:rPr>
              <w:t xml:space="preserve"> v dvojicah</w:t>
            </w:r>
            <w:r w:rsidR="00451678" w:rsidRPr="00EF64AB">
              <w:rPr>
                <w:sz w:val="23"/>
                <w:szCs w:val="23"/>
              </w:rPr>
              <w:t>.</w:t>
            </w:r>
          </w:p>
          <w:p w:rsidR="003D78E8" w:rsidRPr="00EF64AB" w:rsidRDefault="003D78E8" w:rsidP="008F477C">
            <w:pPr>
              <w:rPr>
                <w:sz w:val="23"/>
                <w:szCs w:val="23"/>
              </w:rPr>
            </w:pPr>
          </w:p>
          <w:p w:rsidR="003D78E8" w:rsidRPr="00EF64AB" w:rsidRDefault="003D78E8" w:rsidP="008F477C">
            <w:pPr>
              <w:rPr>
                <w:sz w:val="23"/>
                <w:szCs w:val="23"/>
              </w:rPr>
            </w:pPr>
            <w:r w:rsidRPr="00EF64AB">
              <w:rPr>
                <w:sz w:val="23"/>
                <w:szCs w:val="23"/>
              </w:rPr>
              <w:t>Učitelj vodi in spodbuja učence k postavljanju čim bolj raznolikih/</w:t>
            </w:r>
            <w:r w:rsidR="00451678" w:rsidRPr="00EF64AB">
              <w:rPr>
                <w:sz w:val="23"/>
                <w:szCs w:val="23"/>
              </w:rPr>
              <w:t xml:space="preserve">jezikovno </w:t>
            </w:r>
            <w:r w:rsidRPr="00EF64AB">
              <w:rPr>
                <w:sz w:val="23"/>
                <w:szCs w:val="23"/>
              </w:rPr>
              <w:t>pravilnih vprašanj</w:t>
            </w:r>
            <w:r w:rsidR="00451678" w:rsidRPr="00EF64AB">
              <w:rPr>
                <w:sz w:val="23"/>
                <w:szCs w:val="23"/>
              </w:rPr>
              <w:t xml:space="preserve"> ob aktiviranju predznanja</w:t>
            </w:r>
            <w:r w:rsidRPr="00EF64AB">
              <w:rPr>
                <w:sz w:val="23"/>
                <w:szCs w:val="23"/>
              </w:rPr>
              <w:t xml:space="preserve"> </w:t>
            </w:r>
          </w:p>
        </w:tc>
        <w:tc>
          <w:tcPr>
            <w:tcW w:w="4754" w:type="dxa"/>
          </w:tcPr>
          <w:p w:rsidR="003D78E8" w:rsidRPr="00EF64AB" w:rsidRDefault="003D78E8" w:rsidP="008F477C">
            <w:pPr>
              <w:rPr>
                <w:sz w:val="14"/>
                <w:szCs w:val="23"/>
              </w:rPr>
            </w:pPr>
          </w:p>
          <w:p w:rsidR="003D78E8" w:rsidRPr="00EF64AB" w:rsidRDefault="003D78E8" w:rsidP="008F477C">
            <w:pPr>
              <w:rPr>
                <w:sz w:val="23"/>
                <w:szCs w:val="23"/>
              </w:rPr>
            </w:pPr>
            <w:r w:rsidRPr="00EF64AB">
              <w:rPr>
                <w:sz w:val="23"/>
                <w:szCs w:val="23"/>
              </w:rPr>
              <w:t xml:space="preserve">V </w:t>
            </w:r>
            <w:r w:rsidRPr="00EF64AB">
              <w:rPr>
                <w:b/>
                <w:sz w:val="23"/>
                <w:szCs w:val="23"/>
              </w:rPr>
              <w:t>dvojicah</w:t>
            </w:r>
            <w:r w:rsidR="00451678" w:rsidRPr="00EF64AB">
              <w:rPr>
                <w:b/>
                <w:sz w:val="23"/>
                <w:szCs w:val="23"/>
              </w:rPr>
              <w:t xml:space="preserve"> se v situacijskem dialogu</w:t>
            </w:r>
            <w:r w:rsidR="00312373" w:rsidRPr="00EF64AB">
              <w:rPr>
                <w:sz w:val="23"/>
                <w:szCs w:val="23"/>
              </w:rPr>
              <w:t xml:space="preserve"> predstavijo</w:t>
            </w:r>
            <w:r w:rsidRPr="00EF64AB">
              <w:rPr>
                <w:sz w:val="23"/>
                <w:szCs w:val="23"/>
              </w:rPr>
              <w:t xml:space="preserve"> drug drugemu, lahko si pomagajo z izhodišči (lahko jih tudi predhodno zapišejo, se pripravijo):</w:t>
            </w:r>
          </w:p>
          <w:p w:rsidR="003D78E8" w:rsidRPr="00EF64AB" w:rsidRDefault="003D78E8" w:rsidP="008F477C">
            <w:pPr>
              <w:rPr>
                <w:i/>
                <w:sz w:val="23"/>
                <w:szCs w:val="23"/>
              </w:rPr>
            </w:pPr>
            <w:r w:rsidRPr="00EF64AB">
              <w:rPr>
                <w:i/>
                <w:sz w:val="23"/>
                <w:szCs w:val="23"/>
              </w:rPr>
              <w:t xml:space="preserve">ime, vzdevek, starost, hobiji, družina, </w:t>
            </w:r>
            <w:r w:rsidR="002B40E3" w:rsidRPr="00EF64AB">
              <w:rPr>
                <w:i/>
                <w:sz w:val="23"/>
                <w:szCs w:val="23"/>
              </w:rPr>
              <w:t xml:space="preserve">lastnosti oseb, </w:t>
            </w:r>
            <w:r w:rsidRPr="00EF64AB">
              <w:rPr>
                <w:i/>
                <w:sz w:val="23"/>
                <w:szCs w:val="23"/>
              </w:rPr>
              <w:t xml:space="preserve">najljubše stvari, razlogi, zakaj ti je nekaj všeč/imaš rad …  </w:t>
            </w:r>
          </w:p>
          <w:p w:rsidR="003D78E8" w:rsidRPr="00EF64AB" w:rsidRDefault="003D78E8" w:rsidP="008F477C">
            <w:pPr>
              <w:rPr>
                <w:sz w:val="23"/>
                <w:szCs w:val="23"/>
              </w:rPr>
            </w:pPr>
            <w:r w:rsidRPr="00EF64AB">
              <w:rPr>
                <w:sz w:val="23"/>
                <w:szCs w:val="23"/>
              </w:rPr>
              <w:object w:dxaOrig="2600" w:dyaOrig="1940">
                <v:shape id="_x0000_i1030" type="#_x0000_t75" style="width:62pt;height:47.05pt" o:ole="">
                  <v:imagedata r:id="rId23" o:title=""/>
                </v:shape>
                <o:OLEObject Type="Embed" ProgID="PBrush" ShapeID="_x0000_i1030" DrawAspect="Content" ObjectID="_1679176563" r:id="rId24"/>
              </w:object>
            </w:r>
            <w:r w:rsidRPr="00EF64AB">
              <w:rPr>
                <w:sz w:val="23"/>
                <w:szCs w:val="23"/>
              </w:rPr>
              <w:t xml:space="preserve">       </w:t>
            </w:r>
            <w:r w:rsidRPr="00EF64AB">
              <w:rPr>
                <w:sz w:val="23"/>
                <w:szCs w:val="23"/>
              </w:rPr>
              <w:object w:dxaOrig="2570" w:dyaOrig="1900">
                <v:shape id="_x0000_i1031" type="#_x0000_t75" style="width:62pt;height:44.9pt" o:ole="">
                  <v:imagedata r:id="rId25" o:title=""/>
                </v:shape>
                <o:OLEObject Type="Embed" ProgID="PBrush" ShapeID="_x0000_i1031" DrawAspect="Content" ObjectID="_1679176564" r:id="rId26"/>
              </w:object>
            </w:r>
            <w:r w:rsidRPr="00EF64AB">
              <w:rPr>
                <w:sz w:val="23"/>
                <w:szCs w:val="23"/>
              </w:rPr>
              <w:t xml:space="preserve">       </w:t>
            </w:r>
            <w:r w:rsidRPr="00EF64AB">
              <w:rPr>
                <w:sz w:val="23"/>
                <w:szCs w:val="23"/>
              </w:rPr>
              <w:object w:dxaOrig="2860" w:dyaOrig="2060">
                <v:shape id="_x0000_i1032" type="#_x0000_t75" style="width:60.6pt;height:43.5pt" o:ole="">
                  <v:imagedata r:id="rId27" o:title=""/>
                </v:shape>
                <o:OLEObject Type="Embed" ProgID="PBrush" ShapeID="_x0000_i1032" DrawAspect="Content" ObjectID="_1679176565" r:id="rId28"/>
              </w:object>
            </w:r>
          </w:p>
        </w:tc>
        <w:tc>
          <w:tcPr>
            <w:tcW w:w="1648" w:type="dxa"/>
          </w:tcPr>
          <w:p w:rsidR="003D78E8" w:rsidRPr="00EF64AB" w:rsidRDefault="00451678" w:rsidP="003A7948">
            <w:pPr>
              <w:rPr>
                <w:sz w:val="23"/>
                <w:szCs w:val="23"/>
              </w:rPr>
            </w:pPr>
            <w:r w:rsidRPr="00EF64AB">
              <w:rPr>
                <w:sz w:val="23"/>
                <w:szCs w:val="23"/>
              </w:rPr>
              <w:t>Situacijski dialog</w:t>
            </w: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8F477C">
            <w:pPr>
              <w:rPr>
                <w:sz w:val="23"/>
                <w:szCs w:val="23"/>
              </w:rPr>
            </w:pPr>
          </w:p>
        </w:tc>
        <w:tc>
          <w:tcPr>
            <w:tcW w:w="2108" w:type="dxa"/>
          </w:tcPr>
          <w:p w:rsidR="003D78E8" w:rsidRPr="00EF64AB" w:rsidRDefault="003D78E8" w:rsidP="003A7948">
            <w:pPr>
              <w:rPr>
                <w:sz w:val="23"/>
                <w:szCs w:val="23"/>
              </w:rPr>
            </w:pPr>
            <w:r w:rsidRPr="00EF64AB">
              <w:rPr>
                <w:sz w:val="23"/>
                <w:szCs w:val="23"/>
              </w:rPr>
              <w:t xml:space="preserve">Delitev učencev v »breakout rooms« z namenom izvedbe </w:t>
            </w:r>
            <w:r w:rsidR="00451678" w:rsidRPr="00EF64AB">
              <w:rPr>
                <w:sz w:val="23"/>
                <w:szCs w:val="23"/>
              </w:rPr>
              <w:t>situacijskih dialogov</w:t>
            </w: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3A7948">
            <w:pPr>
              <w:rPr>
                <w:sz w:val="23"/>
                <w:szCs w:val="23"/>
              </w:rPr>
            </w:pPr>
          </w:p>
          <w:p w:rsidR="003D78E8" w:rsidRPr="00EF64AB" w:rsidRDefault="003D78E8" w:rsidP="008F477C">
            <w:pPr>
              <w:rPr>
                <w:sz w:val="23"/>
                <w:szCs w:val="23"/>
              </w:rPr>
            </w:pPr>
          </w:p>
        </w:tc>
      </w:tr>
    </w:tbl>
    <w:p w:rsidR="00C41CAA" w:rsidRPr="00117F2B" w:rsidRDefault="00C41CAA">
      <w:pPr>
        <w:rPr>
          <w:sz w:val="4"/>
        </w:rPr>
      </w:pPr>
    </w:p>
    <w:tbl>
      <w:tblPr>
        <w:tblStyle w:val="Tabelamrea"/>
        <w:tblW w:w="16019" w:type="dxa"/>
        <w:tblInd w:w="-289" w:type="dxa"/>
        <w:tblLook w:val="04A0" w:firstRow="1" w:lastRow="0" w:firstColumn="1" w:lastColumn="0" w:noHBand="0" w:noVBand="1"/>
      </w:tblPr>
      <w:tblGrid>
        <w:gridCol w:w="286"/>
        <w:gridCol w:w="559"/>
        <w:gridCol w:w="340"/>
        <w:gridCol w:w="5479"/>
        <w:gridCol w:w="308"/>
        <w:gridCol w:w="4229"/>
        <w:gridCol w:w="490"/>
        <w:gridCol w:w="1075"/>
        <w:gridCol w:w="593"/>
        <w:gridCol w:w="2327"/>
        <w:gridCol w:w="333"/>
      </w:tblGrid>
      <w:tr w:rsidR="00B137ED" w:rsidRPr="00117F2B" w:rsidTr="00FA1DDF">
        <w:trPr>
          <w:gridBefore w:val="1"/>
          <w:gridAfter w:val="1"/>
          <w:wBefore w:w="289" w:type="dxa"/>
          <w:wAfter w:w="342" w:type="dxa"/>
          <w:trHeight w:val="706"/>
        </w:trPr>
        <w:tc>
          <w:tcPr>
            <w:tcW w:w="906" w:type="dxa"/>
            <w:gridSpan w:val="2"/>
            <w:vMerge w:val="restart"/>
            <w:shd w:val="clear" w:color="auto" w:fill="FBE4D5" w:themeFill="accent2" w:themeFillTint="33"/>
            <w:textDirection w:val="btLr"/>
          </w:tcPr>
          <w:p w:rsidR="00145E9E" w:rsidRPr="00117F2B" w:rsidRDefault="002B1FC2" w:rsidP="002B1FC2">
            <w:pPr>
              <w:ind w:left="113" w:right="113"/>
              <w:jc w:val="center"/>
            </w:pPr>
            <w:r w:rsidRPr="00117F2B">
              <w:rPr>
                <w:sz w:val="48"/>
              </w:rPr>
              <w:lastRenderedPageBreak/>
              <w:t>UČENJE IN POUČEVANJE</w:t>
            </w:r>
          </w:p>
        </w:tc>
        <w:tc>
          <w:tcPr>
            <w:tcW w:w="6105" w:type="dxa"/>
            <w:gridSpan w:val="2"/>
            <w:shd w:val="clear" w:color="auto" w:fill="EDEDED" w:themeFill="accent3" w:themeFillTint="33"/>
          </w:tcPr>
          <w:p w:rsidR="00145E9E" w:rsidRPr="00117F2B" w:rsidRDefault="00145E9E" w:rsidP="00C41CAA">
            <w:pPr>
              <w:rPr>
                <w:b/>
              </w:rPr>
            </w:pPr>
            <w:r w:rsidRPr="00117F2B">
              <w:rPr>
                <w:b/>
              </w:rPr>
              <w:t>Opis dejavnosti</w:t>
            </w:r>
          </w:p>
        </w:tc>
        <w:tc>
          <w:tcPr>
            <w:tcW w:w="4762" w:type="dxa"/>
            <w:gridSpan w:val="2"/>
            <w:shd w:val="clear" w:color="auto" w:fill="EDEDED" w:themeFill="accent3" w:themeFillTint="33"/>
          </w:tcPr>
          <w:p w:rsidR="00145E9E" w:rsidRPr="00117F2B" w:rsidRDefault="00145E9E" w:rsidP="00C41CAA">
            <w:pPr>
              <w:rPr>
                <w:b/>
              </w:rPr>
            </w:pPr>
            <w:r w:rsidRPr="00117F2B">
              <w:rPr>
                <w:b/>
              </w:rPr>
              <w:t>Dejavnosti učenca</w:t>
            </w:r>
          </w:p>
        </w:tc>
        <w:tc>
          <w:tcPr>
            <w:tcW w:w="1672" w:type="dxa"/>
            <w:gridSpan w:val="2"/>
            <w:shd w:val="clear" w:color="auto" w:fill="EDEDED" w:themeFill="accent3" w:themeFillTint="33"/>
          </w:tcPr>
          <w:p w:rsidR="00145E9E" w:rsidRPr="00117F2B" w:rsidRDefault="00145E9E" w:rsidP="00C41CAA">
            <w:pPr>
              <w:rPr>
                <w:b/>
              </w:rPr>
            </w:pPr>
            <w:r w:rsidRPr="00117F2B">
              <w:rPr>
                <w:b/>
              </w:rPr>
              <w:t>Dokazi o učenčevem učenju</w:t>
            </w:r>
          </w:p>
        </w:tc>
        <w:tc>
          <w:tcPr>
            <w:tcW w:w="1943" w:type="dxa"/>
            <w:shd w:val="clear" w:color="auto" w:fill="EDEDED" w:themeFill="accent3" w:themeFillTint="33"/>
          </w:tcPr>
          <w:p w:rsidR="00145E9E" w:rsidRPr="00117F2B" w:rsidRDefault="00145E9E" w:rsidP="00C41CAA">
            <w:pPr>
              <w:rPr>
                <w:b/>
              </w:rPr>
            </w:pPr>
            <w:r w:rsidRPr="00117F2B">
              <w:rPr>
                <w:b/>
              </w:rPr>
              <w:t>Priporočila za izvedbo na daljavo</w:t>
            </w:r>
          </w:p>
        </w:tc>
      </w:tr>
      <w:tr w:rsidR="00B137ED" w:rsidRPr="00117F2B" w:rsidTr="00FA1DDF">
        <w:trPr>
          <w:gridBefore w:val="1"/>
          <w:gridAfter w:val="1"/>
          <w:wBefore w:w="289" w:type="dxa"/>
          <w:wAfter w:w="342" w:type="dxa"/>
          <w:trHeight w:val="3120"/>
        </w:trPr>
        <w:tc>
          <w:tcPr>
            <w:tcW w:w="906" w:type="dxa"/>
            <w:gridSpan w:val="2"/>
            <w:vMerge/>
            <w:shd w:val="clear" w:color="auto" w:fill="FBE4D5" w:themeFill="accent2" w:themeFillTint="33"/>
          </w:tcPr>
          <w:p w:rsidR="00145E9E" w:rsidRPr="00117F2B" w:rsidRDefault="00145E9E"/>
        </w:tc>
        <w:tc>
          <w:tcPr>
            <w:tcW w:w="6105" w:type="dxa"/>
            <w:gridSpan w:val="2"/>
          </w:tcPr>
          <w:p w:rsidR="00145E9E" w:rsidRPr="00117F2B" w:rsidRDefault="00145E9E" w:rsidP="008F477C"/>
          <w:p w:rsidR="00B137ED" w:rsidRPr="00117F2B" w:rsidRDefault="0075140D" w:rsidP="008F477C">
            <w:r w:rsidRPr="00117F2B">
              <w:t>Učitelj vodi in spodbuja učence k</w:t>
            </w:r>
            <w:r w:rsidR="00B137ED" w:rsidRPr="00117F2B">
              <w:t>:</w:t>
            </w:r>
          </w:p>
          <w:p w:rsidR="0075140D" w:rsidRPr="00117F2B" w:rsidRDefault="00B137ED" w:rsidP="008F477C">
            <w:r w:rsidRPr="00117F2B">
              <w:t>-</w:t>
            </w:r>
            <w:r w:rsidR="0075140D" w:rsidRPr="00117F2B">
              <w:t xml:space="preserve"> p</w:t>
            </w:r>
            <w:r w:rsidR="000623E9" w:rsidRPr="00117F2B">
              <w:t xml:space="preserve">ostavljanju čim bolj raznolikih (ne nujno samo </w:t>
            </w:r>
            <w:r w:rsidR="0075140D" w:rsidRPr="00117F2B">
              <w:t>jezikovno pravilnih</w:t>
            </w:r>
            <w:r w:rsidR="000623E9" w:rsidRPr="00117F2B">
              <w:t>)</w:t>
            </w:r>
            <w:r w:rsidR="0075140D" w:rsidRPr="00117F2B">
              <w:t xml:space="preserve"> vprašanj ob aktiviranju predznanja,</w:t>
            </w:r>
          </w:p>
          <w:p w:rsidR="0075140D" w:rsidRPr="00117F2B" w:rsidRDefault="00B137ED" w:rsidP="008F477C">
            <w:r w:rsidRPr="00117F2B">
              <w:t xml:space="preserve">- </w:t>
            </w:r>
            <w:r w:rsidR="0075140D" w:rsidRPr="00117F2B">
              <w:t>aktivnemu poslušanju</w:t>
            </w:r>
            <w:r w:rsidR="00312373" w:rsidRPr="00117F2B">
              <w:t xml:space="preserve"> dialoga pred tablo</w:t>
            </w:r>
            <w:r w:rsidR="0075140D" w:rsidRPr="00117F2B">
              <w:t xml:space="preserve"> in zapomnitvi čim več informacij iz intervjuja</w:t>
            </w:r>
            <w:r w:rsidR="000623E9" w:rsidRPr="00117F2B">
              <w:t xml:space="preserve"> lahko ob pomoči zapisovanja  ključnih informacij (strategija »note-taking«)</w:t>
            </w:r>
          </w:p>
          <w:p w:rsidR="00B137ED" w:rsidRPr="00117F2B" w:rsidRDefault="00B137ED" w:rsidP="008F477C">
            <w:r w:rsidRPr="00117F2B">
              <w:t>- vrednotenju intervjuja z vidika razumljivosti, ustreznosti izrazov in zanimivosti</w:t>
            </w:r>
          </w:p>
          <w:p w:rsidR="00345B6B" w:rsidRPr="00117F2B" w:rsidRDefault="00B137ED" w:rsidP="008F477C">
            <w:r w:rsidRPr="00117F2B">
              <w:t>- spodbuja</w:t>
            </w:r>
            <w:r w:rsidR="00312373" w:rsidRPr="00117F2B">
              <w:t>nju smiselne vključitve</w:t>
            </w:r>
            <w:r w:rsidR="000623E9" w:rsidRPr="00117F2B">
              <w:t xml:space="preserve"> vzorcev socialne interakcije, ki so primerni v</w:t>
            </w:r>
            <w:r w:rsidRPr="00117F2B">
              <w:t xml:space="preserve"> takih situacijah: </w:t>
            </w:r>
          </w:p>
          <w:p w:rsidR="000623E9" w:rsidRPr="00117F2B" w:rsidRDefault="00B137ED" w:rsidP="000623E9">
            <w:pPr>
              <w:rPr>
                <w:i/>
              </w:rPr>
            </w:pPr>
            <w:r w:rsidRPr="00117F2B">
              <w:rPr>
                <w:i/>
              </w:rPr>
              <w:t xml:space="preserve">Good morning. </w:t>
            </w:r>
            <w:r w:rsidR="000623E9" w:rsidRPr="00117F2B">
              <w:rPr>
                <w:i/>
              </w:rPr>
              <w:t xml:space="preserve">Nice </w:t>
            </w:r>
            <w:r w:rsidRPr="00117F2B">
              <w:rPr>
                <w:i/>
              </w:rPr>
              <w:t xml:space="preserve">to meet you. </w:t>
            </w:r>
            <w:r w:rsidR="000623E9" w:rsidRPr="00117F2B">
              <w:rPr>
                <w:i/>
              </w:rPr>
              <w:t>Thank you. …</w:t>
            </w:r>
          </w:p>
          <w:p w:rsidR="00312373" w:rsidRPr="00117F2B" w:rsidRDefault="00312373" w:rsidP="000623E9"/>
          <w:p w:rsidR="0075140D" w:rsidRPr="00117F2B" w:rsidRDefault="00B137ED" w:rsidP="00312373">
            <w:r w:rsidRPr="00117F2B">
              <w:t xml:space="preserve">Učitelj </w:t>
            </w:r>
            <w:r w:rsidR="00312373" w:rsidRPr="00117F2B">
              <w:t xml:space="preserve">spodbuja razmislek, kako bi </w:t>
            </w:r>
            <w:r w:rsidRPr="00117F2B">
              <w:t>jim podobne</w:t>
            </w:r>
            <w:r w:rsidR="00312373" w:rsidRPr="00117F2B">
              <w:t xml:space="preserve"> situacije koristile v življenju (npr.</w:t>
            </w:r>
            <w:r w:rsidRPr="00117F2B">
              <w:t xml:space="preserve"> pri spoznavanju novih prijateljev na morju …</w:t>
            </w:r>
            <w:r w:rsidR="00312373" w:rsidRPr="00117F2B">
              <w:t>)</w:t>
            </w:r>
          </w:p>
        </w:tc>
        <w:tc>
          <w:tcPr>
            <w:tcW w:w="4762" w:type="dxa"/>
            <w:gridSpan w:val="2"/>
          </w:tcPr>
          <w:p w:rsidR="00145E9E" w:rsidRPr="00117F2B" w:rsidRDefault="00145E9E" w:rsidP="003A7948">
            <w:pPr>
              <w:rPr>
                <w:sz w:val="6"/>
              </w:rPr>
            </w:pPr>
          </w:p>
          <w:p w:rsidR="00145E9E" w:rsidRPr="00117F2B" w:rsidRDefault="00145E9E" w:rsidP="003A7948">
            <w:r w:rsidRPr="00117F2B">
              <w:t xml:space="preserve">En par na osnovi predhodne </w:t>
            </w:r>
            <w:r w:rsidR="000623E9" w:rsidRPr="00117F2B">
              <w:t>vaje</w:t>
            </w:r>
            <w:r w:rsidRPr="00117F2B">
              <w:t xml:space="preserve"> </w:t>
            </w:r>
            <w:r w:rsidRPr="00117F2B">
              <w:rPr>
                <w:b/>
              </w:rPr>
              <w:t xml:space="preserve">nastopi </w:t>
            </w:r>
            <w:r w:rsidR="000623E9" w:rsidRPr="00117F2B">
              <w:rPr>
                <w:b/>
              </w:rPr>
              <w:t>pred razredom</w:t>
            </w:r>
            <w:r w:rsidR="000623E9" w:rsidRPr="00117F2B">
              <w:t xml:space="preserve"> in zaigra podoben situacijski dialog.</w:t>
            </w:r>
          </w:p>
          <w:p w:rsidR="00145E9E" w:rsidRPr="00117F2B" w:rsidRDefault="009E5F8D" w:rsidP="003A7948">
            <w:r w:rsidRPr="00117F2B">
              <w:object w:dxaOrig="2630" w:dyaOrig="1990">
                <v:shape id="_x0000_i1033" type="#_x0000_t75" style="width:60.6pt;height:47.05pt" o:ole="">
                  <v:imagedata r:id="rId29" o:title=""/>
                </v:shape>
                <o:OLEObject Type="Embed" ProgID="PBrush" ShapeID="_x0000_i1033" DrawAspect="Content" ObjectID="_1679176566" r:id="rId30"/>
              </w:object>
            </w:r>
          </w:p>
          <w:p w:rsidR="00145E9E" w:rsidRPr="00117F2B" w:rsidRDefault="00145E9E" w:rsidP="003A7948">
            <w:r w:rsidRPr="00117F2B">
              <w:t xml:space="preserve">Učenci povzamejo, kar so slišali, si zapomnili iz intervjuja. </w:t>
            </w:r>
            <w:r w:rsidRPr="00117F2B">
              <w:rPr>
                <w:b/>
              </w:rPr>
              <w:t>Vrednotijo intervju</w:t>
            </w:r>
            <w:r w:rsidRPr="00117F2B">
              <w:t>: razumljivost, zanimivost, ustreznost izrazov …</w:t>
            </w:r>
          </w:p>
          <w:p w:rsidR="00145E9E" w:rsidRPr="00117F2B" w:rsidRDefault="009E5F8D" w:rsidP="003A7948">
            <w:r w:rsidRPr="00117F2B">
              <w:object w:dxaOrig="5530" w:dyaOrig="1410">
                <v:shape id="_x0000_i1034" type="#_x0000_t75" style="width:172.5pt;height:43.5pt" o:ole="">
                  <v:imagedata r:id="rId31" o:title=""/>
                </v:shape>
                <o:OLEObject Type="Embed" ProgID="PBrush" ShapeID="_x0000_i1034" DrawAspect="Content" ObjectID="_1679176567" r:id="rId32"/>
              </w:object>
            </w:r>
          </w:p>
          <w:p w:rsidR="00145E9E" w:rsidRPr="00117F2B" w:rsidRDefault="00145E9E" w:rsidP="000623E9">
            <w:r w:rsidRPr="00117F2B">
              <w:t>Razmi</w:t>
            </w:r>
            <w:r w:rsidR="000623E9" w:rsidRPr="00117F2B">
              <w:t>slijo še o smiselni vključitvi drugih</w:t>
            </w:r>
            <w:r w:rsidRPr="00117F2B">
              <w:t xml:space="preserve"> vljudnostnih izrazov, pozdrava, pohvale, zahvale</w:t>
            </w:r>
            <w:r w:rsidR="000623E9" w:rsidRPr="00117F2B">
              <w:t xml:space="preserve"> …</w:t>
            </w:r>
            <w:r w:rsidR="00312373" w:rsidRPr="00117F2B">
              <w:t xml:space="preserve"> in </w:t>
            </w:r>
            <w:r w:rsidR="00312373" w:rsidRPr="00117F2B">
              <w:rPr>
                <w:b/>
              </w:rPr>
              <w:t>uporabnosti tega znanja</w:t>
            </w:r>
            <w:r w:rsidR="00312373" w:rsidRPr="00117F2B">
              <w:t xml:space="preserve"> za realne situacije.</w:t>
            </w:r>
            <w:r w:rsidRPr="00117F2B">
              <w:t xml:space="preserve"> </w:t>
            </w:r>
          </w:p>
        </w:tc>
        <w:tc>
          <w:tcPr>
            <w:tcW w:w="1672" w:type="dxa"/>
            <w:gridSpan w:val="2"/>
          </w:tcPr>
          <w:p w:rsidR="00145E9E" w:rsidRPr="00117F2B" w:rsidRDefault="00145E9E" w:rsidP="003A7948"/>
          <w:p w:rsidR="00145E9E" w:rsidRPr="00117F2B" w:rsidRDefault="00145E9E" w:rsidP="003A7948">
            <w:r w:rsidRPr="00117F2B">
              <w:t>Poslušanje zaigranega situacijskega dialoga in podajanje povratne informacije s strani sošolcev in učitelja</w:t>
            </w:r>
          </w:p>
          <w:p w:rsidR="00145E9E" w:rsidRPr="00117F2B" w:rsidRDefault="00145E9E" w:rsidP="003A7948"/>
          <w:p w:rsidR="00145E9E" w:rsidRPr="00117F2B" w:rsidRDefault="00145E9E" w:rsidP="003A7948"/>
        </w:tc>
        <w:tc>
          <w:tcPr>
            <w:tcW w:w="1943" w:type="dxa"/>
          </w:tcPr>
          <w:p w:rsidR="00145E9E" w:rsidRPr="00117F2B" w:rsidRDefault="00145E9E" w:rsidP="003A7948"/>
          <w:p w:rsidR="00145E9E" w:rsidRPr="00117F2B" w:rsidRDefault="00145E9E" w:rsidP="003A7948">
            <w:r w:rsidRPr="00117F2B">
              <w:t>Demonstracija dialoške dejavnosti na VK med dvema u</w:t>
            </w:r>
            <w:r w:rsidR="00312373" w:rsidRPr="00117F2B">
              <w:t>čencema ter vrednotenje nastopa (povratna informacija),</w:t>
            </w:r>
          </w:p>
          <w:p w:rsidR="00312373" w:rsidRPr="00117F2B" w:rsidRDefault="00312373" w:rsidP="003A7948">
            <w:r w:rsidRPr="00117F2B">
              <w:t>vodenje razgovora in osmišljanje tega znanja</w:t>
            </w:r>
          </w:p>
          <w:p w:rsidR="00145E9E" w:rsidRPr="00117F2B" w:rsidRDefault="00145E9E" w:rsidP="003A7948"/>
          <w:p w:rsidR="00145E9E" w:rsidRPr="00117F2B" w:rsidRDefault="00145E9E" w:rsidP="003A7948"/>
          <w:p w:rsidR="00145E9E" w:rsidRPr="00117F2B" w:rsidRDefault="00145E9E" w:rsidP="003A7948"/>
          <w:p w:rsidR="00145E9E" w:rsidRPr="00117F2B" w:rsidRDefault="00145E9E" w:rsidP="003A7948"/>
          <w:p w:rsidR="00145E9E" w:rsidRPr="00117F2B" w:rsidRDefault="00145E9E" w:rsidP="008F477C"/>
        </w:tc>
      </w:tr>
      <w:tr w:rsidR="00B137ED" w:rsidRPr="00117F2B" w:rsidTr="00FA1DDF">
        <w:trPr>
          <w:gridBefore w:val="1"/>
          <w:gridAfter w:val="1"/>
          <w:wBefore w:w="289" w:type="dxa"/>
          <w:wAfter w:w="342" w:type="dxa"/>
          <w:trHeight w:val="2778"/>
        </w:trPr>
        <w:tc>
          <w:tcPr>
            <w:tcW w:w="906" w:type="dxa"/>
            <w:gridSpan w:val="2"/>
            <w:vMerge/>
            <w:shd w:val="clear" w:color="auto" w:fill="FBE4D5" w:themeFill="accent2" w:themeFillTint="33"/>
          </w:tcPr>
          <w:p w:rsidR="00145E9E" w:rsidRPr="00117F2B" w:rsidRDefault="00145E9E"/>
        </w:tc>
        <w:tc>
          <w:tcPr>
            <w:tcW w:w="6105" w:type="dxa"/>
            <w:gridSpan w:val="2"/>
          </w:tcPr>
          <w:p w:rsidR="00145E9E" w:rsidRPr="00117F2B" w:rsidRDefault="00B137ED" w:rsidP="008F477C">
            <w:pPr>
              <w:rPr>
                <w:lang w:eastAsia="sl-SI"/>
              </w:rPr>
            </w:pPr>
            <w:r w:rsidRPr="00117F2B">
              <w:rPr>
                <w:lang w:eastAsia="sl-SI"/>
              </w:rPr>
              <w:t xml:space="preserve"> </w:t>
            </w:r>
          </w:p>
          <w:p w:rsidR="00B137ED" w:rsidRPr="00117F2B" w:rsidRDefault="00B137ED" w:rsidP="008F477C">
            <w:r w:rsidRPr="00117F2B">
              <w:rPr>
                <w:lang w:eastAsia="sl-SI"/>
              </w:rPr>
              <w:t>Učitelj spodbuja k razmisleku o koristnosti znanja strategij za uspešen pogovor v tujem jeziku. Česa bi se učenci želeli naučiti? Kaj lahko pridobijo zase? Je pri pogovoru pomembno le govorjenje ali tudi aktivno poslušanje?</w:t>
            </w:r>
          </w:p>
        </w:tc>
        <w:tc>
          <w:tcPr>
            <w:tcW w:w="4762" w:type="dxa"/>
            <w:gridSpan w:val="2"/>
          </w:tcPr>
          <w:p w:rsidR="00145E9E" w:rsidRPr="00EF64AB" w:rsidRDefault="00145E9E" w:rsidP="00145E9E">
            <w:pPr>
              <w:rPr>
                <w:sz w:val="10"/>
              </w:rPr>
            </w:pPr>
          </w:p>
          <w:p w:rsidR="00145E9E" w:rsidRPr="00117F2B" w:rsidRDefault="00145E9E" w:rsidP="00145E9E">
            <w:r w:rsidRPr="00117F2B">
              <w:t xml:space="preserve">Učenci ob učiteljevih vprašanjih in usmerjanju oblikujejo </w:t>
            </w:r>
            <w:r w:rsidRPr="00117F2B">
              <w:rPr>
                <w:b/>
              </w:rPr>
              <w:t>namene učenja učnega sklopa</w:t>
            </w:r>
            <w:r w:rsidRPr="00117F2B">
              <w:t>:</w:t>
            </w:r>
          </w:p>
          <w:p w:rsidR="00145E9E" w:rsidRPr="00117F2B" w:rsidRDefault="00910B97" w:rsidP="00145E9E">
            <w:pPr>
              <w:rPr>
                <w:color w:val="0070C0"/>
              </w:rPr>
            </w:pPr>
            <w:r w:rsidRPr="00117F2B">
              <w:rPr>
                <w:color w:val="0070C0"/>
              </w:rPr>
              <w:t>V tej igri vlog</w:t>
            </w:r>
            <w:r w:rsidR="00145E9E" w:rsidRPr="00117F2B">
              <w:rPr>
                <w:color w:val="0070C0"/>
              </w:rPr>
              <w:t xml:space="preserve"> se bom naučil:</w:t>
            </w:r>
          </w:p>
          <w:p w:rsidR="00145E9E" w:rsidRPr="00117F2B" w:rsidRDefault="00145E9E" w:rsidP="00145E9E">
            <w:pPr>
              <w:rPr>
                <w:color w:val="0070C0"/>
              </w:rPr>
            </w:pPr>
            <w:r w:rsidRPr="00117F2B">
              <w:rPr>
                <w:color w:val="0070C0"/>
              </w:rPr>
              <w:t xml:space="preserve">- </w:t>
            </w:r>
            <w:r w:rsidR="00716D5F" w:rsidRPr="00117F2B">
              <w:rPr>
                <w:color w:val="0070C0"/>
              </w:rPr>
              <w:t>KOT INTERVJUVANEC</w:t>
            </w:r>
            <w:r w:rsidR="00054C90" w:rsidRPr="00117F2B">
              <w:rPr>
                <w:color w:val="0070C0"/>
              </w:rPr>
              <w:t>:</w:t>
            </w:r>
            <w:r w:rsidR="00716D5F" w:rsidRPr="00117F2B">
              <w:rPr>
                <w:color w:val="0070C0"/>
              </w:rPr>
              <w:t xml:space="preserve"> veščin učinkovitega poslušanja in odgovarjanja na vprašanja kot</w:t>
            </w:r>
            <w:r w:rsidR="00910B97" w:rsidRPr="00117F2B">
              <w:rPr>
                <w:color w:val="0070C0"/>
              </w:rPr>
              <w:t xml:space="preserve"> izbrana oseba ob iztočnicah na sličicah</w:t>
            </w:r>
            <w:r w:rsidR="00054C90" w:rsidRPr="00117F2B">
              <w:rPr>
                <w:color w:val="0070C0"/>
              </w:rPr>
              <w:t xml:space="preserve"> (spodaj)</w:t>
            </w:r>
            <w:r w:rsidR="00910B97" w:rsidRPr="00117F2B">
              <w:rPr>
                <w:color w:val="0070C0"/>
              </w:rPr>
              <w:t>,</w:t>
            </w:r>
            <w:r w:rsidR="00716D5F" w:rsidRPr="00117F2B">
              <w:rPr>
                <w:color w:val="0070C0"/>
              </w:rPr>
              <w:t xml:space="preserve"> </w:t>
            </w:r>
            <w:r w:rsidR="00910B97" w:rsidRPr="00117F2B">
              <w:rPr>
                <w:color w:val="0070C0"/>
              </w:rPr>
              <w:t xml:space="preserve">  </w:t>
            </w:r>
          </w:p>
          <w:p w:rsidR="00145E9E" w:rsidRPr="00117F2B" w:rsidRDefault="00145E9E" w:rsidP="00145E9E">
            <w:pPr>
              <w:rPr>
                <w:color w:val="0070C0"/>
              </w:rPr>
            </w:pPr>
            <w:r w:rsidRPr="00117F2B">
              <w:rPr>
                <w:color w:val="0070C0"/>
              </w:rPr>
              <w:t xml:space="preserve">- </w:t>
            </w:r>
            <w:r w:rsidR="00716D5F" w:rsidRPr="00117F2B">
              <w:rPr>
                <w:color w:val="0070C0"/>
              </w:rPr>
              <w:t>KOT SPRAŠEVALEC</w:t>
            </w:r>
            <w:r w:rsidR="00312373" w:rsidRPr="00117F2B">
              <w:rPr>
                <w:color w:val="0070C0"/>
              </w:rPr>
              <w:t>:</w:t>
            </w:r>
            <w:r w:rsidR="00716D5F" w:rsidRPr="00117F2B">
              <w:rPr>
                <w:color w:val="0070C0"/>
              </w:rPr>
              <w:t xml:space="preserve"> </w:t>
            </w:r>
            <w:r w:rsidR="00054C90" w:rsidRPr="00117F2B">
              <w:rPr>
                <w:color w:val="0070C0"/>
              </w:rPr>
              <w:t>postavljanja vsebinsko in jezikovno pravilnih vprašanj</w:t>
            </w:r>
            <w:r w:rsidR="00716D5F" w:rsidRPr="00117F2B">
              <w:rPr>
                <w:color w:val="0070C0"/>
              </w:rPr>
              <w:t>,</w:t>
            </w:r>
          </w:p>
          <w:p w:rsidR="00145E9E" w:rsidRPr="00117F2B" w:rsidRDefault="00145E9E" w:rsidP="00145E9E">
            <w:pPr>
              <w:rPr>
                <w:color w:val="0070C0"/>
              </w:rPr>
            </w:pPr>
            <w:r w:rsidRPr="00117F2B">
              <w:rPr>
                <w:color w:val="0070C0"/>
              </w:rPr>
              <w:t>-</w:t>
            </w:r>
            <w:r w:rsidR="00716D5F" w:rsidRPr="00117F2B">
              <w:rPr>
                <w:color w:val="0070C0"/>
              </w:rPr>
              <w:t xml:space="preserve"> upoštevanja in uporabe načel vljudnega pogovarjanja (pozdrav, zahvala …), </w:t>
            </w:r>
          </w:p>
          <w:p w:rsidR="00145E9E" w:rsidRPr="00117F2B" w:rsidRDefault="00145E9E" w:rsidP="00145E9E">
            <w:pPr>
              <w:rPr>
                <w:color w:val="0070C0"/>
              </w:rPr>
            </w:pPr>
            <w:r w:rsidRPr="00117F2B">
              <w:rPr>
                <w:color w:val="0070C0"/>
              </w:rPr>
              <w:t xml:space="preserve">- </w:t>
            </w:r>
            <w:r w:rsidR="00716D5F" w:rsidRPr="00117F2B">
              <w:rPr>
                <w:color w:val="0070C0"/>
              </w:rPr>
              <w:t>KOT POSLUŠALEC</w:t>
            </w:r>
            <w:r w:rsidR="00312373" w:rsidRPr="00117F2B">
              <w:rPr>
                <w:color w:val="0070C0"/>
              </w:rPr>
              <w:t>:</w:t>
            </w:r>
            <w:r w:rsidR="00716D5F" w:rsidRPr="00117F2B">
              <w:rPr>
                <w:color w:val="0070C0"/>
              </w:rPr>
              <w:t xml:space="preserve"> </w:t>
            </w:r>
            <w:r w:rsidR="00054C90" w:rsidRPr="00117F2B">
              <w:rPr>
                <w:color w:val="0070C0"/>
              </w:rPr>
              <w:t>razumevanja in povzemanja slišanih informacij</w:t>
            </w:r>
            <w:r w:rsidR="00716D5F" w:rsidRPr="00117F2B">
              <w:rPr>
                <w:color w:val="0070C0"/>
              </w:rPr>
              <w:t xml:space="preserve"> </w:t>
            </w:r>
          </w:p>
          <w:p w:rsidR="00910B97" w:rsidRPr="00117F2B" w:rsidRDefault="00910B97" w:rsidP="00145E9E">
            <w:r w:rsidRPr="00117F2B">
              <w:rPr>
                <w:lang w:eastAsia="sl-SI"/>
              </w:rPr>
              <w:drawing>
                <wp:inline distT="0" distB="0" distL="0" distR="0" wp14:anchorId="6D4F1E61" wp14:editId="0F4D603C">
                  <wp:extent cx="2468880" cy="1392577"/>
                  <wp:effectExtent l="0" t="0" r="762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72" t="3527" r="3767" b="3452"/>
                          <a:stretch/>
                        </pic:blipFill>
                        <pic:spPr bwMode="auto">
                          <a:xfrm>
                            <a:off x="0" y="0"/>
                            <a:ext cx="2523400" cy="1423329"/>
                          </a:xfrm>
                          <a:prstGeom prst="rect">
                            <a:avLst/>
                          </a:prstGeom>
                          <a:ln>
                            <a:noFill/>
                          </a:ln>
                          <a:extLst>
                            <a:ext uri="{53640926-AAD7-44D8-BBD7-CCE9431645EC}">
                              <a14:shadowObscured xmlns:a14="http://schemas.microsoft.com/office/drawing/2010/main"/>
                            </a:ext>
                          </a:extLst>
                        </pic:spPr>
                      </pic:pic>
                    </a:graphicData>
                  </a:graphic>
                </wp:inline>
              </w:drawing>
            </w:r>
          </w:p>
        </w:tc>
        <w:tc>
          <w:tcPr>
            <w:tcW w:w="1672" w:type="dxa"/>
            <w:gridSpan w:val="2"/>
          </w:tcPr>
          <w:p w:rsidR="00145E9E" w:rsidRPr="00117F2B" w:rsidRDefault="00145E9E" w:rsidP="00145E9E"/>
          <w:p w:rsidR="00145E9E" w:rsidRPr="00117F2B" w:rsidRDefault="00145E9E" w:rsidP="00145E9E">
            <w:r w:rsidRPr="00117F2B">
              <w:t>Oblikovanje namenov učenja v jeziku učencev:</w:t>
            </w:r>
          </w:p>
          <w:p w:rsidR="00145E9E" w:rsidRPr="00117F2B" w:rsidRDefault="00145E9E" w:rsidP="00145E9E">
            <w:r w:rsidRPr="00117F2B">
              <w:rPr>
                <w:i/>
                <w:color w:val="4472C4" w:themeColor="accent5"/>
              </w:rPr>
              <w:t>V tem sklopu se bom naučil …</w:t>
            </w:r>
          </w:p>
        </w:tc>
        <w:tc>
          <w:tcPr>
            <w:tcW w:w="1943" w:type="dxa"/>
          </w:tcPr>
          <w:p w:rsidR="00145E9E" w:rsidRPr="00117F2B" w:rsidRDefault="00145E9E" w:rsidP="00145E9E"/>
          <w:p w:rsidR="00145E9E" w:rsidRPr="00117F2B" w:rsidRDefault="00145E9E" w:rsidP="00145E9E">
            <w:r w:rsidRPr="00117F2B">
              <w:t>Videokonferenčna razprava in zapis namenov učenja v</w:t>
            </w:r>
          </w:p>
          <w:p w:rsidR="00145E9E" w:rsidRPr="00117F2B" w:rsidRDefault="00145E9E" w:rsidP="00145E9E">
            <w:r w:rsidRPr="00117F2B">
              <w:t>skupni G-docs (najprej vsak sam, nato skupni zapis)</w:t>
            </w:r>
          </w:p>
          <w:p w:rsidR="00145E9E" w:rsidRPr="00117F2B" w:rsidRDefault="00145E9E" w:rsidP="00145E9E"/>
          <w:p w:rsidR="00145E9E" w:rsidRPr="00117F2B" w:rsidRDefault="00145E9E" w:rsidP="008F477C"/>
        </w:tc>
      </w:tr>
      <w:tr w:rsidR="002169E7" w:rsidRPr="00117F2B" w:rsidTr="00FA1DDF">
        <w:trPr>
          <w:trHeight w:val="366"/>
        </w:trPr>
        <w:tc>
          <w:tcPr>
            <w:tcW w:w="848" w:type="dxa"/>
            <w:gridSpan w:val="2"/>
            <w:vMerge w:val="restart"/>
            <w:shd w:val="clear" w:color="auto" w:fill="FBE4D5" w:themeFill="accent2" w:themeFillTint="33"/>
            <w:textDirection w:val="btLr"/>
          </w:tcPr>
          <w:p w:rsidR="002169E7" w:rsidRPr="00117F2B" w:rsidRDefault="002169E7" w:rsidP="002B1FC2">
            <w:pPr>
              <w:ind w:left="113" w:right="113"/>
              <w:jc w:val="center"/>
            </w:pPr>
            <w:r w:rsidRPr="00117F2B">
              <w:rPr>
                <w:sz w:val="48"/>
              </w:rPr>
              <w:lastRenderedPageBreak/>
              <w:t>UČENJE IN POUČEVANJE</w:t>
            </w:r>
          </w:p>
        </w:tc>
        <w:tc>
          <w:tcPr>
            <w:tcW w:w="15171" w:type="dxa"/>
            <w:gridSpan w:val="9"/>
            <w:shd w:val="clear" w:color="auto" w:fill="FFF2CC" w:themeFill="accent4" w:themeFillTint="33"/>
          </w:tcPr>
          <w:p w:rsidR="002169E7" w:rsidRPr="00117F2B" w:rsidRDefault="002169E7" w:rsidP="008F477C">
            <w:r w:rsidRPr="00117F2B">
              <w:rPr>
                <w:b/>
                <w:sz w:val="24"/>
              </w:rPr>
              <w:t>Oblikovanje kriterijev uspešnosti (1 ura)</w:t>
            </w:r>
          </w:p>
        </w:tc>
      </w:tr>
      <w:tr w:rsidR="002169E7" w:rsidRPr="00117F2B" w:rsidTr="00FA1DDF">
        <w:trPr>
          <w:trHeight w:val="896"/>
        </w:trPr>
        <w:tc>
          <w:tcPr>
            <w:tcW w:w="848" w:type="dxa"/>
            <w:gridSpan w:val="2"/>
            <w:vMerge/>
            <w:shd w:val="clear" w:color="auto" w:fill="FBE4D5" w:themeFill="accent2" w:themeFillTint="33"/>
          </w:tcPr>
          <w:p w:rsidR="002169E7" w:rsidRPr="00117F2B" w:rsidRDefault="002169E7" w:rsidP="00C41CAA"/>
        </w:tc>
        <w:tc>
          <w:tcPr>
            <w:tcW w:w="6125" w:type="dxa"/>
            <w:gridSpan w:val="2"/>
            <w:shd w:val="clear" w:color="auto" w:fill="EDEDED" w:themeFill="accent3" w:themeFillTint="33"/>
          </w:tcPr>
          <w:p w:rsidR="002169E7" w:rsidRPr="00117F2B" w:rsidRDefault="00A02FFD" w:rsidP="00C41CAA">
            <w:pPr>
              <w:rPr>
                <w:b/>
              </w:rPr>
            </w:pPr>
            <w:r w:rsidRPr="00117F2B">
              <w:object w:dxaOrig="1440" w:dyaOrig="1440">
                <v:shape id="_x0000_s1048" type="#_x0000_t75" style="position:absolute;margin-left:119.55pt;margin-top:36.25pt;width:158.1pt;height:202.95pt;z-index:251664384;mso-position-horizontal-relative:text;mso-position-vertical-relative:text;mso-width-relative:page;mso-height-relative:page" stroked="t" strokecolor="#ed7d31 [3205]">
                  <v:imagedata r:id="rId34" o:title=""/>
                </v:shape>
                <o:OLEObject Type="Embed" ProgID="PBrush" ShapeID="_x0000_s1048" DrawAspect="Content" ObjectID="_1679176579" r:id="rId35"/>
              </w:object>
            </w:r>
            <w:r w:rsidR="002169E7" w:rsidRPr="00117F2B">
              <w:rPr>
                <w:b/>
              </w:rPr>
              <w:t>Opis dejavnosti</w:t>
            </w:r>
          </w:p>
        </w:tc>
        <w:tc>
          <w:tcPr>
            <w:tcW w:w="4581" w:type="dxa"/>
            <w:gridSpan w:val="2"/>
            <w:shd w:val="clear" w:color="auto" w:fill="EDEDED" w:themeFill="accent3" w:themeFillTint="33"/>
          </w:tcPr>
          <w:p w:rsidR="002169E7" w:rsidRPr="00117F2B" w:rsidRDefault="002169E7" w:rsidP="00C41CAA">
            <w:pPr>
              <w:rPr>
                <w:b/>
              </w:rPr>
            </w:pPr>
            <w:r w:rsidRPr="00117F2B">
              <w:rPr>
                <w:b/>
              </w:rPr>
              <w:t>Dejavnosti učenca</w:t>
            </w:r>
          </w:p>
        </w:tc>
        <w:tc>
          <w:tcPr>
            <w:tcW w:w="1585" w:type="dxa"/>
            <w:gridSpan w:val="2"/>
            <w:shd w:val="clear" w:color="auto" w:fill="EDEDED" w:themeFill="accent3" w:themeFillTint="33"/>
          </w:tcPr>
          <w:p w:rsidR="002169E7" w:rsidRPr="00117F2B" w:rsidRDefault="002169E7" w:rsidP="00C41CAA">
            <w:pPr>
              <w:rPr>
                <w:b/>
              </w:rPr>
            </w:pPr>
            <w:r w:rsidRPr="00117F2B">
              <w:rPr>
                <w:b/>
              </w:rPr>
              <w:t>Dokazi o učenčevem učenju</w:t>
            </w:r>
          </w:p>
        </w:tc>
        <w:tc>
          <w:tcPr>
            <w:tcW w:w="2880" w:type="dxa"/>
            <w:gridSpan w:val="3"/>
            <w:shd w:val="clear" w:color="auto" w:fill="EDEDED" w:themeFill="accent3" w:themeFillTint="33"/>
          </w:tcPr>
          <w:p w:rsidR="002169E7" w:rsidRPr="00117F2B" w:rsidRDefault="002169E7" w:rsidP="00C41CAA">
            <w:pPr>
              <w:rPr>
                <w:b/>
              </w:rPr>
            </w:pPr>
            <w:r w:rsidRPr="00117F2B">
              <w:rPr>
                <w:b/>
              </w:rPr>
              <w:t>Priporočila za izvedbo na daljavo</w:t>
            </w:r>
          </w:p>
        </w:tc>
      </w:tr>
      <w:tr w:rsidR="002169E7" w:rsidRPr="00117F2B" w:rsidTr="00FA1DDF">
        <w:trPr>
          <w:trHeight w:val="2038"/>
        </w:trPr>
        <w:tc>
          <w:tcPr>
            <w:tcW w:w="848" w:type="dxa"/>
            <w:gridSpan w:val="2"/>
            <w:vMerge/>
            <w:shd w:val="clear" w:color="auto" w:fill="FBE4D5" w:themeFill="accent2" w:themeFillTint="33"/>
          </w:tcPr>
          <w:p w:rsidR="002169E7" w:rsidRPr="00117F2B" w:rsidRDefault="002169E7"/>
        </w:tc>
        <w:tc>
          <w:tcPr>
            <w:tcW w:w="6125" w:type="dxa"/>
            <w:gridSpan w:val="2"/>
          </w:tcPr>
          <w:p w:rsidR="002676F9" w:rsidRPr="00117F2B" w:rsidRDefault="002169E7" w:rsidP="008F477C">
            <w:r w:rsidRPr="00117F2B">
              <w:t xml:space="preserve">Učitelj učence spodbudi, </w:t>
            </w:r>
          </w:p>
          <w:p w:rsidR="002676F9" w:rsidRPr="00117F2B" w:rsidRDefault="002169E7" w:rsidP="008F477C">
            <w:r w:rsidRPr="00117F2B">
              <w:t>k oblikovanju različnih</w:t>
            </w:r>
          </w:p>
          <w:p w:rsidR="002169E7" w:rsidRPr="00117F2B" w:rsidRDefault="002169E7" w:rsidP="008F477C">
            <w:r w:rsidRPr="00117F2B">
              <w:t>vprašanj za intervju.</w:t>
            </w:r>
          </w:p>
          <w:p w:rsidR="00965CA5" w:rsidRPr="00117F2B" w:rsidRDefault="00965CA5" w:rsidP="008F477C"/>
          <w:p w:rsidR="002169E7" w:rsidRPr="00117F2B" w:rsidRDefault="002169E7" w:rsidP="008F477C"/>
          <w:p w:rsidR="002169E7" w:rsidRPr="00117F2B" w:rsidRDefault="002169E7" w:rsidP="008F477C">
            <w:pPr>
              <w:rPr>
                <w:b/>
              </w:rPr>
            </w:pPr>
          </w:p>
        </w:tc>
        <w:tc>
          <w:tcPr>
            <w:tcW w:w="4581" w:type="dxa"/>
            <w:gridSpan w:val="2"/>
          </w:tcPr>
          <w:p w:rsidR="002169E7" w:rsidRPr="00117F2B" w:rsidRDefault="002169E7" w:rsidP="008F477C">
            <w:r w:rsidRPr="00117F2B">
              <w:t xml:space="preserve">Učenci v skupinah </w:t>
            </w:r>
            <w:r w:rsidRPr="00117F2B">
              <w:rPr>
                <w:b/>
              </w:rPr>
              <w:t>oblikujejo nabor vprašanj</w:t>
            </w:r>
            <w:r w:rsidRPr="00117F2B">
              <w:t xml:space="preserve">, ki bi jih lahko zastavljali na </w:t>
            </w:r>
            <w:r w:rsidR="00075CC2" w:rsidRPr="00117F2B">
              <w:t>zaigranem situacijskem dialogu</w:t>
            </w:r>
            <w:r w:rsidRPr="00117F2B">
              <w:t>.</w:t>
            </w:r>
          </w:p>
          <w:p w:rsidR="002169E7" w:rsidRPr="00117F2B" w:rsidRDefault="009E5F8D" w:rsidP="008F477C">
            <w:r w:rsidRPr="00117F2B">
              <w:object w:dxaOrig="3030" w:dyaOrig="2990">
                <v:shape id="_x0000_i1036" type="#_x0000_t75" style="width:78.4pt;height:78.4pt" o:ole="">
                  <v:imagedata r:id="rId36" o:title=""/>
                </v:shape>
                <o:OLEObject Type="Embed" ProgID="PBrush" ShapeID="_x0000_i1036" DrawAspect="Content" ObjectID="_1679176568" r:id="rId37"/>
              </w:object>
            </w:r>
          </w:p>
          <w:p w:rsidR="002169E7" w:rsidRPr="00117F2B" w:rsidRDefault="002169E7" w:rsidP="002676F9">
            <w:r w:rsidRPr="00117F2B">
              <w:t>Učenci na tablo izmenično prihajajo zapisovat različna vprašanja, ki so jih obliko</w:t>
            </w:r>
            <w:r w:rsidR="002676F9" w:rsidRPr="00117F2B">
              <w:t>vali v skupinah (na prilogi 2).</w:t>
            </w:r>
          </w:p>
        </w:tc>
        <w:tc>
          <w:tcPr>
            <w:tcW w:w="1585" w:type="dxa"/>
            <w:gridSpan w:val="2"/>
          </w:tcPr>
          <w:p w:rsidR="002169E7" w:rsidRPr="00117F2B" w:rsidRDefault="002169E7" w:rsidP="008F477C">
            <w:r w:rsidRPr="00117F2B">
              <w:t>Seznam različnih vprašanj.</w:t>
            </w:r>
          </w:p>
          <w:p w:rsidR="002169E7" w:rsidRPr="00117F2B" w:rsidRDefault="002169E7" w:rsidP="008F477C"/>
          <w:p w:rsidR="002169E7" w:rsidRPr="00117F2B" w:rsidRDefault="002169E7" w:rsidP="008F477C"/>
        </w:tc>
        <w:tc>
          <w:tcPr>
            <w:tcW w:w="2880" w:type="dxa"/>
            <w:gridSpan w:val="3"/>
          </w:tcPr>
          <w:p w:rsidR="00501C18" w:rsidRPr="00117F2B" w:rsidRDefault="00501C18" w:rsidP="008F477C">
            <w:r w:rsidRPr="00117F2B">
              <w:t xml:space="preserve">Učencem v wordwall pripravimo možen nabor vprašanj:  </w:t>
            </w:r>
          </w:p>
          <w:p w:rsidR="00501C18" w:rsidRPr="00117F2B" w:rsidRDefault="00A02FFD" w:rsidP="00501C18">
            <w:pPr>
              <w:rPr>
                <w:sz w:val="16"/>
              </w:rPr>
            </w:pPr>
            <w:hyperlink r:id="rId38" w:history="1">
              <w:r w:rsidR="00501C18" w:rsidRPr="00117F2B">
                <w:rPr>
                  <w:rStyle w:val="Hiperpovezava"/>
                  <w:sz w:val="16"/>
                </w:rPr>
                <w:t>https://wordwall.net/resource/9945002/all-about-me</w:t>
              </w:r>
            </w:hyperlink>
            <w:r w:rsidR="00501C18" w:rsidRPr="00117F2B">
              <w:rPr>
                <w:sz w:val="16"/>
              </w:rPr>
              <w:t xml:space="preserve"> </w:t>
            </w:r>
          </w:p>
          <w:p w:rsidR="00501C18" w:rsidRPr="00117F2B" w:rsidRDefault="00501C18" w:rsidP="00501C18">
            <w:pPr>
              <w:jc w:val="center"/>
            </w:pPr>
            <w:r w:rsidRPr="00117F2B">
              <w:object w:dxaOrig="4150" w:dyaOrig="4290">
                <v:shape id="_x0000_i1037" type="#_x0000_t75" style="width:120.5pt;height:124.05pt" o:ole="">
                  <v:imagedata r:id="rId39" o:title=""/>
                </v:shape>
                <o:OLEObject Type="Embed" ProgID="PBrush" ShapeID="_x0000_i1037" DrawAspect="Content" ObjectID="_1679176569" r:id="rId40"/>
              </w:object>
            </w:r>
          </w:p>
          <w:p w:rsidR="002169E7" w:rsidRPr="00117F2B" w:rsidRDefault="002169E7" w:rsidP="00501C18">
            <w:r w:rsidRPr="00117F2B">
              <w:t>V G-docs zapisujejo različna vprašanja za intervju.</w:t>
            </w:r>
          </w:p>
        </w:tc>
      </w:tr>
      <w:tr w:rsidR="002169E7" w:rsidRPr="00117F2B" w:rsidTr="00FA1DDF">
        <w:trPr>
          <w:trHeight w:val="2459"/>
        </w:trPr>
        <w:tc>
          <w:tcPr>
            <w:tcW w:w="848" w:type="dxa"/>
            <w:gridSpan w:val="2"/>
            <w:vMerge/>
            <w:shd w:val="clear" w:color="auto" w:fill="FBE4D5" w:themeFill="accent2" w:themeFillTint="33"/>
          </w:tcPr>
          <w:p w:rsidR="002169E7" w:rsidRPr="00117F2B" w:rsidRDefault="002169E7"/>
        </w:tc>
        <w:tc>
          <w:tcPr>
            <w:tcW w:w="6125" w:type="dxa"/>
            <w:gridSpan w:val="2"/>
          </w:tcPr>
          <w:p w:rsidR="002169E7" w:rsidRPr="00117F2B" w:rsidRDefault="002169E7" w:rsidP="008F477C">
            <w:r w:rsidRPr="00117F2B">
              <w:t>Simulacija intervjuja, v katerem nastopa tudi učitelj ali učenec, ki zelo dobro zna tuji jezik/rojeni govorec</w:t>
            </w:r>
            <w:r w:rsidR="002676F9" w:rsidRPr="00117F2B">
              <w:t>.</w:t>
            </w:r>
          </w:p>
          <w:p w:rsidR="002676F9" w:rsidRPr="00117F2B" w:rsidRDefault="002676F9" w:rsidP="008F477C">
            <w:r w:rsidRPr="00117F2B">
              <w:t>Poskrbimo, da preveč vzoren primer ne pokvari samozavesti glede nastopov pri ostalih učencih.  Če presodimo, lahko pripravimo dialog v bolj osnovni obliki.</w:t>
            </w:r>
          </w:p>
          <w:p w:rsidR="002169E7" w:rsidRPr="00117F2B" w:rsidRDefault="002169E7" w:rsidP="002676F9">
            <w:pPr>
              <w:rPr>
                <w:b/>
              </w:rPr>
            </w:pPr>
            <w:r w:rsidRPr="00117F2B">
              <w:t xml:space="preserve">         </w:t>
            </w:r>
          </w:p>
        </w:tc>
        <w:tc>
          <w:tcPr>
            <w:tcW w:w="4581" w:type="dxa"/>
            <w:gridSpan w:val="2"/>
          </w:tcPr>
          <w:p w:rsidR="002676F9" w:rsidRPr="00117F2B" w:rsidRDefault="002169E7" w:rsidP="008F477C">
            <w:r w:rsidRPr="00117F2B">
              <w:t xml:space="preserve">Učenci </w:t>
            </w:r>
            <w:r w:rsidR="002676F9" w:rsidRPr="00117F2B">
              <w:rPr>
                <w:b/>
              </w:rPr>
              <w:t>poslušajo</w:t>
            </w:r>
            <w:r w:rsidR="002676F9" w:rsidRPr="00117F2B">
              <w:t xml:space="preserve"> »vzorčni situacijski dialog« in </w:t>
            </w:r>
          </w:p>
          <w:p w:rsidR="002676F9" w:rsidRPr="00117F2B" w:rsidRDefault="009E5F8D" w:rsidP="008F477C">
            <w:r w:rsidRPr="00117F2B">
              <w:object w:dxaOrig="2950" w:dyaOrig="2990">
                <v:shape id="_x0000_i1038" type="#_x0000_t75" style="width:65.6pt;height:67pt" o:ole="">
                  <v:imagedata r:id="rId41" o:title=""/>
                </v:shape>
                <o:OLEObject Type="Embed" ProgID="PBrush" ShapeID="_x0000_i1038" DrawAspect="Content" ObjectID="_1679176570" r:id="rId42"/>
              </w:object>
            </w:r>
          </w:p>
          <w:p w:rsidR="002676F9" w:rsidRPr="00117F2B" w:rsidRDefault="002169E7" w:rsidP="008F477C">
            <w:r w:rsidRPr="00117F2B">
              <w:rPr>
                <w:b/>
              </w:rPr>
              <w:t>povzamejo</w:t>
            </w:r>
            <w:r w:rsidRPr="00117F2B">
              <w:t xml:space="preserve">, kar so slišali, si zapomnili iz intervjuja. </w:t>
            </w:r>
          </w:p>
          <w:p w:rsidR="002676F9" w:rsidRPr="00117F2B" w:rsidRDefault="009E5F8D" w:rsidP="008F477C">
            <w:r w:rsidRPr="00117F2B">
              <w:object w:dxaOrig="5250" w:dyaOrig="1570">
                <v:shape id="_x0000_i1039" type="#_x0000_t75" style="width:162.55pt;height:48.5pt" o:ole="">
                  <v:imagedata r:id="rId43" o:title=""/>
                </v:shape>
                <o:OLEObject Type="Embed" ProgID="PBrush" ShapeID="_x0000_i1039" DrawAspect="Content" ObjectID="_1679176571" r:id="rId44"/>
              </w:object>
            </w:r>
          </w:p>
          <w:p w:rsidR="002169E7" w:rsidRPr="00117F2B" w:rsidRDefault="002169E7" w:rsidP="008F477C">
            <w:r w:rsidRPr="00117F2B">
              <w:rPr>
                <w:b/>
              </w:rPr>
              <w:t>Vrednotijo</w:t>
            </w:r>
            <w:r w:rsidRPr="00117F2B">
              <w:t xml:space="preserve"> intervju: razumljivost, zanimivost, ustreznost izrazov …</w:t>
            </w:r>
          </w:p>
          <w:p w:rsidR="002169E7" w:rsidRPr="00117F2B" w:rsidRDefault="00965CA5" w:rsidP="008F477C">
            <w:r w:rsidRPr="00117F2B">
              <w:t>Prepoznajo, da česa niso razumeli (izrazijo z Sorry, could you repeat that, please?)</w:t>
            </w:r>
            <w:r w:rsidR="002676F9" w:rsidRPr="00117F2B">
              <w:t>.</w:t>
            </w:r>
          </w:p>
        </w:tc>
        <w:tc>
          <w:tcPr>
            <w:tcW w:w="1585" w:type="dxa"/>
            <w:gridSpan w:val="2"/>
          </w:tcPr>
          <w:p w:rsidR="002169E7" w:rsidRPr="00117F2B" w:rsidRDefault="002169E7" w:rsidP="008F477C">
            <w:r w:rsidRPr="00117F2B">
              <w:t>Poslušanje, povratna informacija.</w:t>
            </w:r>
          </w:p>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tc>
        <w:tc>
          <w:tcPr>
            <w:tcW w:w="2880" w:type="dxa"/>
            <w:gridSpan w:val="3"/>
          </w:tcPr>
          <w:p w:rsidR="002169E7" w:rsidRPr="00117F2B" w:rsidRDefault="002169E7" w:rsidP="008F477C">
            <w:r w:rsidRPr="00117F2B">
              <w:t>Preko VK se simulira intervju podobno kot v razredu.</w:t>
            </w:r>
            <w:r w:rsidR="002676F9" w:rsidRPr="00117F2B">
              <w:t xml:space="preserve"> Učence spodbujamo k interakciji.</w:t>
            </w:r>
          </w:p>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p w:rsidR="002169E7" w:rsidRPr="00117F2B" w:rsidRDefault="002169E7" w:rsidP="008F477C"/>
        </w:tc>
      </w:tr>
    </w:tbl>
    <w:p w:rsidR="009E5F8D" w:rsidRPr="00117F2B" w:rsidRDefault="009E5F8D">
      <w:r w:rsidRPr="00117F2B">
        <w:br w:type="page"/>
      </w:r>
    </w:p>
    <w:tbl>
      <w:tblPr>
        <w:tblStyle w:val="Tabelamrea"/>
        <w:tblW w:w="16019" w:type="dxa"/>
        <w:tblInd w:w="-289" w:type="dxa"/>
        <w:tblLook w:val="04A0" w:firstRow="1" w:lastRow="0" w:firstColumn="1" w:lastColumn="0" w:noHBand="0" w:noVBand="1"/>
      </w:tblPr>
      <w:tblGrid>
        <w:gridCol w:w="848"/>
        <w:gridCol w:w="6125"/>
        <w:gridCol w:w="4581"/>
        <w:gridCol w:w="1585"/>
        <w:gridCol w:w="2880"/>
      </w:tblGrid>
      <w:tr w:rsidR="002B1FC2" w:rsidRPr="00117F2B" w:rsidTr="00FA1DDF">
        <w:trPr>
          <w:trHeight w:val="848"/>
        </w:trPr>
        <w:tc>
          <w:tcPr>
            <w:tcW w:w="848" w:type="dxa"/>
            <w:vMerge w:val="restart"/>
            <w:shd w:val="clear" w:color="auto" w:fill="FBE4D5" w:themeFill="accent2" w:themeFillTint="33"/>
            <w:textDirection w:val="btLr"/>
          </w:tcPr>
          <w:p w:rsidR="00AE5846" w:rsidRPr="00117F2B" w:rsidRDefault="002B1FC2" w:rsidP="002B1FC2">
            <w:pPr>
              <w:ind w:left="113" w:right="113"/>
              <w:jc w:val="center"/>
            </w:pPr>
            <w:r w:rsidRPr="00117F2B">
              <w:rPr>
                <w:sz w:val="48"/>
              </w:rPr>
              <w:lastRenderedPageBreak/>
              <w:t>UČENJE IN POUČEVANJE</w:t>
            </w:r>
          </w:p>
        </w:tc>
        <w:tc>
          <w:tcPr>
            <w:tcW w:w="6125" w:type="dxa"/>
            <w:shd w:val="clear" w:color="auto" w:fill="EDEDED" w:themeFill="accent3" w:themeFillTint="33"/>
          </w:tcPr>
          <w:p w:rsidR="00AE5846" w:rsidRPr="00117F2B" w:rsidRDefault="00AE5846" w:rsidP="00C41CAA">
            <w:pPr>
              <w:rPr>
                <w:b/>
              </w:rPr>
            </w:pPr>
            <w:r w:rsidRPr="00117F2B">
              <w:rPr>
                <w:b/>
              </w:rPr>
              <w:t>Opis dejavnosti</w:t>
            </w:r>
          </w:p>
        </w:tc>
        <w:tc>
          <w:tcPr>
            <w:tcW w:w="4581" w:type="dxa"/>
            <w:shd w:val="clear" w:color="auto" w:fill="EDEDED" w:themeFill="accent3" w:themeFillTint="33"/>
          </w:tcPr>
          <w:p w:rsidR="00AE5846" w:rsidRPr="00117F2B" w:rsidRDefault="00AE5846" w:rsidP="00C41CAA">
            <w:pPr>
              <w:rPr>
                <w:b/>
              </w:rPr>
            </w:pPr>
            <w:r w:rsidRPr="00117F2B">
              <w:rPr>
                <w:b/>
              </w:rPr>
              <w:t>Dejavnosti učenca</w:t>
            </w:r>
          </w:p>
        </w:tc>
        <w:tc>
          <w:tcPr>
            <w:tcW w:w="1585" w:type="dxa"/>
            <w:shd w:val="clear" w:color="auto" w:fill="EDEDED" w:themeFill="accent3" w:themeFillTint="33"/>
          </w:tcPr>
          <w:p w:rsidR="00AE5846" w:rsidRPr="00117F2B" w:rsidRDefault="00AE5846" w:rsidP="00C41CAA">
            <w:pPr>
              <w:rPr>
                <w:b/>
              </w:rPr>
            </w:pPr>
            <w:r w:rsidRPr="00117F2B">
              <w:rPr>
                <w:b/>
              </w:rPr>
              <w:t>Dokazi o učenčevem učenju</w:t>
            </w:r>
          </w:p>
        </w:tc>
        <w:tc>
          <w:tcPr>
            <w:tcW w:w="2880" w:type="dxa"/>
            <w:shd w:val="clear" w:color="auto" w:fill="EDEDED" w:themeFill="accent3" w:themeFillTint="33"/>
          </w:tcPr>
          <w:p w:rsidR="00AE5846" w:rsidRPr="00117F2B" w:rsidRDefault="00AE5846" w:rsidP="00C41CAA">
            <w:pPr>
              <w:rPr>
                <w:b/>
              </w:rPr>
            </w:pPr>
            <w:r w:rsidRPr="00117F2B">
              <w:rPr>
                <w:b/>
              </w:rPr>
              <w:t>Priporočila za izvedbo na daljavo</w:t>
            </w:r>
          </w:p>
        </w:tc>
      </w:tr>
      <w:tr w:rsidR="002B1FC2" w:rsidRPr="00117F2B" w:rsidTr="00FA1DDF">
        <w:trPr>
          <w:trHeight w:val="4686"/>
        </w:trPr>
        <w:tc>
          <w:tcPr>
            <w:tcW w:w="848" w:type="dxa"/>
            <w:vMerge/>
            <w:shd w:val="clear" w:color="auto" w:fill="FBE4D5" w:themeFill="accent2" w:themeFillTint="33"/>
          </w:tcPr>
          <w:p w:rsidR="00AE5846" w:rsidRPr="00117F2B" w:rsidRDefault="00AE5846"/>
        </w:tc>
        <w:tc>
          <w:tcPr>
            <w:tcW w:w="6125" w:type="dxa"/>
          </w:tcPr>
          <w:p w:rsidR="00FA0470" w:rsidRPr="00117F2B" w:rsidRDefault="00FA0470" w:rsidP="008F477C"/>
          <w:p w:rsidR="00FA0470" w:rsidRPr="00117F2B" w:rsidRDefault="00FA0470" w:rsidP="00FA0470">
            <w:pPr>
              <w:jc w:val="center"/>
            </w:pPr>
          </w:p>
          <w:p w:rsidR="00FA0470" w:rsidRPr="00117F2B" w:rsidRDefault="00FA0470" w:rsidP="00FA0470">
            <w:pPr>
              <w:jc w:val="center"/>
            </w:pPr>
          </w:p>
          <w:p w:rsidR="00AE5846" w:rsidRPr="00117F2B" w:rsidRDefault="00AE5846" w:rsidP="008F477C">
            <w:r w:rsidRPr="00117F2B">
              <w:t>Učitelj usmerja in vodi učence pri sooblikovanju kriterijev uspešnosti igranega intervjuja, ki se skozi proces učenja lahko še dopolnjuje</w:t>
            </w:r>
          </w:p>
          <w:p w:rsidR="00AE5846" w:rsidRPr="00117F2B" w:rsidRDefault="00AE5846" w:rsidP="008F477C"/>
          <w:p w:rsidR="00AE5846" w:rsidRPr="00117F2B" w:rsidRDefault="00AE5846" w:rsidP="008F477C"/>
          <w:p w:rsidR="00AE5846" w:rsidRPr="00117F2B" w:rsidRDefault="00AE5846" w:rsidP="008F477C"/>
          <w:p w:rsidR="00AE5846" w:rsidRPr="00117F2B" w:rsidRDefault="00AE5846" w:rsidP="00CD2559">
            <w:pPr>
              <w:rPr>
                <w:b/>
              </w:rPr>
            </w:pPr>
          </w:p>
        </w:tc>
        <w:tc>
          <w:tcPr>
            <w:tcW w:w="4581" w:type="dxa"/>
          </w:tcPr>
          <w:p w:rsidR="00AE5846" w:rsidRPr="00117F2B" w:rsidRDefault="00AE5846" w:rsidP="008F477C">
            <w:r w:rsidRPr="00117F2B">
              <w:t xml:space="preserve">Učenci s pomočjo učiteljevih sugestij in vprašanj oblikujejo skupni </w:t>
            </w:r>
            <w:r w:rsidRPr="00117F2B">
              <w:rPr>
                <w:b/>
              </w:rPr>
              <w:t>sezn</w:t>
            </w:r>
            <w:r w:rsidR="002676F9" w:rsidRPr="00117F2B">
              <w:rPr>
                <w:b/>
              </w:rPr>
              <w:t>am kriterijev uspešnosti</w:t>
            </w:r>
            <w:r w:rsidR="002676F9" w:rsidRPr="00117F2B">
              <w:t>, npr.:</w:t>
            </w:r>
          </w:p>
          <w:p w:rsidR="00AE5846" w:rsidRPr="00117F2B" w:rsidRDefault="00AE5846" w:rsidP="008F477C">
            <w:pPr>
              <w:shd w:val="clear" w:color="auto" w:fill="E2EFD9" w:themeFill="accent6" w:themeFillTint="33"/>
              <w:rPr>
                <w:b/>
              </w:rPr>
            </w:pPr>
            <w:r w:rsidRPr="00117F2B">
              <w:rPr>
                <w:b/>
              </w:rPr>
              <w:t>KRITERIJI USPEŠNOSTI</w:t>
            </w:r>
          </w:p>
          <w:p w:rsidR="00AE5846" w:rsidRPr="00117F2B" w:rsidRDefault="00AE5846" w:rsidP="008F477C">
            <w:pPr>
              <w:rPr>
                <w:color w:val="4472C4" w:themeColor="accent5"/>
              </w:rPr>
            </w:pPr>
            <w:r w:rsidRPr="00117F2B">
              <w:rPr>
                <w:color w:val="4472C4" w:themeColor="accent5"/>
              </w:rPr>
              <w:t>USPEŠEN BOM, KO BOM …</w:t>
            </w:r>
          </w:p>
          <w:p w:rsidR="00AE5846" w:rsidRPr="00117F2B" w:rsidRDefault="00AE5846" w:rsidP="008F477C">
            <w:pPr>
              <w:pStyle w:val="Odstavekseznama"/>
              <w:numPr>
                <w:ilvl w:val="0"/>
                <w:numId w:val="24"/>
              </w:numPr>
              <w:spacing w:after="160" w:line="259" w:lineRule="auto"/>
              <w:rPr>
                <w:color w:val="4472C4" w:themeColor="accent5"/>
              </w:rPr>
            </w:pPr>
            <w:r w:rsidRPr="00117F2B">
              <w:rPr>
                <w:color w:val="4472C4" w:themeColor="accent5"/>
              </w:rPr>
              <w:t>se bom smiselno vključil in sodeloval v pogovoru,</w:t>
            </w:r>
          </w:p>
          <w:p w:rsidR="00AE5846" w:rsidRPr="00117F2B" w:rsidRDefault="00AE5846" w:rsidP="008F477C">
            <w:pPr>
              <w:pStyle w:val="Odstavekseznama"/>
              <w:numPr>
                <w:ilvl w:val="0"/>
                <w:numId w:val="24"/>
              </w:numPr>
              <w:spacing w:after="160" w:line="259" w:lineRule="auto"/>
              <w:rPr>
                <w:color w:val="4472C4" w:themeColor="accent5"/>
              </w:rPr>
            </w:pPr>
            <w:r w:rsidRPr="00117F2B">
              <w:rPr>
                <w:color w:val="4472C4" w:themeColor="accent5"/>
              </w:rPr>
              <w:t>pravilno odgovarjal na zastavljena sošolčeva vprašanja,</w:t>
            </w:r>
          </w:p>
          <w:p w:rsidR="00AE5846" w:rsidRPr="00117F2B" w:rsidRDefault="00AE5846" w:rsidP="008F477C">
            <w:pPr>
              <w:pStyle w:val="Odstavekseznama"/>
              <w:numPr>
                <w:ilvl w:val="0"/>
                <w:numId w:val="24"/>
              </w:numPr>
              <w:spacing w:after="160" w:line="259" w:lineRule="auto"/>
              <w:rPr>
                <w:color w:val="4472C4" w:themeColor="accent5"/>
              </w:rPr>
            </w:pPr>
            <w:r w:rsidRPr="00117F2B">
              <w:rPr>
                <w:color w:val="4472C4" w:themeColor="accent5"/>
              </w:rPr>
              <w:t xml:space="preserve">sošolcu </w:t>
            </w:r>
            <w:r w:rsidR="002676F9" w:rsidRPr="00117F2B">
              <w:rPr>
                <w:color w:val="4472C4" w:themeColor="accent5"/>
              </w:rPr>
              <w:t xml:space="preserve">smiselno in jezikovno </w:t>
            </w:r>
            <w:r w:rsidRPr="00117F2B">
              <w:rPr>
                <w:color w:val="4472C4" w:themeColor="accent5"/>
              </w:rPr>
              <w:t>pravilno postavljal vprašanja,</w:t>
            </w:r>
          </w:p>
          <w:p w:rsidR="00AE5846" w:rsidRPr="00117F2B" w:rsidRDefault="00AE5846" w:rsidP="008F477C">
            <w:pPr>
              <w:pStyle w:val="Odstavekseznama"/>
              <w:numPr>
                <w:ilvl w:val="0"/>
                <w:numId w:val="24"/>
              </w:numPr>
              <w:spacing w:after="160" w:line="259" w:lineRule="auto"/>
              <w:rPr>
                <w:color w:val="4472C4" w:themeColor="accent5"/>
              </w:rPr>
            </w:pPr>
            <w:r w:rsidRPr="00117F2B">
              <w:rPr>
                <w:color w:val="4472C4" w:themeColor="accent5"/>
              </w:rPr>
              <w:t>ustrezno začel in končal pogovor,</w:t>
            </w:r>
          </w:p>
          <w:p w:rsidR="00AE5846" w:rsidRPr="00117F2B" w:rsidRDefault="00AE5846" w:rsidP="008F477C">
            <w:pPr>
              <w:pStyle w:val="Odstavekseznama"/>
              <w:numPr>
                <w:ilvl w:val="0"/>
                <w:numId w:val="24"/>
              </w:numPr>
              <w:spacing w:after="160" w:line="259" w:lineRule="auto"/>
              <w:rPr>
                <w:color w:val="4472C4" w:themeColor="accent5"/>
              </w:rPr>
            </w:pPr>
            <w:r w:rsidRPr="00117F2B">
              <w:rPr>
                <w:color w:val="4472C4" w:themeColor="accent5"/>
              </w:rPr>
              <w:t>pravilno opisal, pripovedoval ali predstavil podatke, ki jih bom razbral s slike</w:t>
            </w:r>
          </w:p>
          <w:p w:rsidR="00AE5846" w:rsidRPr="00117F2B" w:rsidRDefault="00AE5846" w:rsidP="008F477C">
            <w:pPr>
              <w:pStyle w:val="Odstavekseznama"/>
              <w:numPr>
                <w:ilvl w:val="0"/>
                <w:numId w:val="24"/>
              </w:numPr>
              <w:spacing w:after="160" w:line="259" w:lineRule="auto"/>
              <w:rPr>
                <w:color w:val="4472C4" w:themeColor="accent5"/>
              </w:rPr>
            </w:pPr>
            <w:r w:rsidRPr="00117F2B">
              <w:rPr>
                <w:color w:val="4472C4" w:themeColor="accent5"/>
              </w:rPr>
              <w:t>se bom vživel v osebo, ki jo bo predstavljala izbrana slika</w:t>
            </w:r>
          </w:p>
          <w:p w:rsidR="00AE5846" w:rsidRPr="00117F2B" w:rsidRDefault="00AE5846" w:rsidP="002676F9">
            <w:pPr>
              <w:pStyle w:val="Odstavekseznama"/>
              <w:numPr>
                <w:ilvl w:val="0"/>
                <w:numId w:val="23"/>
              </w:numPr>
              <w:spacing w:after="160" w:line="259" w:lineRule="auto"/>
              <w:rPr>
                <w:color w:val="4472C4" w:themeColor="accent5"/>
              </w:rPr>
            </w:pPr>
            <w:r w:rsidRPr="00117F2B">
              <w:rPr>
                <w:color w:val="4472C4" w:themeColor="accent5"/>
              </w:rPr>
              <w:t xml:space="preserve">ustrezno razbral in razumel </w:t>
            </w:r>
            <w:r w:rsidR="002676F9" w:rsidRPr="00117F2B">
              <w:rPr>
                <w:color w:val="4472C4" w:themeColor="accent5"/>
              </w:rPr>
              <w:t>ključne</w:t>
            </w:r>
            <w:r w:rsidRPr="00117F2B">
              <w:rPr>
                <w:color w:val="4472C4" w:themeColor="accent5"/>
              </w:rPr>
              <w:t xml:space="preserve"> podatke iz nezapletenega pogovora</w:t>
            </w:r>
          </w:p>
        </w:tc>
        <w:tc>
          <w:tcPr>
            <w:tcW w:w="1585" w:type="dxa"/>
          </w:tcPr>
          <w:p w:rsidR="00AE5846" w:rsidRPr="00117F2B" w:rsidRDefault="00AE5846" w:rsidP="008F477C">
            <w:r w:rsidRPr="00117F2B">
              <w:t>Zapis kriterijev uspešnosti:</w:t>
            </w:r>
          </w:p>
          <w:p w:rsidR="00AE5846" w:rsidRPr="00117F2B" w:rsidRDefault="00AE5846" w:rsidP="008F477C">
            <w:pPr>
              <w:rPr>
                <w:i/>
                <w:color w:val="4472C4" w:themeColor="accent5"/>
              </w:rPr>
            </w:pPr>
            <w:r w:rsidRPr="00117F2B">
              <w:rPr>
                <w:i/>
                <w:color w:val="4472C4" w:themeColor="accent5"/>
              </w:rPr>
              <w:t>Uspešen bom, ko bom …</w:t>
            </w:r>
          </w:p>
          <w:p w:rsidR="00AE5846" w:rsidRPr="00117F2B" w:rsidRDefault="00AE5846" w:rsidP="008F477C"/>
        </w:tc>
        <w:tc>
          <w:tcPr>
            <w:tcW w:w="2880" w:type="dxa"/>
          </w:tcPr>
          <w:p w:rsidR="00AE5846" w:rsidRPr="00117F2B" w:rsidRDefault="00AE5846" w:rsidP="008F477C">
            <w:r w:rsidRPr="00117F2B">
              <w:t>Videokonferenčno vodenje zapisa kriterijev uspešnosti</w:t>
            </w:r>
          </w:p>
        </w:tc>
      </w:tr>
      <w:tr w:rsidR="002B1FC2" w:rsidRPr="00117F2B" w:rsidTr="00FA1DDF">
        <w:trPr>
          <w:trHeight w:val="3117"/>
        </w:trPr>
        <w:tc>
          <w:tcPr>
            <w:tcW w:w="848" w:type="dxa"/>
            <w:vMerge/>
            <w:shd w:val="clear" w:color="auto" w:fill="FBE4D5" w:themeFill="accent2" w:themeFillTint="33"/>
          </w:tcPr>
          <w:p w:rsidR="00AE5846" w:rsidRPr="00117F2B" w:rsidRDefault="00AE5846"/>
        </w:tc>
        <w:tc>
          <w:tcPr>
            <w:tcW w:w="6125" w:type="dxa"/>
          </w:tcPr>
          <w:p w:rsidR="00AE5846" w:rsidRPr="00117F2B" w:rsidRDefault="00AE5846" w:rsidP="00382868">
            <w:r w:rsidRPr="00117F2B">
              <w:t xml:space="preserve">Nova simulacija </w:t>
            </w:r>
            <w:r w:rsidR="009E5F8D" w:rsidRPr="00117F2B">
              <w:t>situacijskega dialoga, v katerem nastopata</w:t>
            </w:r>
            <w:r w:rsidRPr="00117F2B">
              <w:t xml:space="preserve"> učitelj ali učenec, ki zelo dobro zna tuji jezik/rojeni govorec</w:t>
            </w:r>
            <w:r w:rsidR="009E5F8D" w:rsidRPr="00117F2B">
              <w:t xml:space="preserve"> (izberemo drugega učenca kot pri prejšnjem dialogu)</w:t>
            </w:r>
            <w:r w:rsidRPr="00117F2B">
              <w:t xml:space="preserve"> in vrednotenje po kriterijih uspešnosti.  Predhodno se dogovorimo, na kaj naj bodo pozorni.</w:t>
            </w:r>
          </w:p>
          <w:p w:rsidR="00AE5846" w:rsidRPr="00117F2B" w:rsidRDefault="00AE5846" w:rsidP="009E5F8D">
            <w:r w:rsidRPr="00117F2B">
              <w:t xml:space="preserve">       </w:t>
            </w:r>
          </w:p>
        </w:tc>
        <w:tc>
          <w:tcPr>
            <w:tcW w:w="4581" w:type="dxa"/>
          </w:tcPr>
          <w:p w:rsidR="009E5F8D" w:rsidRPr="00117F2B" w:rsidRDefault="009E5F8D" w:rsidP="00382868">
            <w:r w:rsidRPr="00117F2B">
              <w:rPr>
                <w:b/>
              </w:rPr>
              <w:t>Poslušanje</w:t>
            </w:r>
            <w:r w:rsidRPr="00117F2B">
              <w:t xml:space="preserve"> situacijskega dialoga – intervjuja.</w:t>
            </w:r>
          </w:p>
          <w:p w:rsidR="009E5F8D" w:rsidRPr="00117F2B" w:rsidRDefault="009E5F8D" w:rsidP="00382868">
            <w:pPr>
              <w:rPr>
                <w:b/>
              </w:rPr>
            </w:pPr>
            <w:r w:rsidRPr="00117F2B">
              <w:object w:dxaOrig="3140" w:dyaOrig="2780">
                <v:shape id="_x0000_i1040" type="#_x0000_t75" style="width:58.45pt;height:53.45pt" o:ole="">
                  <v:imagedata r:id="rId45" o:title=""/>
                </v:shape>
                <o:OLEObject Type="Embed" ProgID="PBrush" ShapeID="_x0000_i1040" DrawAspect="Content" ObjectID="_1679176572" r:id="rId46"/>
              </w:object>
            </w:r>
          </w:p>
          <w:p w:rsidR="00AE5846" w:rsidRPr="00117F2B" w:rsidRDefault="00AE5846" w:rsidP="00382868">
            <w:r w:rsidRPr="00117F2B">
              <w:rPr>
                <w:b/>
              </w:rPr>
              <w:t>Podajanje povratne informacije</w:t>
            </w:r>
            <w:r w:rsidR="009E5F8D" w:rsidRPr="00117F2B">
              <w:rPr>
                <w:b/>
              </w:rPr>
              <w:t xml:space="preserve"> na osnovi kriterijev uspešnosti</w:t>
            </w:r>
            <w:r w:rsidRPr="00117F2B">
              <w:rPr>
                <w:b/>
              </w:rPr>
              <w:t xml:space="preserve"> in refleksija</w:t>
            </w:r>
            <w:r w:rsidRPr="00117F2B">
              <w:t xml:space="preserve"> na poslušano s strani ostalih učencev v razredu</w:t>
            </w:r>
            <w:r w:rsidR="009E5F8D" w:rsidRPr="00117F2B">
              <w:t xml:space="preserve">. </w:t>
            </w:r>
            <w:r w:rsidRPr="00117F2B">
              <w:t xml:space="preserve"> </w:t>
            </w:r>
          </w:p>
          <w:p w:rsidR="00AE5846" w:rsidRPr="00117F2B" w:rsidRDefault="00AE5846" w:rsidP="008F477C">
            <w:r w:rsidRPr="00117F2B">
              <w:t>Morebitno dopolnjevanje kriterijev uspešnosti.</w:t>
            </w:r>
          </w:p>
          <w:p w:rsidR="00AE5846" w:rsidRPr="00117F2B" w:rsidRDefault="009E5F8D" w:rsidP="009E5F8D">
            <w:r w:rsidRPr="00117F2B">
              <w:object w:dxaOrig="5250" w:dyaOrig="1570">
                <v:shape id="_x0000_i1041" type="#_x0000_t75" style="width:157.55pt;height:47.05pt" o:ole="">
                  <v:imagedata r:id="rId43" o:title=""/>
                </v:shape>
                <o:OLEObject Type="Embed" ProgID="PBrush" ShapeID="_x0000_i1041" DrawAspect="Content" ObjectID="_1679176573" r:id="rId47"/>
              </w:object>
            </w:r>
          </w:p>
        </w:tc>
        <w:tc>
          <w:tcPr>
            <w:tcW w:w="1585" w:type="dxa"/>
          </w:tcPr>
          <w:p w:rsidR="00AE5846" w:rsidRPr="00117F2B" w:rsidRDefault="00AE5846" w:rsidP="008F477C">
            <w:r w:rsidRPr="00117F2B">
              <w:t>Uporaba kriterijev uspešnosti za podajanje povratne informacije</w:t>
            </w:r>
          </w:p>
        </w:tc>
        <w:tc>
          <w:tcPr>
            <w:tcW w:w="2880" w:type="dxa"/>
          </w:tcPr>
          <w:p w:rsidR="00AE5846" w:rsidRPr="00117F2B" w:rsidRDefault="00AE5846" w:rsidP="008F477C">
            <w:r w:rsidRPr="00117F2B">
              <w:t>Simulacija pogo</w:t>
            </w:r>
            <w:r w:rsidR="009E5F8D" w:rsidRPr="00117F2B">
              <w:t>v</w:t>
            </w:r>
            <w:r w:rsidRPr="00117F2B">
              <w:t>ora na VK konferenci in vrednotenje po kriterijih uspešnosti.</w:t>
            </w:r>
          </w:p>
        </w:tc>
      </w:tr>
      <w:tr w:rsidR="002B1FC2" w:rsidRPr="00117F2B" w:rsidTr="00FA1DDF">
        <w:trPr>
          <w:trHeight w:val="902"/>
        </w:trPr>
        <w:tc>
          <w:tcPr>
            <w:tcW w:w="848" w:type="dxa"/>
            <w:vMerge/>
            <w:shd w:val="clear" w:color="auto" w:fill="FBE4D5" w:themeFill="accent2" w:themeFillTint="33"/>
          </w:tcPr>
          <w:p w:rsidR="00AE5846" w:rsidRPr="00117F2B" w:rsidRDefault="00AE5846"/>
        </w:tc>
        <w:tc>
          <w:tcPr>
            <w:tcW w:w="6125" w:type="dxa"/>
          </w:tcPr>
          <w:p w:rsidR="009E5F8D" w:rsidRPr="00117F2B" w:rsidRDefault="00AE5846" w:rsidP="00AE5846">
            <w:r w:rsidRPr="00117F2B">
              <w:t xml:space="preserve">Izstopni listki: </w:t>
            </w:r>
          </w:p>
          <w:p w:rsidR="009E5F8D" w:rsidRPr="00117F2B" w:rsidRDefault="00AE5846" w:rsidP="009E5F8D">
            <w:pPr>
              <w:pStyle w:val="Odstavekseznama"/>
              <w:numPr>
                <w:ilvl w:val="0"/>
                <w:numId w:val="28"/>
              </w:numPr>
            </w:pPr>
            <w:r w:rsidRPr="00117F2B">
              <w:t xml:space="preserve">dve stvari, ki sem se jih danes zapomnil in </w:t>
            </w:r>
          </w:p>
          <w:p w:rsidR="00AE5846" w:rsidRPr="00117F2B" w:rsidRDefault="00AE5846" w:rsidP="009E5F8D">
            <w:pPr>
              <w:pStyle w:val="Odstavekseznama"/>
              <w:numPr>
                <w:ilvl w:val="0"/>
                <w:numId w:val="28"/>
              </w:numPr>
            </w:pPr>
            <w:r w:rsidRPr="00117F2B">
              <w:t xml:space="preserve">eno vprašanje, ki se mi še poraja </w:t>
            </w:r>
          </w:p>
        </w:tc>
        <w:tc>
          <w:tcPr>
            <w:tcW w:w="4581" w:type="dxa"/>
          </w:tcPr>
          <w:p w:rsidR="00AE5846" w:rsidRPr="00117F2B" w:rsidRDefault="009E5F8D" w:rsidP="009E5F8D">
            <w:r w:rsidRPr="00117F2B">
              <w:t>Učenci zapišejo</w:t>
            </w:r>
            <w:r w:rsidR="00AE5846" w:rsidRPr="00117F2B">
              <w:t xml:space="preserve"> </w:t>
            </w:r>
            <w:r w:rsidR="00AE5846" w:rsidRPr="00117F2B">
              <w:rPr>
                <w:b/>
              </w:rPr>
              <w:t>izstopne listke</w:t>
            </w:r>
            <w:r w:rsidR="00AE5846" w:rsidRPr="00117F2B">
              <w:t xml:space="preserve">, ki so učitelju pomembna povratna informacija pri načrtovanju </w:t>
            </w:r>
            <w:r w:rsidRPr="00117F2B">
              <w:t>nadaljnjega pouka.</w:t>
            </w:r>
          </w:p>
        </w:tc>
        <w:tc>
          <w:tcPr>
            <w:tcW w:w="1585" w:type="dxa"/>
          </w:tcPr>
          <w:p w:rsidR="00AE5846" w:rsidRPr="00117F2B" w:rsidRDefault="00AE5846" w:rsidP="008F477C">
            <w:r w:rsidRPr="00117F2B">
              <w:t>Izstopni listki s PI za učitelja</w:t>
            </w:r>
          </w:p>
        </w:tc>
        <w:tc>
          <w:tcPr>
            <w:tcW w:w="2880" w:type="dxa"/>
          </w:tcPr>
          <w:p w:rsidR="00AE5846" w:rsidRPr="00117F2B" w:rsidRDefault="00AE5846" w:rsidP="008F477C">
            <w:r w:rsidRPr="00117F2B">
              <w:t>Izstopni »listki« v Mentimetru, da so vidni samo učitelju.</w:t>
            </w:r>
          </w:p>
        </w:tc>
      </w:tr>
    </w:tbl>
    <w:p w:rsidR="002B1FC2" w:rsidRPr="00117F2B" w:rsidRDefault="002B1FC2">
      <w:r w:rsidRPr="00117F2B">
        <w:br w:type="page"/>
      </w:r>
    </w:p>
    <w:tbl>
      <w:tblPr>
        <w:tblStyle w:val="Tabelamrea"/>
        <w:tblW w:w="16019" w:type="dxa"/>
        <w:tblInd w:w="-289" w:type="dxa"/>
        <w:tblLook w:val="04A0" w:firstRow="1" w:lastRow="0" w:firstColumn="1" w:lastColumn="0" w:noHBand="0" w:noVBand="1"/>
      </w:tblPr>
      <w:tblGrid>
        <w:gridCol w:w="809"/>
        <w:gridCol w:w="4720"/>
        <w:gridCol w:w="7444"/>
        <w:gridCol w:w="1212"/>
        <w:gridCol w:w="1834"/>
      </w:tblGrid>
      <w:tr w:rsidR="009B5F4E" w:rsidRPr="00117F2B" w:rsidTr="007F0B7C">
        <w:trPr>
          <w:trHeight w:val="355"/>
        </w:trPr>
        <w:tc>
          <w:tcPr>
            <w:tcW w:w="808" w:type="dxa"/>
            <w:vMerge w:val="restart"/>
            <w:shd w:val="clear" w:color="auto" w:fill="FBE4D5" w:themeFill="accent2" w:themeFillTint="33"/>
            <w:textDirection w:val="btLr"/>
          </w:tcPr>
          <w:p w:rsidR="009B5F4E" w:rsidRPr="00117F2B" w:rsidRDefault="005A2DF6" w:rsidP="005A2DF6">
            <w:pPr>
              <w:ind w:left="113" w:right="113"/>
              <w:jc w:val="center"/>
            </w:pPr>
            <w:r w:rsidRPr="00117F2B">
              <w:rPr>
                <w:sz w:val="48"/>
              </w:rPr>
              <w:lastRenderedPageBreak/>
              <w:t>UČENJE IN POUČEVANJE</w:t>
            </w:r>
          </w:p>
        </w:tc>
        <w:tc>
          <w:tcPr>
            <w:tcW w:w="15211" w:type="dxa"/>
            <w:gridSpan w:val="4"/>
            <w:shd w:val="clear" w:color="auto" w:fill="FFF2CC" w:themeFill="accent4" w:themeFillTint="33"/>
          </w:tcPr>
          <w:p w:rsidR="009B5F4E" w:rsidRPr="00117F2B" w:rsidRDefault="009B5F4E" w:rsidP="009E5F8D">
            <w:r w:rsidRPr="00117F2B">
              <w:rPr>
                <w:b/>
                <w:sz w:val="28"/>
              </w:rPr>
              <w:t xml:space="preserve">Urjenje dejavnosti  - </w:t>
            </w:r>
            <w:r w:rsidR="009E5F8D" w:rsidRPr="00117F2B">
              <w:rPr>
                <w:b/>
                <w:sz w:val="28"/>
              </w:rPr>
              <w:t>situacijskega dialoga</w:t>
            </w:r>
            <w:r w:rsidRPr="00117F2B">
              <w:rPr>
                <w:b/>
                <w:sz w:val="28"/>
              </w:rPr>
              <w:t xml:space="preserve"> (2 uri)</w:t>
            </w:r>
          </w:p>
        </w:tc>
      </w:tr>
      <w:tr w:rsidR="00FA0470" w:rsidRPr="00117F2B" w:rsidTr="007F0B7C">
        <w:trPr>
          <w:trHeight w:val="54"/>
        </w:trPr>
        <w:tc>
          <w:tcPr>
            <w:tcW w:w="808" w:type="dxa"/>
            <w:vMerge/>
            <w:shd w:val="clear" w:color="auto" w:fill="FBE4D5" w:themeFill="accent2" w:themeFillTint="33"/>
          </w:tcPr>
          <w:p w:rsidR="009B5F4E" w:rsidRPr="00117F2B" w:rsidRDefault="009B5F4E" w:rsidP="00C41CAA"/>
        </w:tc>
        <w:tc>
          <w:tcPr>
            <w:tcW w:w="4795" w:type="dxa"/>
            <w:shd w:val="clear" w:color="auto" w:fill="EDEDED" w:themeFill="accent3" w:themeFillTint="33"/>
          </w:tcPr>
          <w:p w:rsidR="009B5F4E" w:rsidRPr="00117F2B" w:rsidRDefault="009B5F4E" w:rsidP="00C41CAA">
            <w:pPr>
              <w:rPr>
                <w:b/>
              </w:rPr>
            </w:pPr>
            <w:r w:rsidRPr="00117F2B">
              <w:rPr>
                <w:b/>
              </w:rPr>
              <w:t>Opis dejavnosti</w:t>
            </w:r>
          </w:p>
        </w:tc>
        <w:tc>
          <w:tcPr>
            <w:tcW w:w="7456" w:type="dxa"/>
            <w:shd w:val="clear" w:color="auto" w:fill="EDEDED" w:themeFill="accent3" w:themeFillTint="33"/>
          </w:tcPr>
          <w:p w:rsidR="009B5F4E" w:rsidRPr="00117F2B" w:rsidRDefault="009B5F4E" w:rsidP="00C41CAA">
            <w:pPr>
              <w:rPr>
                <w:b/>
              </w:rPr>
            </w:pPr>
            <w:r w:rsidRPr="00117F2B">
              <w:rPr>
                <w:b/>
              </w:rPr>
              <w:t>Dejavnosti učenca</w:t>
            </w:r>
          </w:p>
        </w:tc>
        <w:tc>
          <w:tcPr>
            <w:tcW w:w="1117" w:type="dxa"/>
            <w:shd w:val="clear" w:color="auto" w:fill="EDEDED" w:themeFill="accent3" w:themeFillTint="33"/>
          </w:tcPr>
          <w:p w:rsidR="009B5F4E" w:rsidRPr="00117F2B" w:rsidRDefault="009B5F4E" w:rsidP="00C41CAA">
            <w:pPr>
              <w:rPr>
                <w:b/>
              </w:rPr>
            </w:pPr>
            <w:r w:rsidRPr="00117F2B">
              <w:rPr>
                <w:b/>
                <w:sz w:val="18"/>
              </w:rPr>
              <w:t xml:space="preserve">Dokazi o </w:t>
            </w:r>
            <w:r w:rsidRPr="00117F2B">
              <w:rPr>
                <w:b/>
                <w:sz w:val="16"/>
              </w:rPr>
              <w:t xml:space="preserve">učenčevem </w:t>
            </w:r>
            <w:r w:rsidRPr="00117F2B">
              <w:rPr>
                <w:b/>
                <w:sz w:val="18"/>
              </w:rPr>
              <w:t>učenju</w:t>
            </w:r>
          </w:p>
        </w:tc>
        <w:tc>
          <w:tcPr>
            <w:tcW w:w="1843" w:type="dxa"/>
            <w:shd w:val="clear" w:color="auto" w:fill="EDEDED" w:themeFill="accent3" w:themeFillTint="33"/>
          </w:tcPr>
          <w:p w:rsidR="009B5F4E" w:rsidRPr="00117F2B" w:rsidRDefault="009B5F4E" w:rsidP="00C41CAA">
            <w:pPr>
              <w:rPr>
                <w:b/>
              </w:rPr>
            </w:pPr>
            <w:r w:rsidRPr="00117F2B">
              <w:rPr>
                <w:b/>
                <w:sz w:val="20"/>
              </w:rPr>
              <w:t>Priporočila za izvedbo na daljavo</w:t>
            </w:r>
          </w:p>
        </w:tc>
      </w:tr>
      <w:tr w:rsidR="00FA0470" w:rsidRPr="00117F2B" w:rsidTr="007F0B7C">
        <w:trPr>
          <w:trHeight w:val="3528"/>
        </w:trPr>
        <w:tc>
          <w:tcPr>
            <w:tcW w:w="808" w:type="dxa"/>
            <w:vMerge/>
            <w:shd w:val="clear" w:color="auto" w:fill="FBE4D5" w:themeFill="accent2" w:themeFillTint="33"/>
          </w:tcPr>
          <w:p w:rsidR="009B5F4E" w:rsidRPr="00117F2B" w:rsidRDefault="009B5F4E"/>
        </w:tc>
        <w:tc>
          <w:tcPr>
            <w:tcW w:w="4795" w:type="dxa"/>
            <w:tcBorders>
              <w:bottom w:val="single" w:sz="4" w:space="0" w:color="auto"/>
            </w:tcBorders>
          </w:tcPr>
          <w:p w:rsidR="00FA0470" w:rsidRPr="00117F2B" w:rsidRDefault="00FA0470" w:rsidP="009D253B">
            <w:pPr>
              <w:rPr>
                <w:sz w:val="2"/>
              </w:rPr>
            </w:pPr>
          </w:p>
          <w:p w:rsidR="00FA0470" w:rsidRPr="00117F2B" w:rsidRDefault="00FA0470" w:rsidP="00FA0470">
            <w:pPr>
              <w:jc w:val="center"/>
            </w:pPr>
            <w:r w:rsidRPr="00117F2B">
              <w:t xml:space="preserve">  </w:t>
            </w:r>
            <w:r w:rsidR="00F40E82" w:rsidRPr="00117F2B">
              <w:t xml:space="preserve"> </w:t>
            </w:r>
          </w:p>
          <w:p w:rsidR="009B5F4E" w:rsidRPr="00117F2B" w:rsidRDefault="009B5F4E" w:rsidP="009D253B">
            <w:r w:rsidRPr="00117F2B">
              <w:t>Učitelj vključi v načrtovanje te ure povratno informacijo</w:t>
            </w:r>
            <w:r w:rsidR="00280210" w:rsidRPr="00117F2B">
              <w:t xml:space="preserve"> učencev izstopnih listkov prejšnje</w:t>
            </w:r>
            <w:r w:rsidRPr="00117F2B">
              <w:t xml:space="preserve"> ure.</w:t>
            </w:r>
          </w:p>
          <w:p w:rsidR="009B5F4E" w:rsidRPr="00117F2B" w:rsidRDefault="009B5F4E" w:rsidP="009D253B">
            <w:r w:rsidRPr="00117F2B">
              <w:t>Predhodno pripravi različne liste (posebej za učenke in učence) z različnimi slikovnimi informacijami, ki prikazujejo npr. (priloga 2): ime, starost, hobije, hišo in njeno pozicijo v ulici, najljubše: barvo, žival ...</w:t>
            </w:r>
          </w:p>
          <w:p w:rsidR="009B5F4E" w:rsidRPr="00117F2B" w:rsidRDefault="009B5F4E" w:rsidP="00F732B0">
            <w:pPr>
              <w:jc w:val="center"/>
              <w:rPr>
                <w:sz w:val="4"/>
              </w:rPr>
            </w:pPr>
          </w:p>
          <w:p w:rsidR="009E5F8D" w:rsidRPr="00117F2B" w:rsidRDefault="009E5F8D" w:rsidP="00FA0470">
            <w:r w:rsidRPr="00117F2B">
              <w:t>Napoved organizacije zaključka učnega sklopa z ocenjevanjem:</w:t>
            </w:r>
            <w:r w:rsidR="00FA0470" w:rsidRPr="00117F2B">
              <w:t xml:space="preserve"> </w:t>
            </w:r>
            <w:r w:rsidRPr="00117F2B">
              <w:t>Sodelovali boste v skupinah po 3</w:t>
            </w:r>
            <w:r w:rsidR="00FA0470" w:rsidRPr="00117F2B">
              <w:t>,</w:t>
            </w:r>
          </w:p>
          <w:p w:rsidR="009E5F8D" w:rsidRPr="00117F2B" w:rsidRDefault="009E5F8D" w:rsidP="00FA0470">
            <w:r w:rsidRPr="00117F2B">
              <w:t xml:space="preserve">ocenjevana skupina bo skupaj z učiteljem, ki bo poslušal tri intervjuje in vsak učenec bo nastopal v 3 različnih vlogah (1x kot spraševalec, 1x kot intervjuvanec, 1 x kot poslušalec)« </w:t>
            </w:r>
          </w:p>
          <w:p w:rsidR="009B5F4E" w:rsidRPr="00117F2B" w:rsidRDefault="009B5F4E" w:rsidP="00F732B0">
            <w:r w:rsidRPr="00117F2B">
              <w:t>Učitelj kroži med skupinami in daje povratno informacijo učencem v skupini, ki jo spremlja, ter odpravlja morebitne težave, s katerimi se učenci soočajo.</w:t>
            </w:r>
          </w:p>
          <w:p w:rsidR="009B5F4E" w:rsidRPr="00117F2B" w:rsidRDefault="009B5F4E" w:rsidP="004A0C3A">
            <w:r w:rsidRPr="00117F2B">
              <w:t>Učitelj naj zagotovi čas, da vsak učenec pridobi vsaj dve izkušnji v posamezni vlogi. Učence spodbudi, da tudi zamenjajo skupine.</w:t>
            </w:r>
          </w:p>
        </w:tc>
        <w:tc>
          <w:tcPr>
            <w:tcW w:w="7456" w:type="dxa"/>
            <w:tcBorders>
              <w:bottom w:val="single" w:sz="4" w:space="0" w:color="auto"/>
            </w:tcBorders>
          </w:tcPr>
          <w:p w:rsidR="009B5F4E" w:rsidRPr="00117F2B" w:rsidRDefault="009B5F4E" w:rsidP="0062490A">
            <w:r w:rsidRPr="00117F2B">
              <w:t>Skupine s po 3 člani si razdelijo vloge, izberejo liste s slikovnimi informacijami in začnejo z</w:t>
            </w:r>
            <w:r w:rsidR="00280210" w:rsidRPr="00117F2B">
              <w:t xml:space="preserve"> </w:t>
            </w:r>
            <w:r w:rsidR="00280210" w:rsidRPr="00117F2B">
              <w:rPr>
                <w:b/>
              </w:rPr>
              <w:t>urjenjem situacijskih dialogov</w:t>
            </w:r>
            <w:r w:rsidRPr="00117F2B">
              <w:t xml:space="preserve">. </w:t>
            </w:r>
          </w:p>
          <w:p w:rsidR="00280210" w:rsidRPr="00117F2B" w:rsidRDefault="00280210" w:rsidP="0062490A">
            <w:r w:rsidRPr="00117F2B">
              <w:object w:dxaOrig="4210" w:dyaOrig="3550">
                <v:shape id="_x0000_i1042" type="#_x0000_t75" style="width:115.5pt;height:96.95pt" o:ole="">
                  <v:imagedata r:id="rId48" o:title=""/>
                </v:shape>
                <o:OLEObject Type="Embed" ProgID="PBrush" ShapeID="_x0000_i1042" DrawAspect="Content" ObjectID="_1679176574" r:id="rId49"/>
              </w:object>
            </w:r>
            <w:r w:rsidRPr="00117F2B">
              <w:rPr>
                <w:lang w:eastAsia="sl-SI"/>
              </w:rPr>
              <w:drawing>
                <wp:inline distT="0" distB="0" distL="0" distR="0" wp14:anchorId="114C223C" wp14:editId="30C9FFA9">
                  <wp:extent cx="2367023" cy="133512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72" t="3527" r="3767" b="3452"/>
                          <a:stretch/>
                        </pic:blipFill>
                        <pic:spPr bwMode="auto">
                          <a:xfrm>
                            <a:off x="0" y="0"/>
                            <a:ext cx="2438208" cy="1375277"/>
                          </a:xfrm>
                          <a:prstGeom prst="rect">
                            <a:avLst/>
                          </a:prstGeom>
                          <a:ln>
                            <a:noFill/>
                          </a:ln>
                          <a:extLst>
                            <a:ext uri="{53640926-AAD7-44D8-BBD7-CCE9431645EC}">
                              <a14:shadowObscured xmlns:a14="http://schemas.microsoft.com/office/drawing/2010/main"/>
                            </a:ext>
                          </a:extLst>
                        </pic:spPr>
                      </pic:pic>
                    </a:graphicData>
                  </a:graphic>
                </wp:inline>
              </w:drawing>
            </w:r>
            <w:r w:rsidRPr="00117F2B">
              <w:t xml:space="preserve"> </w:t>
            </w:r>
          </w:p>
          <w:p w:rsidR="00280210" w:rsidRPr="00117F2B" w:rsidRDefault="009B5F4E" w:rsidP="00280210">
            <w:r w:rsidRPr="00117F2B">
              <w:t>Predvsem se mora učenec, ki je</w:t>
            </w:r>
            <w:r w:rsidRPr="00117F2B">
              <w:rPr>
                <w:u w:val="single"/>
              </w:rPr>
              <w:t xml:space="preserve"> intervjuvan</w:t>
            </w:r>
            <w:r w:rsidRPr="00117F2B">
              <w:t xml:space="preserve">, vživeti v vlogo osebe, ki je predstavljena na listu s slikovnimi informacijami (priloga 2). Če spraševalec postavi vprašanje, ki ga intervjuvanec na listu ne more razbrati, si sam izmisli odgovor. Sprva si </w:t>
            </w:r>
            <w:r w:rsidRPr="00117F2B">
              <w:rPr>
                <w:u w:val="single"/>
              </w:rPr>
              <w:t>spraševalec</w:t>
            </w:r>
            <w:r w:rsidRPr="00117F2B">
              <w:t xml:space="preserve"> še lahko pomaga z listom s </w:t>
            </w:r>
            <w:r w:rsidR="00280210" w:rsidRPr="00117F2B">
              <w:t>podpornimi</w:t>
            </w:r>
            <w:r w:rsidRPr="00117F2B">
              <w:t xml:space="preserve"> vprašanj</w:t>
            </w:r>
            <w:r w:rsidR="00280210" w:rsidRPr="00117F2B">
              <w:t>i</w:t>
            </w:r>
            <w:r w:rsidRPr="00117F2B">
              <w:t xml:space="preserve">, ob vsaki naslednji predstavitvi uporablja vedno manj opore vprašanj na listih. </w:t>
            </w:r>
            <w:r w:rsidRPr="00117F2B">
              <w:rPr>
                <w:u w:val="single"/>
              </w:rPr>
              <w:t>Poslušalec</w:t>
            </w:r>
            <w:r w:rsidRPr="00117F2B">
              <w:t xml:space="preserve"> pozorno posluša in si poskuša zapomniti vsaj 3 informacije iz intervjuja</w:t>
            </w:r>
            <w:r w:rsidR="00280210" w:rsidRPr="00117F2B">
              <w:t>, podatke si lahko tudi zapisuje</w:t>
            </w:r>
            <w:r w:rsidRPr="00117F2B">
              <w:t>. Poslušalec ne sme gledati na list</w:t>
            </w:r>
            <w:r w:rsidR="00280210" w:rsidRPr="00117F2B">
              <w:t xml:space="preserve"> s sličicami</w:t>
            </w:r>
            <w:r w:rsidRPr="00117F2B">
              <w:t xml:space="preserve">, ki ga ima intervjuvanec, ker mora do informacij priti na osnovi slušnega razumevanja. </w:t>
            </w:r>
          </w:p>
          <w:p w:rsidR="009B5F4E" w:rsidRPr="00117F2B" w:rsidRDefault="00280210" w:rsidP="00280210">
            <w:r w:rsidRPr="00117F2B">
              <w:t>V skupini naredijo 3 dialoge, vloge 3x zamenjajo, da pridobijo dovolj izkušenj. Ves čas si podajajo povratne informacije in sproti i</w:t>
            </w:r>
            <w:r w:rsidR="00C7746B" w:rsidRPr="00117F2B">
              <w:t>zboljšujejo dialoge.</w:t>
            </w:r>
            <w:r w:rsidR="00C7746B" w:rsidRPr="00117F2B">
              <w:object w:dxaOrig="12450" w:dyaOrig="3790">
                <v:shape id="_x0000_i1043" type="#_x0000_t75" style="width:336.5pt;height:101.95pt" o:ole="">
                  <v:imagedata r:id="rId50" o:title=""/>
                </v:shape>
                <o:OLEObject Type="Embed" ProgID="PBrush" ShapeID="_x0000_i1043" DrawAspect="Content" ObjectID="_1679176575" r:id="rId51"/>
              </w:object>
            </w:r>
            <w:r w:rsidR="009B5F4E" w:rsidRPr="00117F2B">
              <w:t xml:space="preserve"> </w:t>
            </w:r>
          </w:p>
        </w:tc>
        <w:tc>
          <w:tcPr>
            <w:tcW w:w="1117" w:type="dxa"/>
          </w:tcPr>
          <w:p w:rsidR="009B5F4E" w:rsidRPr="00117F2B" w:rsidRDefault="009B5F4E" w:rsidP="008F477C"/>
          <w:p w:rsidR="009B5F4E" w:rsidRPr="00117F2B" w:rsidRDefault="009B5F4E" w:rsidP="008F477C"/>
          <w:p w:rsidR="009B5F4E" w:rsidRPr="00117F2B" w:rsidRDefault="009B5F4E" w:rsidP="008F477C"/>
          <w:p w:rsidR="009B5F4E" w:rsidRPr="00117F2B" w:rsidRDefault="009B5F4E" w:rsidP="008F477C"/>
          <w:p w:rsidR="009B5F4E" w:rsidRPr="00117F2B" w:rsidRDefault="009B5F4E" w:rsidP="008F477C">
            <w:r w:rsidRPr="00117F2B">
              <w:t>Intervjuji z igro vlog po danih predlogah in izhodiščnih vprašanjih.</w:t>
            </w:r>
          </w:p>
          <w:p w:rsidR="009B5F4E" w:rsidRPr="00117F2B" w:rsidRDefault="009B5F4E" w:rsidP="008F477C"/>
          <w:p w:rsidR="009B5F4E" w:rsidRPr="00117F2B" w:rsidRDefault="009B5F4E" w:rsidP="008F477C"/>
          <w:p w:rsidR="009B5F4E" w:rsidRPr="00117F2B" w:rsidRDefault="009B5F4E" w:rsidP="008F477C"/>
          <w:p w:rsidR="009B5F4E" w:rsidRPr="00117F2B" w:rsidRDefault="009B5F4E" w:rsidP="008F477C"/>
          <w:p w:rsidR="009B5F4E" w:rsidRPr="00117F2B" w:rsidRDefault="009B5F4E" w:rsidP="008F477C"/>
        </w:tc>
        <w:tc>
          <w:tcPr>
            <w:tcW w:w="1843" w:type="dxa"/>
          </w:tcPr>
          <w:p w:rsidR="009B5F4E" w:rsidRPr="00117F2B" w:rsidRDefault="009B5F4E" w:rsidP="008F477C"/>
          <w:p w:rsidR="009B5F4E" w:rsidRPr="00117F2B" w:rsidRDefault="009B5F4E" w:rsidP="008F477C"/>
          <w:p w:rsidR="009B5F4E" w:rsidRPr="00117F2B" w:rsidRDefault="009B5F4E" w:rsidP="008F477C"/>
          <w:p w:rsidR="009B5F4E" w:rsidRPr="00117F2B" w:rsidRDefault="009B5F4E" w:rsidP="008F477C">
            <w:r w:rsidRPr="00117F2B">
              <w:t xml:space="preserve">Učitelj učence razdeli v </w:t>
            </w:r>
            <w:r w:rsidR="00BD621A" w:rsidRPr="00117F2B">
              <w:t>»</w:t>
            </w:r>
            <w:r w:rsidRPr="00117F2B">
              <w:t>breakout rooms</w:t>
            </w:r>
            <w:r w:rsidR="00BD621A" w:rsidRPr="00117F2B">
              <w:t>«</w:t>
            </w:r>
            <w:r w:rsidRPr="00117F2B">
              <w:t>. Liste s slikovnimi informacijami jim dodeli predhodno, vsak učenec ima ob intervjuju pred seboj svoj list.</w:t>
            </w:r>
          </w:p>
          <w:p w:rsidR="009B5F4E" w:rsidRPr="00117F2B" w:rsidRDefault="00280210" w:rsidP="008F477C">
            <w:r w:rsidRPr="00117F2B">
              <w:t>Učitelj kroži med posameznimi »sobami«.</w:t>
            </w:r>
          </w:p>
        </w:tc>
      </w:tr>
      <w:tr w:rsidR="00FA0470" w:rsidRPr="00117F2B" w:rsidTr="007F0B7C">
        <w:trPr>
          <w:trHeight w:val="1307"/>
        </w:trPr>
        <w:tc>
          <w:tcPr>
            <w:tcW w:w="808" w:type="dxa"/>
            <w:vMerge/>
            <w:shd w:val="clear" w:color="auto" w:fill="FBE4D5" w:themeFill="accent2" w:themeFillTint="33"/>
          </w:tcPr>
          <w:p w:rsidR="009B5F4E" w:rsidRPr="00117F2B" w:rsidRDefault="009B5F4E"/>
        </w:tc>
        <w:tc>
          <w:tcPr>
            <w:tcW w:w="4795" w:type="dxa"/>
            <w:tcBorders>
              <w:top w:val="single" w:sz="4" w:space="0" w:color="auto"/>
            </w:tcBorders>
          </w:tcPr>
          <w:p w:rsidR="009B5F4E" w:rsidRPr="00117F2B" w:rsidRDefault="009B5F4E" w:rsidP="00F732B0">
            <w:r w:rsidRPr="00117F2B">
              <w:t xml:space="preserve">Učitelj skupaj z učenci še enkrat pregleda kriterije uspešnosti in jih seznani s kriteriji ocenjevanja. </w:t>
            </w:r>
          </w:p>
          <w:p w:rsidR="009B5F4E" w:rsidRPr="00117F2B" w:rsidRDefault="009B5F4E" w:rsidP="00F732B0"/>
        </w:tc>
        <w:tc>
          <w:tcPr>
            <w:tcW w:w="7456" w:type="dxa"/>
            <w:tcBorders>
              <w:top w:val="single" w:sz="4" w:space="0" w:color="auto"/>
            </w:tcBorders>
          </w:tcPr>
          <w:p w:rsidR="009B5F4E" w:rsidRPr="00117F2B" w:rsidRDefault="009B5F4E" w:rsidP="00F732B0">
            <w:pPr>
              <w:rPr>
                <w:sz w:val="8"/>
              </w:rPr>
            </w:pPr>
          </w:p>
          <w:p w:rsidR="009B5F4E" w:rsidRPr="00117F2B" w:rsidRDefault="009B5F4E" w:rsidP="00F732B0">
            <w:r w:rsidRPr="00117F2B">
              <w:rPr>
                <w:b/>
              </w:rPr>
              <w:t>Predstavitev nekaj intervjujev</w:t>
            </w:r>
            <w:r w:rsidRPr="00117F2B">
              <w:t xml:space="preserve"> pred celim razredom. Ostali učenci na slišane intervjuje podajajo PI po kriterijih uspešnosti in predloge izboljšav. </w:t>
            </w:r>
          </w:p>
          <w:p w:rsidR="009B5F4E" w:rsidRPr="00117F2B" w:rsidRDefault="009B5F4E" w:rsidP="00F732B0">
            <w:r w:rsidRPr="00117F2B">
              <w:rPr>
                <w:lang w:eastAsia="sl-SI"/>
              </w:rPr>
              <w:drawing>
                <wp:inline distT="0" distB="0" distL="0" distR="0" wp14:anchorId="41669774" wp14:editId="17CD10B0">
                  <wp:extent cx="617526" cy="4572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4807" cy="521821"/>
                          </a:xfrm>
                          <a:prstGeom prst="rect">
                            <a:avLst/>
                          </a:prstGeom>
                          <a:noFill/>
                          <a:ln>
                            <a:noFill/>
                          </a:ln>
                        </pic:spPr>
                      </pic:pic>
                    </a:graphicData>
                  </a:graphic>
                </wp:inline>
              </w:drawing>
            </w:r>
            <w:r w:rsidRPr="00117F2B">
              <w:t xml:space="preserve">     </w:t>
            </w:r>
            <w:r w:rsidR="0044528A" w:rsidRPr="00117F2B">
              <w:t xml:space="preserve">     </w:t>
            </w:r>
            <w:r w:rsidR="002A3770" w:rsidRPr="00117F2B">
              <w:object w:dxaOrig="6710" w:dyaOrig="1610">
                <v:shape id="_x0000_i1044" type="#_x0000_t75" style="width:2in;height:33.5pt" o:ole="">
                  <v:imagedata r:id="rId53" o:title=""/>
                </v:shape>
                <o:OLEObject Type="Embed" ProgID="PBrush" ShapeID="_x0000_i1044" DrawAspect="Content" ObjectID="_1679176576" r:id="rId54"/>
              </w:object>
            </w:r>
          </w:p>
        </w:tc>
        <w:tc>
          <w:tcPr>
            <w:tcW w:w="1117" w:type="dxa"/>
          </w:tcPr>
          <w:p w:rsidR="009B5F4E" w:rsidRPr="00117F2B" w:rsidRDefault="009B5F4E" w:rsidP="008F477C">
            <w:r w:rsidRPr="00117F2B">
              <w:rPr>
                <w:sz w:val="20"/>
              </w:rPr>
              <w:t>Podane povratne in</w:t>
            </w:r>
            <w:r w:rsidR="0044528A" w:rsidRPr="00117F2B">
              <w:rPr>
                <w:sz w:val="20"/>
              </w:rPr>
              <w:t>formacije in predlogi izboljšav</w:t>
            </w:r>
          </w:p>
        </w:tc>
        <w:tc>
          <w:tcPr>
            <w:tcW w:w="1843" w:type="dxa"/>
          </w:tcPr>
          <w:p w:rsidR="009B5F4E" w:rsidRPr="00117F2B" w:rsidRDefault="009B5F4E" w:rsidP="00B95FE1">
            <w:r w:rsidRPr="00117F2B">
              <w:rPr>
                <w:sz w:val="20"/>
              </w:rPr>
              <w:t>Na skupni VK nekaj parov predstavi primer intervjujev. Sošolci podajo PI in predloge izboljšav.</w:t>
            </w:r>
          </w:p>
        </w:tc>
      </w:tr>
      <w:tr w:rsidR="00FA0470" w:rsidRPr="00117F2B" w:rsidTr="007F0B7C">
        <w:trPr>
          <w:trHeight w:val="841"/>
        </w:trPr>
        <w:tc>
          <w:tcPr>
            <w:tcW w:w="808" w:type="dxa"/>
            <w:vMerge/>
            <w:shd w:val="clear" w:color="auto" w:fill="FBE4D5" w:themeFill="accent2" w:themeFillTint="33"/>
          </w:tcPr>
          <w:p w:rsidR="009B5F4E" w:rsidRPr="00117F2B" w:rsidRDefault="009B5F4E"/>
        </w:tc>
        <w:tc>
          <w:tcPr>
            <w:tcW w:w="4795" w:type="dxa"/>
            <w:tcBorders>
              <w:top w:val="single" w:sz="4" w:space="0" w:color="auto"/>
            </w:tcBorders>
          </w:tcPr>
          <w:p w:rsidR="009B5F4E" w:rsidRPr="00117F2B" w:rsidRDefault="00C7746B" w:rsidP="00C7746B">
            <w:r w:rsidRPr="00117F2B">
              <w:t>Učence spodbudi</w:t>
            </w:r>
            <w:r w:rsidR="009B5F4E" w:rsidRPr="00117F2B">
              <w:t xml:space="preserve">, da na izstopne listke ovrednotijo, kaj jim je </w:t>
            </w:r>
            <w:r w:rsidRPr="00117F2B">
              <w:t xml:space="preserve">šlo dobro </w:t>
            </w:r>
            <w:r w:rsidR="009B5F4E" w:rsidRPr="00117F2B">
              <w:t>in kaj morajo še izboljšati.</w:t>
            </w:r>
          </w:p>
        </w:tc>
        <w:tc>
          <w:tcPr>
            <w:tcW w:w="7456" w:type="dxa"/>
            <w:tcBorders>
              <w:top w:val="single" w:sz="4" w:space="0" w:color="auto"/>
            </w:tcBorders>
          </w:tcPr>
          <w:p w:rsidR="009B5F4E" w:rsidRPr="00117F2B" w:rsidRDefault="009B5F4E" w:rsidP="009B5F4E">
            <w:r w:rsidRPr="00117F2B">
              <w:t>Na izstopne listke naredijo samorefleksijo svojega napredka in predlogov izboljšav.</w:t>
            </w:r>
          </w:p>
          <w:p w:rsidR="009B5F4E" w:rsidRPr="00117F2B" w:rsidRDefault="009B5F4E" w:rsidP="009B5F4E">
            <w:pPr>
              <w:rPr>
                <w:sz w:val="8"/>
              </w:rPr>
            </w:pPr>
          </w:p>
        </w:tc>
        <w:tc>
          <w:tcPr>
            <w:tcW w:w="1117" w:type="dxa"/>
          </w:tcPr>
          <w:p w:rsidR="009B5F4E" w:rsidRPr="00117F2B" w:rsidRDefault="009B5F4E" w:rsidP="00F732B0">
            <w:r w:rsidRPr="00117F2B">
              <w:t>Izstopni listki s PI za učitelja</w:t>
            </w:r>
          </w:p>
        </w:tc>
        <w:tc>
          <w:tcPr>
            <w:tcW w:w="1843" w:type="dxa"/>
          </w:tcPr>
          <w:p w:rsidR="009B5F4E" w:rsidRPr="00117F2B" w:rsidRDefault="009B5F4E" w:rsidP="00C7746B">
            <w:r w:rsidRPr="00117F2B">
              <w:t>Izstopni »listki« v Mentimetru</w:t>
            </w:r>
            <w:r w:rsidR="00C7746B" w:rsidRPr="00117F2B">
              <w:t>.</w:t>
            </w:r>
          </w:p>
        </w:tc>
      </w:tr>
    </w:tbl>
    <w:p w:rsidR="00C7746B" w:rsidRPr="00117F2B" w:rsidRDefault="00C7746B">
      <w:pPr>
        <w:rPr>
          <w:sz w:val="2"/>
        </w:rPr>
      </w:pPr>
    </w:p>
    <w:tbl>
      <w:tblPr>
        <w:tblStyle w:val="Tabelamrea"/>
        <w:tblW w:w="16182" w:type="dxa"/>
        <w:tblInd w:w="-289" w:type="dxa"/>
        <w:tblLook w:val="04A0" w:firstRow="1" w:lastRow="0" w:firstColumn="1" w:lastColumn="0" w:noHBand="0" w:noVBand="1"/>
      </w:tblPr>
      <w:tblGrid>
        <w:gridCol w:w="808"/>
        <w:gridCol w:w="5206"/>
        <w:gridCol w:w="5883"/>
        <w:gridCol w:w="1416"/>
        <w:gridCol w:w="2869"/>
      </w:tblGrid>
      <w:tr w:rsidR="00C41CAA" w:rsidRPr="00117F2B" w:rsidTr="00F16759">
        <w:trPr>
          <w:cantSplit/>
          <w:trHeight w:val="369"/>
        </w:trPr>
        <w:tc>
          <w:tcPr>
            <w:tcW w:w="808" w:type="dxa"/>
            <w:vMerge w:val="restart"/>
            <w:shd w:val="clear" w:color="auto" w:fill="E2EFD9" w:themeFill="accent6" w:themeFillTint="33"/>
            <w:textDirection w:val="btLr"/>
          </w:tcPr>
          <w:p w:rsidR="00C41CAA" w:rsidRPr="00117F2B" w:rsidRDefault="00C41CAA" w:rsidP="002B1FC2">
            <w:pPr>
              <w:ind w:left="113" w:right="113"/>
              <w:jc w:val="center"/>
              <w:rPr>
                <w:sz w:val="48"/>
              </w:rPr>
            </w:pPr>
            <w:r w:rsidRPr="00117F2B">
              <w:rPr>
                <w:sz w:val="48"/>
              </w:rPr>
              <w:t>OCENJEVANJE</w:t>
            </w:r>
          </w:p>
        </w:tc>
        <w:tc>
          <w:tcPr>
            <w:tcW w:w="15374" w:type="dxa"/>
            <w:gridSpan w:val="4"/>
            <w:shd w:val="clear" w:color="auto" w:fill="FFF2CC" w:themeFill="accent4" w:themeFillTint="33"/>
          </w:tcPr>
          <w:p w:rsidR="003A70D4" w:rsidRPr="00117F2B" w:rsidRDefault="003A70D4" w:rsidP="00F16759">
            <w:r w:rsidRPr="00117F2B">
              <w:rPr>
                <w:b/>
                <w:sz w:val="28"/>
              </w:rPr>
              <w:t>Izvedba ocenjevanja</w:t>
            </w:r>
            <w:r w:rsidR="00F16759" w:rsidRPr="00117F2B">
              <w:rPr>
                <w:b/>
                <w:sz w:val="28"/>
              </w:rPr>
              <w:t xml:space="preserve"> - </w:t>
            </w:r>
            <w:r w:rsidRPr="00117F2B">
              <w:rPr>
                <w:b/>
                <w:sz w:val="28"/>
              </w:rPr>
              <w:t>Kriteriji ocenjevanja (2 uri)</w:t>
            </w:r>
          </w:p>
        </w:tc>
      </w:tr>
      <w:tr w:rsidR="002B1FC2" w:rsidRPr="00117F2B" w:rsidTr="00BD621A">
        <w:trPr>
          <w:cantSplit/>
          <w:trHeight w:val="791"/>
        </w:trPr>
        <w:tc>
          <w:tcPr>
            <w:tcW w:w="808" w:type="dxa"/>
            <w:vMerge/>
            <w:shd w:val="clear" w:color="auto" w:fill="E2EFD9" w:themeFill="accent6" w:themeFillTint="33"/>
            <w:textDirection w:val="btLr"/>
          </w:tcPr>
          <w:p w:rsidR="00C41CAA" w:rsidRPr="00117F2B" w:rsidRDefault="00C41CAA" w:rsidP="00C41CAA">
            <w:pPr>
              <w:ind w:left="113" w:right="113"/>
              <w:rPr>
                <w:sz w:val="48"/>
              </w:rPr>
            </w:pPr>
          </w:p>
        </w:tc>
        <w:tc>
          <w:tcPr>
            <w:tcW w:w="5206" w:type="dxa"/>
            <w:shd w:val="clear" w:color="auto" w:fill="EDEDED" w:themeFill="accent3" w:themeFillTint="33"/>
          </w:tcPr>
          <w:p w:rsidR="00C41CAA" w:rsidRPr="00117F2B" w:rsidRDefault="00C41CAA" w:rsidP="00C41CAA">
            <w:pPr>
              <w:rPr>
                <w:b/>
              </w:rPr>
            </w:pPr>
            <w:r w:rsidRPr="00117F2B">
              <w:rPr>
                <w:b/>
              </w:rPr>
              <w:t>Opis dejavnosti</w:t>
            </w:r>
          </w:p>
        </w:tc>
        <w:tc>
          <w:tcPr>
            <w:tcW w:w="5894" w:type="dxa"/>
            <w:shd w:val="clear" w:color="auto" w:fill="EDEDED" w:themeFill="accent3" w:themeFillTint="33"/>
          </w:tcPr>
          <w:p w:rsidR="00C41CAA" w:rsidRPr="00117F2B" w:rsidRDefault="00C41CAA" w:rsidP="00C41CAA">
            <w:pPr>
              <w:rPr>
                <w:b/>
              </w:rPr>
            </w:pPr>
            <w:r w:rsidRPr="00117F2B">
              <w:rPr>
                <w:b/>
              </w:rPr>
              <w:t>Dejavnosti učenca</w:t>
            </w:r>
          </w:p>
        </w:tc>
        <w:tc>
          <w:tcPr>
            <w:tcW w:w="1417" w:type="dxa"/>
            <w:shd w:val="clear" w:color="auto" w:fill="EDEDED" w:themeFill="accent3" w:themeFillTint="33"/>
          </w:tcPr>
          <w:p w:rsidR="00C41CAA" w:rsidRPr="00117F2B" w:rsidRDefault="00C41CAA" w:rsidP="00C41CAA">
            <w:pPr>
              <w:rPr>
                <w:b/>
              </w:rPr>
            </w:pPr>
            <w:r w:rsidRPr="00117F2B">
              <w:rPr>
                <w:b/>
              </w:rPr>
              <w:t xml:space="preserve">Dokazi o učenčevem </w:t>
            </w:r>
          </w:p>
          <w:p w:rsidR="00F732B0" w:rsidRPr="00117F2B" w:rsidRDefault="00F732B0" w:rsidP="00C41CAA">
            <w:pPr>
              <w:rPr>
                <w:b/>
              </w:rPr>
            </w:pPr>
            <w:r w:rsidRPr="00117F2B">
              <w:rPr>
                <w:b/>
              </w:rPr>
              <w:t>učenju</w:t>
            </w:r>
          </w:p>
        </w:tc>
        <w:tc>
          <w:tcPr>
            <w:tcW w:w="2857" w:type="dxa"/>
            <w:shd w:val="clear" w:color="auto" w:fill="EDEDED" w:themeFill="accent3" w:themeFillTint="33"/>
          </w:tcPr>
          <w:p w:rsidR="00C41CAA" w:rsidRPr="00117F2B" w:rsidRDefault="00C41CAA" w:rsidP="00C41CAA">
            <w:pPr>
              <w:rPr>
                <w:b/>
              </w:rPr>
            </w:pPr>
            <w:r w:rsidRPr="00117F2B">
              <w:rPr>
                <w:b/>
              </w:rPr>
              <w:t>Priporočila za izvedbo na</w:t>
            </w:r>
          </w:p>
          <w:p w:rsidR="00F732B0" w:rsidRPr="00117F2B" w:rsidRDefault="00F732B0" w:rsidP="00C41CAA">
            <w:pPr>
              <w:rPr>
                <w:b/>
              </w:rPr>
            </w:pPr>
            <w:r w:rsidRPr="00117F2B">
              <w:rPr>
                <w:b/>
              </w:rPr>
              <w:t>daljavo</w:t>
            </w:r>
          </w:p>
        </w:tc>
      </w:tr>
      <w:tr w:rsidR="002B1FC2" w:rsidRPr="00117F2B" w:rsidTr="00BB6FD1">
        <w:trPr>
          <w:cantSplit/>
          <w:trHeight w:val="2592"/>
        </w:trPr>
        <w:tc>
          <w:tcPr>
            <w:tcW w:w="808" w:type="dxa"/>
            <w:vMerge/>
            <w:shd w:val="clear" w:color="auto" w:fill="E2EFD9" w:themeFill="accent6" w:themeFillTint="33"/>
            <w:textDirection w:val="btLr"/>
          </w:tcPr>
          <w:p w:rsidR="00C41CAA" w:rsidRPr="00117F2B" w:rsidRDefault="00C41CAA" w:rsidP="0050794F">
            <w:pPr>
              <w:ind w:left="113" w:right="113"/>
              <w:rPr>
                <w:sz w:val="48"/>
              </w:rPr>
            </w:pPr>
          </w:p>
        </w:tc>
        <w:tc>
          <w:tcPr>
            <w:tcW w:w="5206" w:type="dxa"/>
          </w:tcPr>
          <w:p w:rsidR="00BD621A" w:rsidRPr="00117F2B" w:rsidRDefault="00BD621A" w:rsidP="00BD621A">
            <w:pPr>
              <w:jc w:val="center"/>
              <w:rPr>
                <w:sz w:val="24"/>
              </w:rPr>
            </w:pPr>
            <w:r w:rsidRPr="00117F2B">
              <w:rPr>
                <w:sz w:val="24"/>
              </w:rPr>
              <w:t xml:space="preserve">  </w:t>
            </w:r>
            <w:r w:rsidR="00F16759" w:rsidRPr="00117F2B">
              <w:rPr>
                <w:sz w:val="24"/>
              </w:rPr>
              <w:t xml:space="preserve">   </w:t>
            </w:r>
          </w:p>
          <w:p w:rsidR="00501C18" w:rsidRPr="00117F2B" w:rsidRDefault="00501C18" w:rsidP="009D253B">
            <w:r w:rsidRPr="00117F2B">
              <w:t>*</w:t>
            </w:r>
            <w:r w:rsidR="00907EBF" w:rsidRPr="00117F2B">
              <w:t xml:space="preserve">Razmislek o tem, ali so </w:t>
            </w:r>
            <w:r w:rsidRPr="00117F2B">
              <w:t>(vsi)</w:t>
            </w:r>
            <w:r w:rsidR="00907EBF" w:rsidRPr="00117F2B">
              <w:t xml:space="preserve">učenci že pripravljeni na ocenjevanje. Če še niso, se </w:t>
            </w:r>
            <w:r w:rsidRPr="00117F2B">
              <w:t>še utrjuje (tudi samo pri posameznih učencih).</w:t>
            </w:r>
          </w:p>
          <w:p w:rsidR="007D0B17" w:rsidRPr="00117F2B" w:rsidRDefault="003A70D4" w:rsidP="009D253B">
            <w:pPr>
              <w:rPr>
                <w:b/>
              </w:rPr>
            </w:pPr>
            <w:r w:rsidRPr="00117F2B">
              <w:t>P</w:t>
            </w:r>
            <w:r w:rsidR="00C41CAA" w:rsidRPr="00117F2B">
              <w:t>redstavitev kriterijev</w:t>
            </w:r>
            <w:r w:rsidRPr="00117F2B">
              <w:t xml:space="preserve"> na dveh področjih spremljanja in ocenjevanja:</w:t>
            </w:r>
            <w:r w:rsidR="00534E58" w:rsidRPr="00117F2B">
              <w:t xml:space="preserve"> </w:t>
            </w:r>
            <w:r w:rsidR="00B95FE1" w:rsidRPr="00117F2B">
              <w:rPr>
                <w:b/>
              </w:rPr>
              <w:t>g</w:t>
            </w:r>
            <w:r w:rsidR="007D0B17" w:rsidRPr="00117F2B">
              <w:rPr>
                <w:b/>
              </w:rPr>
              <w:t>ovorjenju in govornem sporočanju ter slušnem razumevanju.</w:t>
            </w:r>
          </w:p>
          <w:p w:rsidR="003A70D4" w:rsidRPr="00117F2B" w:rsidRDefault="003A70D4" w:rsidP="009D253B"/>
          <w:p w:rsidR="003A70D4" w:rsidRPr="00117F2B" w:rsidRDefault="00B95FE1" w:rsidP="009D253B">
            <w:r w:rsidRPr="00117F2B">
              <w:t xml:space="preserve">Predstavitev organizacije prostora z možnostjo postavitve npr. </w:t>
            </w:r>
            <w:r w:rsidR="00501C18" w:rsidRPr="00117F2B">
              <w:t xml:space="preserve">predlog organizacije za </w:t>
            </w:r>
            <w:r w:rsidRPr="00117F2B">
              <w:t>7 skupin</w:t>
            </w:r>
          </w:p>
          <w:p w:rsidR="00B95FE1" w:rsidRPr="00117F2B" w:rsidRDefault="00C41CAA" w:rsidP="009D253B">
            <w:r w:rsidRPr="00117F2B">
              <w:rPr>
                <w:lang w:eastAsia="sl-SI"/>
              </w:rPr>
              <w:drawing>
                <wp:inline distT="0" distB="0" distL="0" distR="0" wp14:anchorId="214B4736" wp14:editId="5FF7AD18">
                  <wp:extent cx="3169024" cy="2485000"/>
                  <wp:effectExtent l="0" t="0" r="0" b="0"/>
                  <wp:docPr id="2050" name="Picture 2" descr="https://multiageeducation.files.wordpress.com/2016/04/class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multiageeducation.files.wordpress.com/2016/04/classmap.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6860" cy="2498986"/>
                          </a:xfrm>
                          <a:prstGeom prst="rect">
                            <a:avLst/>
                          </a:prstGeom>
                          <a:noFill/>
                          <a:extLst/>
                        </pic:spPr>
                      </pic:pic>
                    </a:graphicData>
                  </a:graphic>
                </wp:inline>
              </w:drawing>
            </w:r>
          </w:p>
          <w:p w:rsidR="003A70D4" w:rsidRPr="00117F2B" w:rsidRDefault="00B95FE1" w:rsidP="009D253B">
            <w:r w:rsidRPr="00117F2B">
              <w:t>Učencem poda povratno informacijo o znanju in dosežkih ter oceno utemelji.</w:t>
            </w:r>
          </w:p>
          <w:p w:rsidR="003A70D4" w:rsidRPr="00117F2B" w:rsidRDefault="00B95FE1" w:rsidP="009D253B">
            <w:pPr>
              <w:rPr>
                <w:sz w:val="24"/>
              </w:rPr>
            </w:pPr>
            <w:r w:rsidRPr="00117F2B">
              <w:t>Učitelj posamezne ocene vpiše v redovalnico.</w:t>
            </w:r>
            <w:r w:rsidRPr="00117F2B">
              <w:rPr>
                <w:sz w:val="24"/>
              </w:rPr>
              <w:t xml:space="preserve"> </w:t>
            </w:r>
          </w:p>
        </w:tc>
        <w:tc>
          <w:tcPr>
            <w:tcW w:w="5894" w:type="dxa"/>
          </w:tcPr>
          <w:p w:rsidR="007D0B17" w:rsidRPr="00117F2B" w:rsidRDefault="00501C18" w:rsidP="007D0B17">
            <w:r w:rsidRPr="00117F2B">
              <w:t>Ponovijo kriterije</w:t>
            </w:r>
            <w:r w:rsidR="007D0B17" w:rsidRPr="00117F2B">
              <w:t xml:space="preserve"> ocenjevanja. </w:t>
            </w:r>
            <w:r w:rsidR="004019E2" w:rsidRPr="00117F2B">
              <w:rPr>
                <w:b/>
              </w:rPr>
              <w:t>Situacijski dialog</w:t>
            </w:r>
            <w:r w:rsidR="004019E2" w:rsidRPr="00117F2B">
              <w:t xml:space="preserve"> poteka po skupinah, ob </w:t>
            </w:r>
            <w:r w:rsidR="004019E2" w:rsidRPr="00117F2B">
              <w:rPr>
                <w:b/>
              </w:rPr>
              <w:t>ocenjevani</w:t>
            </w:r>
            <w:r w:rsidR="007D0B17" w:rsidRPr="00117F2B">
              <w:rPr>
                <w:b/>
              </w:rPr>
              <w:t xml:space="preserve"> </w:t>
            </w:r>
            <w:r w:rsidR="007D0B17" w:rsidRPr="00117F2B">
              <w:t>skupini je učitelj, ki proces spremlja in ocenjuje.</w:t>
            </w:r>
            <w:r w:rsidR="007A3E5B" w:rsidRPr="00117F2B">
              <w:t xml:space="preserve"> En učenec sprašuje, drugi je intervjuvanec, tretji po</w:t>
            </w:r>
            <w:r w:rsidR="004019E2" w:rsidRPr="00117F2B">
              <w:t>slušalec, ki slišano predstavi z</w:t>
            </w:r>
            <w:r w:rsidR="007A3E5B" w:rsidRPr="00117F2B">
              <w:t xml:space="preserve"> najmanj</w:t>
            </w:r>
            <w:r w:rsidR="004019E2" w:rsidRPr="00117F2B">
              <w:t xml:space="preserve"> tremi podatki.</w:t>
            </w:r>
            <w:r w:rsidR="007A3E5B" w:rsidRPr="00117F2B">
              <w:t xml:space="preserve"> Vloge se trikrat zamenjajo.</w:t>
            </w:r>
          </w:p>
          <w:p w:rsidR="007D0B17" w:rsidRPr="00117F2B" w:rsidRDefault="007D0B17" w:rsidP="0062490A">
            <w:pPr>
              <w:rPr>
                <w:sz w:val="10"/>
              </w:rPr>
            </w:pPr>
          </w:p>
          <w:p w:rsidR="004019E2" w:rsidRPr="00117F2B" w:rsidRDefault="007D0B17" w:rsidP="0062490A">
            <w:r w:rsidRPr="00117F2B">
              <w:t>Vsak udeleženec izbere list</w:t>
            </w:r>
            <w:r w:rsidR="004019E2" w:rsidRPr="00117F2B">
              <w:t>,</w:t>
            </w:r>
            <w:r w:rsidRPr="00117F2B">
              <w:t xml:space="preserve"> ob katerem se bo predstavil na namišljenem </w:t>
            </w:r>
            <w:r w:rsidR="004019E2" w:rsidRPr="00117F2B">
              <w:t xml:space="preserve">situacijskem dialogu – intervjuju. </w:t>
            </w:r>
          </w:p>
          <w:p w:rsidR="004019E2" w:rsidRPr="00117F2B" w:rsidRDefault="004019E2" w:rsidP="004019E2">
            <w:pPr>
              <w:jc w:val="center"/>
            </w:pPr>
            <w:r w:rsidRPr="00117F2B">
              <w:rPr>
                <w:lang w:eastAsia="sl-SI"/>
              </w:rPr>
              <w:drawing>
                <wp:inline distT="0" distB="0" distL="0" distR="0" wp14:anchorId="227492E1" wp14:editId="6D338D30">
                  <wp:extent cx="2068332" cy="1166648"/>
                  <wp:effectExtent l="0" t="0" r="825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472" t="3527" r="3767" b="3452"/>
                          <a:stretch/>
                        </pic:blipFill>
                        <pic:spPr bwMode="auto">
                          <a:xfrm>
                            <a:off x="0" y="0"/>
                            <a:ext cx="2162619" cy="1219831"/>
                          </a:xfrm>
                          <a:prstGeom prst="rect">
                            <a:avLst/>
                          </a:prstGeom>
                          <a:ln>
                            <a:noFill/>
                          </a:ln>
                          <a:extLst>
                            <a:ext uri="{53640926-AAD7-44D8-BBD7-CCE9431645EC}">
                              <a14:shadowObscured xmlns:a14="http://schemas.microsoft.com/office/drawing/2010/main"/>
                            </a:ext>
                          </a:extLst>
                        </pic:spPr>
                      </pic:pic>
                    </a:graphicData>
                  </a:graphic>
                </wp:inline>
              </w:drawing>
            </w:r>
          </w:p>
          <w:p w:rsidR="007D0B17" w:rsidRPr="00117F2B" w:rsidRDefault="007D0B17" w:rsidP="0062490A">
            <w:r w:rsidRPr="00117F2B">
              <w:t>Učitelj podpira učence v skupini, ki jo ocenjuje</w:t>
            </w:r>
            <w:r w:rsidR="004019E2" w:rsidRPr="00117F2B">
              <w:t>,</w:t>
            </w:r>
            <w:r w:rsidRPr="00117F2B">
              <w:t xml:space="preserve"> in odpravlja morebitne težave, s katerimi se učenci soočajo.</w:t>
            </w:r>
          </w:p>
          <w:p w:rsidR="007D0B17" w:rsidRPr="00117F2B" w:rsidRDefault="007D0B17" w:rsidP="0062490A"/>
          <w:p w:rsidR="007D0B17" w:rsidRPr="00117F2B" w:rsidRDefault="00A02FFD" w:rsidP="0062490A">
            <w:hyperlink r:id="rId56" w:history="1">
              <w:r w:rsidR="00117F2B" w:rsidRPr="00117F2B">
                <w:rPr>
                  <w:lang w:eastAsia="sl-SI"/>
                </w:rPr>
                <w:pict>
                  <v:shape id="Slika 18" o:spid="_x0000_i1045" type="#_x0000_t75" alt="Pikapolonica" href="https://drive.google.com/file/d/1IzWmlSAECL1IqNnbkZGwAcTeLIJnmf0C/view?usp=sharing" style="width:11.4pt;height:11.4pt;flip:x;visibility:visible;mso-wrap-style:square" o:button="t">
                    <v:fill o:detectmouseclick="t"/>
                    <v:imagedata r:id="rId18" o:title="Pikapolonica" chromakey="#fefefe"/>
                  </v:shape>
                </w:pict>
              </w:r>
            </w:hyperlink>
            <w:r w:rsidR="007D0B17" w:rsidRPr="00117F2B">
              <w:t>če je potrebno lahko učencem z učnimi težavami in učencem ranljivih skupin damo list, ob katerem so se že pr</w:t>
            </w:r>
            <w:r w:rsidR="004019E2" w:rsidRPr="00117F2B">
              <w:t>edhodno pripravljali,</w:t>
            </w:r>
            <w:r w:rsidR="007D0B17" w:rsidRPr="00117F2B">
              <w:t xml:space="preserve"> </w:t>
            </w:r>
            <w:r w:rsidR="004019E2" w:rsidRPr="00117F2B">
              <w:t xml:space="preserve">lahko jim </w:t>
            </w:r>
            <w:r w:rsidR="007A3E5B" w:rsidRPr="00117F2B">
              <w:t>prilagodi</w:t>
            </w:r>
            <w:r w:rsidR="004019E2" w:rsidRPr="00117F2B">
              <w:t>mo</w:t>
            </w:r>
            <w:r w:rsidR="007A3E5B" w:rsidRPr="00117F2B">
              <w:t xml:space="preserve"> čas ocenjevanja, način ocenjevanja, dodatno podporo pri izvedbi.</w:t>
            </w:r>
          </w:p>
          <w:p w:rsidR="007A3E5B" w:rsidRPr="00117F2B" w:rsidRDefault="007A3E5B" w:rsidP="0062490A"/>
          <w:p w:rsidR="007A3E5B" w:rsidRPr="00117F2B" w:rsidRDefault="007A3E5B" w:rsidP="0062490A">
            <w:r w:rsidRPr="00117F2B">
              <w:t>Učenci se seznan</w:t>
            </w:r>
            <w:r w:rsidR="004019E2" w:rsidRPr="00117F2B">
              <w:t>ijo z učiteljevim vrednotenjem po kriterijih ocenjevanja</w:t>
            </w:r>
            <w:r w:rsidRPr="00117F2B">
              <w:t xml:space="preserve"> in s številčno oceno.</w:t>
            </w:r>
          </w:p>
          <w:p w:rsidR="007D0B17" w:rsidRPr="00117F2B" w:rsidRDefault="007D0B17" w:rsidP="0062490A"/>
          <w:p w:rsidR="007D0B17" w:rsidRPr="00117F2B" w:rsidRDefault="00B95FE1" w:rsidP="0062490A">
            <w:r w:rsidRPr="00117F2B">
              <w:t>Ko je skupina ocenjena, se lahko kot poslušalci premaknejo do drugih skupin in pomagajo z med</w:t>
            </w:r>
            <w:r w:rsidR="00CA6F65" w:rsidRPr="00117F2B">
              <w:t>v</w:t>
            </w:r>
            <w:r w:rsidRPr="00117F2B">
              <w:t xml:space="preserve">rstniško povratno informacijo. Lahko pa se skupina zaposli tudi </w:t>
            </w:r>
            <w:r w:rsidR="007A3E5B" w:rsidRPr="00117F2B">
              <w:t>z drugimi aktivnostmi: namiznimi didaktičnimi igrami, aktivnostmi v računalniškem kotičku, ki so učencem poznane iz časa pouka na daljavo. Upoštevamo ravno pravšnjo glasnost, da so lahko ocenjevani učenci zbrani brez motečih okoliščin.</w:t>
            </w:r>
          </w:p>
        </w:tc>
        <w:tc>
          <w:tcPr>
            <w:tcW w:w="1417" w:type="dxa"/>
          </w:tcPr>
          <w:p w:rsidR="00C41CAA" w:rsidRPr="00117F2B" w:rsidRDefault="00C41CAA" w:rsidP="008F477C"/>
          <w:p w:rsidR="00B95FE1" w:rsidRPr="00117F2B" w:rsidRDefault="004019E2" w:rsidP="004019E2">
            <w:r w:rsidRPr="00117F2B">
              <w:t xml:space="preserve">Samostojno zaigrani situacijski dialogi - intervjuji </w:t>
            </w:r>
          </w:p>
        </w:tc>
        <w:tc>
          <w:tcPr>
            <w:tcW w:w="2857" w:type="dxa"/>
          </w:tcPr>
          <w:p w:rsidR="00C41CAA" w:rsidRPr="00117F2B" w:rsidRDefault="00C41CAA" w:rsidP="008F477C"/>
          <w:p w:rsidR="004019E2" w:rsidRPr="00117F2B" w:rsidRDefault="009B5F4E" w:rsidP="008F477C">
            <w:r w:rsidRPr="00117F2B">
              <w:t xml:space="preserve">Učitelj se s </w:t>
            </w:r>
            <w:r w:rsidR="004019E2" w:rsidRPr="00117F2B">
              <w:t>posamezno skupino</w:t>
            </w:r>
            <w:r w:rsidRPr="00117F2B">
              <w:t xml:space="preserve"> učencev dogovori za uro </w:t>
            </w:r>
            <w:r w:rsidR="004019E2" w:rsidRPr="00117F2B">
              <w:t xml:space="preserve"> ocenjevanja </w:t>
            </w:r>
            <w:r w:rsidRPr="00117F2B">
              <w:t xml:space="preserve">in preko videokonferenčnega sklica opravijo ocenjevanje. </w:t>
            </w:r>
          </w:p>
          <w:p w:rsidR="004019E2" w:rsidRPr="00117F2B" w:rsidRDefault="004019E2" w:rsidP="008F477C"/>
          <w:p w:rsidR="009B5F4E" w:rsidRPr="00117F2B" w:rsidRDefault="009B5F4E" w:rsidP="008F477C">
            <w:r w:rsidRPr="00117F2B">
              <w:t>Liste z vizualnimi inform</w:t>
            </w:r>
            <w:r w:rsidR="00501C18" w:rsidRPr="00117F2B">
              <w:t>acijami dobi vsak učenec na el. pošto</w:t>
            </w:r>
            <w:r w:rsidRPr="00117F2B">
              <w:t xml:space="preserve"> po tem</w:t>
            </w:r>
            <w:r w:rsidR="00501C18" w:rsidRPr="00117F2B">
              <w:t>,</w:t>
            </w:r>
            <w:r w:rsidRPr="00117F2B">
              <w:t xml:space="preserve"> ko z žrebom na »</w:t>
            </w:r>
            <w:r w:rsidR="00CA6F65" w:rsidRPr="00117F2B">
              <w:t>virtual</w:t>
            </w:r>
            <w:r w:rsidRPr="00117F2B">
              <w:t>nem ko</w:t>
            </w:r>
            <w:r w:rsidR="004019E2" w:rsidRPr="00117F2B">
              <w:t>lesu sreče« npr. Wordwall izbere</w:t>
            </w:r>
            <w:r w:rsidRPr="00117F2B">
              <w:t>,</w:t>
            </w:r>
            <w:r w:rsidR="004019E2" w:rsidRPr="00117F2B">
              <w:t xml:space="preserve"> ob</w:t>
            </w:r>
            <w:r w:rsidRPr="00117F2B">
              <w:t xml:space="preserve"> kat</w:t>
            </w:r>
            <w:r w:rsidR="004019E2" w:rsidRPr="00117F2B">
              <w:t>erem listu bo odgovarjal</w:t>
            </w:r>
            <w:r w:rsidRPr="00117F2B">
              <w:t xml:space="preserve">. </w:t>
            </w:r>
          </w:p>
          <w:p w:rsidR="00501C18" w:rsidRPr="00117F2B" w:rsidRDefault="00A02FFD" w:rsidP="00501C18">
            <w:pPr>
              <w:rPr>
                <w:sz w:val="14"/>
              </w:rPr>
            </w:pPr>
            <w:hyperlink r:id="rId57" w:history="1">
              <w:r w:rsidR="00501C18" w:rsidRPr="00117F2B">
                <w:rPr>
                  <w:rStyle w:val="Hiperpovezava"/>
                  <w:sz w:val="14"/>
                </w:rPr>
                <w:t>https://wordwall.net/resource/9865230/zingo</w:t>
              </w:r>
            </w:hyperlink>
            <w:r w:rsidR="00501C18" w:rsidRPr="00117F2B">
              <w:rPr>
                <w:sz w:val="14"/>
              </w:rPr>
              <w:t xml:space="preserve"> </w:t>
            </w:r>
          </w:p>
          <w:p w:rsidR="00501C18" w:rsidRPr="00117F2B" w:rsidRDefault="00501C18" w:rsidP="008F477C">
            <w:pPr>
              <w:rPr>
                <w:sz w:val="20"/>
              </w:rPr>
            </w:pPr>
          </w:p>
          <w:p w:rsidR="00501C18" w:rsidRPr="00117F2B" w:rsidRDefault="00501C18" w:rsidP="008F477C">
            <w:r w:rsidRPr="00117F2B">
              <w:object w:dxaOrig="4250" w:dyaOrig="4370">
                <v:shape id="_x0000_i1046" type="#_x0000_t75" style="width:132.6pt;height:135.45pt" o:ole="">
                  <v:imagedata r:id="rId58" o:title=""/>
                </v:shape>
                <o:OLEObject Type="Embed" ProgID="PBrush" ShapeID="_x0000_i1046" DrawAspect="Content" ObjectID="_1679176577" r:id="rId59"/>
              </w:object>
            </w:r>
          </w:p>
        </w:tc>
      </w:tr>
    </w:tbl>
    <w:p w:rsidR="003F1011" w:rsidRPr="00117F2B" w:rsidRDefault="00F16759">
      <w:r w:rsidRPr="00117F2B">
        <w:lastRenderedPageBreak/>
        <w:t xml:space="preserve">    </w:t>
      </w:r>
      <w:r w:rsidR="003C7711" w:rsidRPr="00117F2B">
        <w:t xml:space="preserve">                 </w:t>
      </w:r>
      <w:r w:rsidR="003C7711" w:rsidRPr="00117F2B">
        <w:rPr>
          <w:lang w:eastAsia="sl-SI"/>
        </w:rPr>
        <w:drawing>
          <wp:inline distT="0" distB="0" distL="0" distR="0" wp14:anchorId="6D5EF1B7" wp14:editId="6E6BF8DB">
            <wp:extent cx="8771207" cy="920750"/>
            <wp:effectExtent l="38100" t="57150" r="49530" b="508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bl>
      <w:tblPr>
        <w:tblStyle w:val="Tabelamrea"/>
        <w:tblW w:w="15588" w:type="dxa"/>
        <w:tblLayout w:type="fixed"/>
        <w:tblLook w:val="04A0" w:firstRow="1" w:lastRow="0" w:firstColumn="1" w:lastColumn="0" w:noHBand="0" w:noVBand="1"/>
      </w:tblPr>
      <w:tblGrid>
        <w:gridCol w:w="421"/>
        <w:gridCol w:w="850"/>
        <w:gridCol w:w="8647"/>
        <w:gridCol w:w="2693"/>
        <w:gridCol w:w="2977"/>
      </w:tblGrid>
      <w:tr w:rsidR="003C7711" w:rsidRPr="00117F2B" w:rsidTr="00E4724F">
        <w:trPr>
          <w:cantSplit/>
          <w:trHeight w:val="1134"/>
        </w:trPr>
        <w:tc>
          <w:tcPr>
            <w:tcW w:w="421" w:type="dxa"/>
            <w:vMerge w:val="restart"/>
            <w:textDirection w:val="btLr"/>
            <w:vAlign w:val="bottom"/>
          </w:tcPr>
          <w:p w:rsidR="003C7711" w:rsidRPr="00117F2B" w:rsidRDefault="00657988" w:rsidP="0020050A">
            <w:pPr>
              <w:ind w:left="113" w:right="113"/>
              <w:jc w:val="center"/>
            </w:pPr>
            <w:r w:rsidRPr="00117F2B">
              <w:t>PODROČJA</w:t>
            </w:r>
            <w:r w:rsidR="003C7711" w:rsidRPr="00117F2B">
              <w:t xml:space="preserve"> SPREMLJANJA</w:t>
            </w:r>
          </w:p>
        </w:tc>
        <w:tc>
          <w:tcPr>
            <w:tcW w:w="850" w:type="dxa"/>
            <w:textDirection w:val="btLr"/>
          </w:tcPr>
          <w:p w:rsidR="003C7711" w:rsidRPr="00117F2B" w:rsidRDefault="003C7711" w:rsidP="007B2A3F">
            <w:pPr>
              <w:ind w:left="113" w:right="113"/>
              <w:jc w:val="center"/>
            </w:pPr>
            <w:r w:rsidRPr="00117F2B">
              <w:rPr>
                <w:b/>
                <w:sz w:val="24"/>
              </w:rPr>
              <w:t>Govorno sporočanje in sporazumevanje</w:t>
            </w:r>
          </w:p>
        </w:tc>
        <w:tc>
          <w:tcPr>
            <w:tcW w:w="8647" w:type="dxa"/>
            <w:shd w:val="clear" w:color="auto" w:fill="auto"/>
          </w:tcPr>
          <w:p w:rsidR="003C7711" w:rsidRPr="00117F2B" w:rsidRDefault="003C7711" w:rsidP="007B2A3F">
            <w:pPr>
              <w:shd w:val="clear" w:color="auto" w:fill="FFF2CC" w:themeFill="accent4" w:themeFillTint="33"/>
              <w:spacing w:line="276" w:lineRule="auto"/>
              <w:ind w:right="142"/>
              <w:rPr>
                <w:rFonts w:cstheme="minorHAnsi"/>
                <w:b/>
                <w:sz w:val="18"/>
                <w:szCs w:val="18"/>
              </w:rPr>
            </w:pPr>
            <w:r w:rsidRPr="00117F2B">
              <w:rPr>
                <w:rFonts w:cstheme="minorHAnsi"/>
                <w:b/>
                <w:sz w:val="18"/>
                <w:szCs w:val="18"/>
              </w:rPr>
              <w:t>CILJI:</w:t>
            </w:r>
          </w:p>
          <w:p w:rsidR="003C7711" w:rsidRPr="00117F2B" w:rsidRDefault="003C7711" w:rsidP="007B2A3F">
            <w:pPr>
              <w:pStyle w:val="Odstavekseznama"/>
              <w:numPr>
                <w:ilvl w:val="0"/>
                <w:numId w:val="9"/>
              </w:numPr>
              <w:spacing w:line="276" w:lineRule="auto"/>
              <w:ind w:right="142"/>
              <w:rPr>
                <w:rFonts w:cstheme="minorHAnsi"/>
                <w:sz w:val="18"/>
                <w:szCs w:val="18"/>
              </w:rPr>
            </w:pPr>
            <w:r w:rsidRPr="00117F2B">
              <w:rPr>
                <w:rFonts w:cstheme="minorHAnsi"/>
                <w:sz w:val="18"/>
                <w:szCs w:val="18"/>
              </w:rPr>
              <w:t xml:space="preserve">Sodelovati v dialogih - postavljati vprašanja, odgovarjati, dajati pobude </w:t>
            </w:r>
          </w:p>
          <w:p w:rsidR="003C7711" w:rsidRPr="00117F2B" w:rsidRDefault="003C7711" w:rsidP="00657988">
            <w:pPr>
              <w:pStyle w:val="Odstavekseznama"/>
              <w:numPr>
                <w:ilvl w:val="0"/>
                <w:numId w:val="9"/>
              </w:numPr>
              <w:spacing w:line="276" w:lineRule="auto"/>
              <w:rPr>
                <w:rFonts w:cstheme="minorHAnsi"/>
                <w:sz w:val="18"/>
                <w:szCs w:val="18"/>
              </w:rPr>
            </w:pPr>
            <w:r w:rsidRPr="00117F2B">
              <w:rPr>
                <w:rFonts w:cstheme="minorHAnsi"/>
                <w:sz w:val="18"/>
                <w:szCs w:val="18"/>
              </w:rPr>
              <w:t xml:space="preserve">Kratko </w:t>
            </w:r>
            <w:r w:rsidRPr="00117F2B">
              <w:rPr>
                <w:rFonts w:cstheme="minorHAnsi"/>
                <w:b/>
                <w:sz w:val="18"/>
                <w:szCs w:val="18"/>
              </w:rPr>
              <w:t>sporočati</w:t>
            </w:r>
            <w:r w:rsidRPr="00117F2B">
              <w:rPr>
                <w:rFonts w:cstheme="minorHAnsi"/>
                <w:sz w:val="18"/>
                <w:szCs w:val="18"/>
              </w:rPr>
              <w:t xml:space="preserve"> (pripovedovati, kaj počnejo in kaj jih zanima, predstavljati podatke...),  se kratko govorno </w:t>
            </w:r>
            <w:r w:rsidRPr="00117F2B">
              <w:rPr>
                <w:rFonts w:cstheme="minorHAnsi"/>
                <w:b/>
                <w:sz w:val="18"/>
                <w:szCs w:val="18"/>
              </w:rPr>
              <w:t>odzvati</w:t>
            </w:r>
            <w:r w:rsidRPr="00117F2B">
              <w:rPr>
                <w:rFonts w:cstheme="minorHAnsi"/>
                <w:sz w:val="18"/>
                <w:szCs w:val="18"/>
              </w:rPr>
              <w:t xml:space="preserve"> na slišano</w:t>
            </w:r>
          </w:p>
          <w:p w:rsidR="00657988" w:rsidRPr="00117F2B" w:rsidRDefault="003C7711" w:rsidP="00657988">
            <w:pPr>
              <w:numPr>
                <w:ilvl w:val="0"/>
                <w:numId w:val="9"/>
              </w:numPr>
              <w:spacing w:line="276" w:lineRule="auto"/>
              <w:ind w:right="142"/>
              <w:rPr>
                <w:rFonts w:cstheme="minorHAnsi"/>
                <w:sz w:val="18"/>
                <w:szCs w:val="18"/>
              </w:rPr>
            </w:pPr>
            <w:r w:rsidRPr="00117F2B">
              <w:rPr>
                <w:rFonts w:cstheme="minorHAnsi"/>
                <w:sz w:val="18"/>
                <w:szCs w:val="18"/>
              </w:rPr>
              <w:t xml:space="preserve">Se spontano govorno sporazumevati v ciljnem tujem jeziku v različnih (znanih) okoliščinah. </w:t>
            </w:r>
          </w:p>
          <w:p w:rsidR="003C7711" w:rsidRPr="00117F2B" w:rsidRDefault="003C7711" w:rsidP="00657988">
            <w:pPr>
              <w:numPr>
                <w:ilvl w:val="0"/>
                <w:numId w:val="9"/>
              </w:numPr>
              <w:spacing w:line="276" w:lineRule="auto"/>
              <w:ind w:right="142"/>
              <w:rPr>
                <w:rFonts w:cstheme="minorHAnsi"/>
                <w:sz w:val="18"/>
                <w:szCs w:val="18"/>
              </w:rPr>
            </w:pPr>
            <w:r w:rsidRPr="00117F2B">
              <w:rPr>
                <w:rFonts w:cstheme="minorHAnsi"/>
                <w:sz w:val="18"/>
                <w:szCs w:val="18"/>
              </w:rPr>
              <w:t>Razvijati ustrezno izgovarjavo, intonacijo itd.</w:t>
            </w:r>
          </w:p>
          <w:p w:rsidR="003C7711" w:rsidRPr="00117F2B" w:rsidRDefault="003C7711" w:rsidP="007B2A3F">
            <w:pPr>
              <w:pStyle w:val="Odstavekseznama"/>
              <w:numPr>
                <w:ilvl w:val="0"/>
                <w:numId w:val="9"/>
              </w:numPr>
              <w:spacing w:line="276" w:lineRule="auto"/>
              <w:rPr>
                <w:rFonts w:cstheme="minorHAnsi"/>
                <w:sz w:val="18"/>
                <w:szCs w:val="18"/>
              </w:rPr>
            </w:pPr>
            <w:r w:rsidRPr="00117F2B">
              <w:rPr>
                <w:rFonts w:cstheme="minorHAnsi"/>
                <w:sz w:val="18"/>
                <w:szCs w:val="18"/>
              </w:rPr>
              <w:t>Svoj govor osnovno prilagoditi okoliščinam in naslovniku (npr. upoštevanje pravil vljudnosti, raba ustreznega besedišča)</w:t>
            </w:r>
          </w:p>
          <w:p w:rsidR="003C7711" w:rsidRPr="00117F2B" w:rsidRDefault="003C7711" w:rsidP="001F54BE">
            <w:pPr>
              <w:shd w:val="clear" w:color="auto" w:fill="FFF2CC" w:themeFill="accent4" w:themeFillTint="33"/>
              <w:spacing w:line="276" w:lineRule="auto"/>
              <w:rPr>
                <w:rFonts w:cstheme="minorHAnsi"/>
                <w:b/>
                <w:sz w:val="18"/>
                <w:szCs w:val="18"/>
              </w:rPr>
            </w:pPr>
            <w:r w:rsidRPr="00117F2B">
              <w:rPr>
                <w:rFonts w:cstheme="minorHAnsi"/>
                <w:b/>
                <w:sz w:val="18"/>
                <w:szCs w:val="18"/>
              </w:rPr>
              <w:t>STANDARDI</w:t>
            </w:r>
            <w:r w:rsidR="00657988" w:rsidRPr="00117F2B">
              <w:rPr>
                <w:rFonts w:cstheme="minorHAnsi"/>
                <w:b/>
                <w:sz w:val="18"/>
                <w:szCs w:val="18"/>
              </w:rPr>
              <w:t>:</w:t>
            </w:r>
          </w:p>
          <w:p w:rsidR="00657988" w:rsidRPr="00117F2B" w:rsidRDefault="00657988" w:rsidP="00564CCA">
            <w:pPr>
              <w:pStyle w:val="Odstavekseznama"/>
              <w:numPr>
                <w:ilvl w:val="0"/>
                <w:numId w:val="16"/>
              </w:numPr>
              <w:spacing w:line="276" w:lineRule="auto"/>
              <w:rPr>
                <w:rFonts w:cstheme="minorHAnsi"/>
                <w:bCs/>
                <w:sz w:val="18"/>
                <w:szCs w:val="18"/>
              </w:rPr>
            </w:pPr>
            <w:r w:rsidRPr="00117F2B">
              <w:rPr>
                <w:rFonts w:cstheme="minorHAnsi"/>
                <w:sz w:val="18"/>
                <w:szCs w:val="18"/>
              </w:rPr>
              <w:t>obvlada</w:t>
            </w:r>
            <w:r w:rsidRPr="00117F2B">
              <w:rPr>
                <w:rFonts w:cstheme="minorHAnsi"/>
                <w:bCs/>
                <w:sz w:val="18"/>
                <w:szCs w:val="18"/>
              </w:rPr>
              <w:t xml:space="preserve"> preproste</w:t>
            </w:r>
            <w:r w:rsidRPr="00117F2B">
              <w:rPr>
                <w:rFonts w:cstheme="minorHAnsi"/>
                <w:sz w:val="18"/>
                <w:szCs w:val="18"/>
              </w:rPr>
              <w:t xml:space="preserve"> in </w:t>
            </w:r>
            <w:r w:rsidRPr="00117F2B">
              <w:rPr>
                <w:rFonts w:cstheme="minorHAnsi"/>
                <w:bCs/>
                <w:sz w:val="18"/>
                <w:szCs w:val="18"/>
              </w:rPr>
              <w:t>jasno strukturirane</w:t>
            </w:r>
            <w:r w:rsidRPr="00117F2B">
              <w:rPr>
                <w:rFonts w:cstheme="minorHAnsi"/>
                <w:sz w:val="18"/>
                <w:szCs w:val="18"/>
              </w:rPr>
              <w:t xml:space="preserve"> sporočanjske in sporazumevalne dejavnosti v </w:t>
            </w:r>
            <w:r w:rsidRPr="00117F2B">
              <w:rPr>
                <w:rFonts w:cstheme="minorHAnsi"/>
                <w:bCs/>
                <w:sz w:val="18"/>
                <w:szCs w:val="18"/>
              </w:rPr>
              <w:t>znanih okoliščinah</w:t>
            </w:r>
          </w:p>
          <w:p w:rsidR="00657988" w:rsidRPr="00117F2B" w:rsidRDefault="00657988" w:rsidP="00564CCA">
            <w:pPr>
              <w:pStyle w:val="Odstavekseznama"/>
              <w:numPr>
                <w:ilvl w:val="0"/>
                <w:numId w:val="16"/>
              </w:numPr>
              <w:spacing w:line="276" w:lineRule="auto"/>
              <w:rPr>
                <w:rFonts w:cstheme="minorHAnsi"/>
                <w:sz w:val="18"/>
                <w:szCs w:val="18"/>
              </w:rPr>
            </w:pPr>
            <w:r w:rsidRPr="00117F2B">
              <w:rPr>
                <w:rFonts w:cstheme="minorHAnsi"/>
                <w:sz w:val="18"/>
                <w:szCs w:val="18"/>
              </w:rPr>
              <w:t xml:space="preserve">odgovarja na </w:t>
            </w:r>
            <w:r w:rsidR="001F54BE" w:rsidRPr="00117F2B">
              <w:rPr>
                <w:rFonts w:cstheme="minorHAnsi"/>
                <w:sz w:val="18"/>
                <w:szCs w:val="18"/>
              </w:rPr>
              <w:t xml:space="preserve">zastavljena vprašanja, sam sprašuje, </w:t>
            </w:r>
            <w:r w:rsidRPr="00117F2B">
              <w:rPr>
                <w:rFonts w:cstheme="minorHAnsi"/>
                <w:sz w:val="18"/>
                <w:szCs w:val="18"/>
              </w:rPr>
              <w:t>začne in konča kratek pogovor</w:t>
            </w:r>
          </w:p>
          <w:p w:rsidR="00657988" w:rsidRPr="00117F2B" w:rsidRDefault="00657988" w:rsidP="00564CCA">
            <w:pPr>
              <w:pStyle w:val="Odstavekseznama"/>
              <w:numPr>
                <w:ilvl w:val="0"/>
                <w:numId w:val="16"/>
              </w:numPr>
              <w:spacing w:line="276" w:lineRule="auto"/>
              <w:rPr>
                <w:sz w:val="18"/>
                <w:szCs w:val="18"/>
              </w:rPr>
            </w:pPr>
            <w:r w:rsidRPr="00117F2B">
              <w:rPr>
                <w:rFonts w:cstheme="minorHAnsi"/>
                <w:sz w:val="18"/>
                <w:szCs w:val="18"/>
              </w:rPr>
              <w:t xml:space="preserve">na kratko in preprosto opisuje in pripoveduje, </w:t>
            </w:r>
            <w:r w:rsidR="001F54BE" w:rsidRPr="00117F2B">
              <w:rPr>
                <w:rFonts w:cstheme="minorHAnsi"/>
                <w:sz w:val="18"/>
                <w:szCs w:val="18"/>
              </w:rPr>
              <w:t>poizveduje, predstavlja podatke in</w:t>
            </w:r>
            <w:r w:rsidRPr="00117F2B">
              <w:rPr>
                <w:rFonts w:cstheme="minorHAnsi"/>
                <w:sz w:val="18"/>
                <w:szCs w:val="18"/>
              </w:rPr>
              <w:t xml:space="preserve"> dejstva </w:t>
            </w:r>
          </w:p>
          <w:p w:rsidR="001F54BE" w:rsidRPr="00117F2B" w:rsidRDefault="001F54BE" w:rsidP="007B2A3F">
            <w:pPr>
              <w:shd w:val="clear" w:color="auto" w:fill="FFF2CC" w:themeFill="accent4" w:themeFillTint="33"/>
              <w:spacing w:line="276" w:lineRule="auto"/>
              <w:ind w:left="708"/>
              <w:rPr>
                <w:b/>
                <w:i/>
                <w:sz w:val="18"/>
                <w:szCs w:val="18"/>
              </w:rPr>
            </w:pPr>
            <w:r w:rsidRPr="00117F2B">
              <w:rPr>
                <w:b/>
                <w:i/>
                <w:sz w:val="18"/>
                <w:szCs w:val="18"/>
              </w:rPr>
              <w:t>(minimalni standardi)</w:t>
            </w:r>
          </w:p>
          <w:p w:rsidR="001F54BE" w:rsidRPr="00117F2B" w:rsidRDefault="001F54BE" w:rsidP="007B2A3F">
            <w:pPr>
              <w:numPr>
                <w:ilvl w:val="0"/>
                <w:numId w:val="2"/>
              </w:numPr>
              <w:spacing w:line="276" w:lineRule="auto"/>
              <w:ind w:left="708"/>
              <w:rPr>
                <w:rFonts w:cstheme="minorHAnsi"/>
                <w:b/>
                <w:i/>
                <w:sz w:val="18"/>
                <w:szCs w:val="18"/>
              </w:rPr>
            </w:pPr>
            <w:r w:rsidRPr="00117F2B">
              <w:rPr>
                <w:rFonts w:cstheme="minorHAnsi"/>
                <w:b/>
                <w:i/>
                <w:sz w:val="18"/>
                <w:szCs w:val="18"/>
              </w:rPr>
              <w:t xml:space="preserve">obvlada </w:t>
            </w:r>
            <w:r w:rsidRPr="00117F2B">
              <w:rPr>
                <w:rFonts w:cstheme="minorHAnsi"/>
                <w:b/>
                <w:bCs/>
                <w:i/>
                <w:sz w:val="18"/>
                <w:szCs w:val="18"/>
              </w:rPr>
              <w:t>kratke, preproste</w:t>
            </w:r>
            <w:r w:rsidRPr="00117F2B">
              <w:rPr>
                <w:rFonts w:cstheme="minorHAnsi"/>
                <w:b/>
                <w:i/>
                <w:sz w:val="18"/>
                <w:szCs w:val="18"/>
              </w:rPr>
              <w:t xml:space="preserve"> in </w:t>
            </w:r>
            <w:r w:rsidRPr="00117F2B">
              <w:rPr>
                <w:rFonts w:cstheme="minorHAnsi"/>
                <w:b/>
                <w:bCs/>
                <w:i/>
                <w:sz w:val="18"/>
                <w:szCs w:val="18"/>
              </w:rPr>
              <w:t>jasno strukturirane</w:t>
            </w:r>
            <w:r w:rsidRPr="00117F2B">
              <w:rPr>
                <w:rFonts w:cstheme="minorHAnsi"/>
                <w:b/>
                <w:i/>
                <w:sz w:val="18"/>
                <w:szCs w:val="18"/>
              </w:rPr>
              <w:t xml:space="preserve"> sporočanjske in sporazumevalne dejavnosti v </w:t>
            </w:r>
            <w:r w:rsidRPr="00117F2B">
              <w:rPr>
                <w:rFonts w:cstheme="minorHAnsi"/>
                <w:b/>
                <w:bCs/>
                <w:i/>
                <w:sz w:val="18"/>
                <w:szCs w:val="18"/>
              </w:rPr>
              <w:t>znanih okoliščinah</w:t>
            </w:r>
            <w:r w:rsidRPr="00117F2B">
              <w:rPr>
                <w:rFonts w:cstheme="minorHAnsi"/>
                <w:b/>
                <w:i/>
                <w:sz w:val="18"/>
                <w:szCs w:val="18"/>
              </w:rPr>
              <w:t>;</w:t>
            </w:r>
          </w:p>
          <w:p w:rsidR="001F54BE" w:rsidRPr="00117F2B" w:rsidRDefault="001F54BE" w:rsidP="007B2A3F">
            <w:pPr>
              <w:numPr>
                <w:ilvl w:val="0"/>
                <w:numId w:val="2"/>
              </w:numPr>
              <w:spacing w:line="276" w:lineRule="auto"/>
              <w:ind w:left="708"/>
              <w:rPr>
                <w:rFonts w:cstheme="minorHAnsi"/>
                <w:b/>
                <w:i/>
                <w:sz w:val="18"/>
                <w:szCs w:val="18"/>
              </w:rPr>
            </w:pPr>
            <w:r w:rsidRPr="00117F2B">
              <w:rPr>
                <w:rFonts w:cstheme="minorHAnsi"/>
                <w:b/>
                <w:i/>
                <w:sz w:val="18"/>
                <w:szCs w:val="18"/>
              </w:rPr>
              <w:t xml:space="preserve">odgovarja na zastavljena vprašanja o najbližjih temah iz njegovega sveta, samostojno se večinoma še ne pogovarja, </w:t>
            </w:r>
          </w:p>
          <w:p w:rsidR="001F54BE" w:rsidRPr="009E2B20" w:rsidRDefault="001F54BE" w:rsidP="001F54BE">
            <w:pPr>
              <w:numPr>
                <w:ilvl w:val="0"/>
                <w:numId w:val="2"/>
              </w:numPr>
              <w:spacing w:line="276" w:lineRule="auto"/>
              <w:ind w:left="708"/>
              <w:rPr>
                <w:rFonts w:cstheme="minorHAnsi"/>
                <w:b/>
                <w:i/>
                <w:sz w:val="18"/>
                <w:szCs w:val="18"/>
              </w:rPr>
            </w:pPr>
            <w:r w:rsidRPr="00117F2B">
              <w:rPr>
                <w:rFonts w:cstheme="minorHAnsi"/>
                <w:b/>
                <w:i/>
                <w:sz w:val="18"/>
                <w:szCs w:val="18"/>
              </w:rPr>
              <w:t>na kratko in preprosto opiše sebe</w:t>
            </w:r>
            <w:r w:rsidR="007C50D6" w:rsidRPr="00117F2B">
              <w:rPr>
                <w:rFonts w:cstheme="minorHAnsi"/>
                <w:b/>
                <w:i/>
                <w:sz w:val="18"/>
                <w:szCs w:val="18"/>
              </w:rPr>
              <w:t>/namišljeno osebo</w:t>
            </w:r>
            <w:r w:rsidRPr="00117F2B">
              <w:rPr>
                <w:rFonts w:cstheme="minorHAnsi"/>
                <w:b/>
                <w:i/>
                <w:sz w:val="18"/>
                <w:szCs w:val="18"/>
              </w:rPr>
              <w:t>, kje živi, kaj dela, po vnaprej pripravljenih slikovnih ali besednih iztočnicah.</w:t>
            </w:r>
          </w:p>
        </w:tc>
        <w:tc>
          <w:tcPr>
            <w:tcW w:w="2693" w:type="dxa"/>
          </w:tcPr>
          <w:p w:rsidR="00B40F8A" w:rsidRPr="00117F2B" w:rsidRDefault="00B40F8A" w:rsidP="00B40F8A">
            <w:pPr>
              <w:shd w:val="clear" w:color="auto" w:fill="E2EFD9" w:themeFill="accent6" w:themeFillTint="33"/>
              <w:rPr>
                <w:b/>
                <w:sz w:val="19"/>
                <w:szCs w:val="19"/>
              </w:rPr>
            </w:pPr>
            <w:r w:rsidRPr="00117F2B">
              <w:rPr>
                <w:b/>
                <w:sz w:val="19"/>
                <w:szCs w:val="19"/>
              </w:rPr>
              <w:t>KRITERIJI USPEŠNOSTI</w:t>
            </w:r>
          </w:p>
          <w:p w:rsidR="003C7711" w:rsidRPr="00117F2B" w:rsidRDefault="00EC6D80">
            <w:pPr>
              <w:rPr>
                <w:sz w:val="19"/>
                <w:szCs w:val="19"/>
              </w:rPr>
            </w:pPr>
            <w:r w:rsidRPr="00117F2B">
              <w:rPr>
                <w:sz w:val="19"/>
                <w:szCs w:val="19"/>
              </w:rPr>
              <w:t>USPEŠEN BOM, KO BOM …</w:t>
            </w:r>
          </w:p>
          <w:p w:rsidR="00EC6D80" w:rsidRPr="00117F2B" w:rsidRDefault="00EC6D80" w:rsidP="00B40F8A">
            <w:pPr>
              <w:pStyle w:val="Odstavekseznama"/>
              <w:numPr>
                <w:ilvl w:val="0"/>
                <w:numId w:val="24"/>
              </w:numPr>
              <w:rPr>
                <w:sz w:val="19"/>
                <w:szCs w:val="19"/>
              </w:rPr>
            </w:pPr>
            <w:r w:rsidRPr="00117F2B">
              <w:rPr>
                <w:sz w:val="19"/>
                <w:szCs w:val="19"/>
              </w:rPr>
              <w:t>se bom smiselno vključil in sodeloval v pogovoru,</w:t>
            </w:r>
          </w:p>
          <w:p w:rsidR="00EC6D80" w:rsidRPr="00117F2B" w:rsidRDefault="00EC6D80" w:rsidP="00B40F8A">
            <w:pPr>
              <w:pStyle w:val="Odstavekseznama"/>
              <w:numPr>
                <w:ilvl w:val="0"/>
                <w:numId w:val="24"/>
              </w:numPr>
              <w:rPr>
                <w:sz w:val="19"/>
                <w:szCs w:val="19"/>
              </w:rPr>
            </w:pPr>
            <w:r w:rsidRPr="00117F2B">
              <w:rPr>
                <w:sz w:val="19"/>
                <w:szCs w:val="19"/>
              </w:rPr>
              <w:t>pravilno odgovarjal na zastavljena sošolčeva vprašanja,</w:t>
            </w:r>
          </w:p>
          <w:p w:rsidR="00EC6D80" w:rsidRPr="00117F2B" w:rsidRDefault="00EC6D80" w:rsidP="00B40F8A">
            <w:pPr>
              <w:pStyle w:val="Odstavekseznama"/>
              <w:numPr>
                <w:ilvl w:val="0"/>
                <w:numId w:val="24"/>
              </w:numPr>
              <w:rPr>
                <w:sz w:val="19"/>
                <w:szCs w:val="19"/>
              </w:rPr>
            </w:pPr>
            <w:r w:rsidRPr="00117F2B">
              <w:rPr>
                <w:sz w:val="19"/>
                <w:szCs w:val="19"/>
              </w:rPr>
              <w:t>sošolcu pravilno postavljal vprašanja,</w:t>
            </w:r>
          </w:p>
          <w:p w:rsidR="00EC6D80" w:rsidRPr="00117F2B" w:rsidRDefault="00EC6D80" w:rsidP="00B40F8A">
            <w:pPr>
              <w:pStyle w:val="Odstavekseznama"/>
              <w:numPr>
                <w:ilvl w:val="0"/>
                <w:numId w:val="24"/>
              </w:numPr>
              <w:rPr>
                <w:sz w:val="19"/>
                <w:szCs w:val="19"/>
              </w:rPr>
            </w:pPr>
            <w:r w:rsidRPr="00117F2B">
              <w:rPr>
                <w:sz w:val="19"/>
                <w:szCs w:val="19"/>
              </w:rPr>
              <w:t>ustrezno začel in končal pogovor,</w:t>
            </w:r>
          </w:p>
          <w:p w:rsidR="00EC6D80" w:rsidRPr="00117F2B" w:rsidRDefault="00EC6D80" w:rsidP="00B40F8A">
            <w:pPr>
              <w:pStyle w:val="Odstavekseznama"/>
              <w:numPr>
                <w:ilvl w:val="0"/>
                <w:numId w:val="24"/>
              </w:numPr>
              <w:rPr>
                <w:sz w:val="19"/>
                <w:szCs w:val="19"/>
              </w:rPr>
            </w:pPr>
            <w:r w:rsidRPr="00117F2B">
              <w:rPr>
                <w:sz w:val="19"/>
                <w:szCs w:val="19"/>
              </w:rPr>
              <w:t>pravilno opisal, pripovedoval ali predstavil podatke, ki jih bom razbral s slike</w:t>
            </w:r>
          </w:p>
          <w:p w:rsidR="00EC6D80" w:rsidRPr="00117F2B" w:rsidRDefault="00EC6D80" w:rsidP="00EC6D80">
            <w:pPr>
              <w:rPr>
                <w:sz w:val="19"/>
                <w:szCs w:val="19"/>
              </w:rPr>
            </w:pPr>
          </w:p>
          <w:p w:rsidR="00EC6D80" w:rsidRPr="00117F2B" w:rsidRDefault="00EC6D80" w:rsidP="00EC6D80">
            <w:pPr>
              <w:rPr>
                <w:sz w:val="19"/>
                <w:szCs w:val="19"/>
              </w:rPr>
            </w:pPr>
          </w:p>
          <w:p w:rsidR="00EC6D80" w:rsidRPr="00117F2B" w:rsidRDefault="00EC6D80" w:rsidP="00EC6D80">
            <w:pPr>
              <w:rPr>
                <w:sz w:val="19"/>
                <w:szCs w:val="19"/>
              </w:rPr>
            </w:pPr>
          </w:p>
        </w:tc>
        <w:tc>
          <w:tcPr>
            <w:tcW w:w="2977" w:type="dxa"/>
          </w:tcPr>
          <w:p w:rsidR="00EC6D80" w:rsidRPr="00117F2B" w:rsidRDefault="00EC6D80" w:rsidP="00B40F8A">
            <w:pPr>
              <w:shd w:val="clear" w:color="auto" w:fill="D9E2F3" w:themeFill="accent5" w:themeFillTint="33"/>
              <w:rPr>
                <w:b/>
                <w:sz w:val="19"/>
                <w:szCs w:val="19"/>
              </w:rPr>
            </w:pPr>
            <w:r w:rsidRPr="00117F2B">
              <w:rPr>
                <w:b/>
                <w:sz w:val="19"/>
                <w:szCs w:val="19"/>
              </w:rPr>
              <w:t>KRITERIJI OCENJEVANJA</w:t>
            </w:r>
          </w:p>
          <w:p w:rsidR="00642C90" w:rsidRPr="00117F2B" w:rsidRDefault="00642C90" w:rsidP="007B2A3F">
            <w:pPr>
              <w:pStyle w:val="Odstavekseznama"/>
              <w:numPr>
                <w:ilvl w:val="0"/>
                <w:numId w:val="21"/>
              </w:numPr>
              <w:rPr>
                <w:sz w:val="19"/>
                <w:szCs w:val="19"/>
              </w:rPr>
            </w:pPr>
            <w:r w:rsidRPr="00117F2B">
              <w:rPr>
                <w:sz w:val="19"/>
                <w:szCs w:val="19"/>
              </w:rPr>
              <w:t xml:space="preserve">Smiselnost aktivnega sodelovanja v dialogu (imitacija naravnega dialoga: medmeti, nebesedna </w:t>
            </w:r>
            <w:r w:rsidR="00564CCA" w:rsidRPr="00117F2B">
              <w:rPr>
                <w:sz w:val="19"/>
                <w:szCs w:val="19"/>
              </w:rPr>
              <w:t>komunikacija</w:t>
            </w:r>
            <w:r w:rsidRPr="00117F2B">
              <w:rPr>
                <w:sz w:val="19"/>
                <w:szCs w:val="19"/>
              </w:rPr>
              <w:t xml:space="preserve"> v tujem jeziku</w:t>
            </w:r>
            <w:r w:rsidR="00564CCA" w:rsidRPr="00117F2B">
              <w:rPr>
                <w:sz w:val="19"/>
                <w:szCs w:val="19"/>
              </w:rPr>
              <w:t xml:space="preserve"> …</w:t>
            </w:r>
            <w:r w:rsidRPr="00117F2B">
              <w:rPr>
                <w:sz w:val="19"/>
                <w:szCs w:val="19"/>
              </w:rPr>
              <w:t>)</w:t>
            </w:r>
          </w:p>
          <w:p w:rsidR="00BB1AA6" w:rsidRPr="00117F2B" w:rsidRDefault="00642C90" w:rsidP="007B2A3F">
            <w:pPr>
              <w:pStyle w:val="Odstavekseznama"/>
              <w:numPr>
                <w:ilvl w:val="0"/>
                <w:numId w:val="21"/>
              </w:numPr>
              <w:rPr>
                <w:b/>
                <w:sz w:val="19"/>
                <w:szCs w:val="19"/>
              </w:rPr>
            </w:pPr>
            <w:r w:rsidRPr="00117F2B">
              <w:rPr>
                <w:b/>
                <w:sz w:val="19"/>
                <w:szCs w:val="19"/>
              </w:rPr>
              <w:t>Ustreznost in smiselnost postavljanja vprašanj in odgovorov</w:t>
            </w:r>
            <w:r w:rsidR="007B2A3F" w:rsidRPr="00117F2B">
              <w:rPr>
                <w:b/>
                <w:sz w:val="19"/>
                <w:szCs w:val="19"/>
              </w:rPr>
              <w:t xml:space="preserve"> </w:t>
            </w:r>
          </w:p>
          <w:p w:rsidR="007B2A3F" w:rsidRPr="00117F2B" w:rsidRDefault="00642C90" w:rsidP="00564CCA">
            <w:pPr>
              <w:pStyle w:val="Odstavekseznama"/>
              <w:numPr>
                <w:ilvl w:val="0"/>
                <w:numId w:val="21"/>
              </w:numPr>
              <w:rPr>
                <w:b/>
                <w:sz w:val="19"/>
                <w:szCs w:val="19"/>
              </w:rPr>
            </w:pPr>
            <w:r w:rsidRPr="00117F2B">
              <w:rPr>
                <w:b/>
                <w:sz w:val="19"/>
                <w:szCs w:val="19"/>
              </w:rPr>
              <w:t xml:space="preserve">Jezikovna </w:t>
            </w:r>
            <w:r w:rsidR="00BB1AA6" w:rsidRPr="00117F2B">
              <w:rPr>
                <w:b/>
                <w:sz w:val="19"/>
                <w:szCs w:val="19"/>
              </w:rPr>
              <w:t>p</w:t>
            </w:r>
            <w:r w:rsidR="007B2A3F" w:rsidRPr="00117F2B">
              <w:rPr>
                <w:b/>
                <w:sz w:val="19"/>
                <w:szCs w:val="19"/>
              </w:rPr>
              <w:t>ra</w:t>
            </w:r>
            <w:r w:rsidRPr="00117F2B">
              <w:rPr>
                <w:b/>
                <w:sz w:val="19"/>
                <w:szCs w:val="19"/>
              </w:rPr>
              <w:t>vilnost (besedišče, struktura, izgovorjava) postavljenih</w:t>
            </w:r>
            <w:r w:rsidR="00BB1AA6" w:rsidRPr="00117F2B">
              <w:rPr>
                <w:b/>
                <w:sz w:val="19"/>
                <w:szCs w:val="19"/>
              </w:rPr>
              <w:t xml:space="preserve"> vprašanj</w:t>
            </w:r>
            <w:r w:rsidR="007B2A3F" w:rsidRPr="00117F2B">
              <w:rPr>
                <w:b/>
                <w:sz w:val="19"/>
                <w:szCs w:val="19"/>
              </w:rPr>
              <w:t xml:space="preserve"> </w:t>
            </w:r>
            <w:r w:rsidRPr="00117F2B">
              <w:rPr>
                <w:b/>
                <w:sz w:val="19"/>
                <w:szCs w:val="19"/>
              </w:rPr>
              <w:t>in odgovorov</w:t>
            </w:r>
          </w:p>
        </w:tc>
      </w:tr>
      <w:tr w:rsidR="00B40F8A" w:rsidRPr="00117F2B" w:rsidTr="00E4724F">
        <w:trPr>
          <w:cantSplit/>
          <w:trHeight w:val="1134"/>
        </w:trPr>
        <w:tc>
          <w:tcPr>
            <w:tcW w:w="421" w:type="dxa"/>
            <w:vMerge/>
          </w:tcPr>
          <w:p w:rsidR="00EC6D80" w:rsidRPr="00117F2B" w:rsidRDefault="00EC6D80" w:rsidP="00EC6D80"/>
        </w:tc>
        <w:tc>
          <w:tcPr>
            <w:tcW w:w="850" w:type="dxa"/>
            <w:textDirection w:val="btLr"/>
          </w:tcPr>
          <w:p w:rsidR="00EC6D80" w:rsidRPr="00117F2B" w:rsidRDefault="00EC6D80" w:rsidP="00EC6D80">
            <w:pPr>
              <w:ind w:left="113" w:right="113"/>
              <w:jc w:val="center"/>
            </w:pPr>
            <w:r w:rsidRPr="00117F2B">
              <w:rPr>
                <w:b/>
                <w:sz w:val="24"/>
              </w:rPr>
              <w:t>Poslušanje in slušno razumevanje</w:t>
            </w:r>
          </w:p>
        </w:tc>
        <w:tc>
          <w:tcPr>
            <w:tcW w:w="8647" w:type="dxa"/>
          </w:tcPr>
          <w:p w:rsidR="00EC6D80" w:rsidRPr="00117F2B" w:rsidRDefault="00EC6D80" w:rsidP="00EC6D80">
            <w:pPr>
              <w:shd w:val="clear" w:color="auto" w:fill="FFF2CC" w:themeFill="accent4" w:themeFillTint="33"/>
              <w:spacing w:line="276" w:lineRule="auto"/>
              <w:rPr>
                <w:b/>
                <w:sz w:val="18"/>
                <w:szCs w:val="18"/>
              </w:rPr>
            </w:pPr>
            <w:r w:rsidRPr="00117F2B">
              <w:rPr>
                <w:b/>
                <w:sz w:val="18"/>
                <w:szCs w:val="18"/>
              </w:rPr>
              <w:t>CILJI:</w:t>
            </w:r>
          </w:p>
          <w:p w:rsidR="00EC6D80" w:rsidRPr="00117F2B" w:rsidRDefault="00EC6D80" w:rsidP="00EC6D80">
            <w:pPr>
              <w:numPr>
                <w:ilvl w:val="0"/>
                <w:numId w:val="10"/>
              </w:numPr>
              <w:spacing w:line="276" w:lineRule="auto"/>
              <w:rPr>
                <w:sz w:val="18"/>
                <w:szCs w:val="18"/>
              </w:rPr>
            </w:pPr>
            <w:r w:rsidRPr="00117F2B">
              <w:rPr>
                <w:sz w:val="18"/>
                <w:szCs w:val="18"/>
              </w:rPr>
              <w:t xml:space="preserve">Iz ustrezno zahtevnega izvirnega govorjenega besedila z znano tematiko in s pomočjo opor izluščiti in razumeti  glavne podatke </w:t>
            </w:r>
          </w:p>
          <w:p w:rsidR="00EC6D80" w:rsidRPr="00117F2B" w:rsidRDefault="00EC6D80" w:rsidP="00EC6D80">
            <w:pPr>
              <w:pStyle w:val="Odstavekseznama"/>
              <w:numPr>
                <w:ilvl w:val="0"/>
                <w:numId w:val="10"/>
              </w:numPr>
              <w:spacing w:line="276" w:lineRule="auto"/>
              <w:rPr>
                <w:sz w:val="18"/>
                <w:szCs w:val="18"/>
              </w:rPr>
            </w:pPr>
            <w:r w:rsidRPr="00117F2B">
              <w:rPr>
                <w:sz w:val="18"/>
                <w:szCs w:val="18"/>
              </w:rPr>
              <w:t>Ob poslušanju prepoznati  besedišče, preproste jezikovne strukture ter njihovo rabo v besedilu,</w:t>
            </w:r>
          </w:p>
          <w:p w:rsidR="00EC6D80" w:rsidRPr="00117F2B" w:rsidRDefault="00EC6D80" w:rsidP="00EC6D80">
            <w:pPr>
              <w:shd w:val="clear" w:color="auto" w:fill="FFF2CC" w:themeFill="accent4" w:themeFillTint="33"/>
              <w:spacing w:line="276" w:lineRule="auto"/>
              <w:rPr>
                <w:b/>
                <w:sz w:val="18"/>
                <w:szCs w:val="18"/>
              </w:rPr>
            </w:pPr>
            <w:r w:rsidRPr="00117F2B">
              <w:rPr>
                <w:b/>
                <w:sz w:val="18"/>
                <w:szCs w:val="18"/>
              </w:rPr>
              <w:t>STANDARDI:</w:t>
            </w:r>
          </w:p>
          <w:p w:rsidR="00EC6D80" w:rsidRPr="00117F2B" w:rsidRDefault="00EC6D80" w:rsidP="00EC6D80">
            <w:pPr>
              <w:numPr>
                <w:ilvl w:val="0"/>
                <w:numId w:val="18"/>
              </w:numPr>
              <w:tabs>
                <w:tab w:val="num" w:pos="0"/>
              </w:tabs>
              <w:spacing w:line="276" w:lineRule="auto"/>
              <w:ind w:left="318" w:hanging="318"/>
              <w:jc w:val="both"/>
              <w:rPr>
                <w:sz w:val="18"/>
                <w:szCs w:val="18"/>
              </w:rPr>
            </w:pPr>
            <w:r w:rsidRPr="00117F2B">
              <w:rPr>
                <w:rFonts w:cs="Arial"/>
                <w:sz w:val="18"/>
                <w:szCs w:val="18"/>
              </w:rPr>
              <w:t>izlušči glavne poudarke nezapletenega pogovora;</w:t>
            </w:r>
          </w:p>
          <w:p w:rsidR="00EC6D80" w:rsidRPr="00117F2B" w:rsidRDefault="00EC6D80" w:rsidP="00EC6D80">
            <w:pPr>
              <w:numPr>
                <w:ilvl w:val="0"/>
                <w:numId w:val="18"/>
              </w:numPr>
              <w:tabs>
                <w:tab w:val="num" w:pos="0"/>
              </w:tabs>
              <w:spacing w:line="276" w:lineRule="auto"/>
              <w:ind w:left="318" w:hanging="318"/>
              <w:jc w:val="both"/>
              <w:rPr>
                <w:sz w:val="18"/>
                <w:szCs w:val="18"/>
              </w:rPr>
            </w:pPr>
            <w:r w:rsidRPr="00117F2B">
              <w:rPr>
                <w:rFonts w:cs="Arial"/>
                <w:sz w:val="18"/>
                <w:szCs w:val="18"/>
              </w:rPr>
              <w:t>prepozna podatke v govorjenih besedilih z znano tematiko na podlagi opor</w:t>
            </w:r>
          </w:p>
          <w:p w:rsidR="00EC6D80" w:rsidRPr="00117F2B" w:rsidRDefault="00EC6D80" w:rsidP="00EC6D80">
            <w:pPr>
              <w:shd w:val="clear" w:color="auto" w:fill="FFF2CC" w:themeFill="accent4" w:themeFillTint="33"/>
              <w:spacing w:line="276" w:lineRule="auto"/>
              <w:ind w:left="522"/>
              <w:jc w:val="both"/>
              <w:rPr>
                <w:rFonts w:cs="Arial"/>
                <w:b/>
                <w:sz w:val="18"/>
                <w:szCs w:val="18"/>
              </w:rPr>
            </w:pPr>
            <w:r w:rsidRPr="00117F2B">
              <w:rPr>
                <w:rFonts w:cs="Arial"/>
                <w:b/>
                <w:sz w:val="18"/>
                <w:szCs w:val="18"/>
              </w:rPr>
              <w:t>(minimalni standardi):</w:t>
            </w:r>
          </w:p>
          <w:p w:rsidR="00EC6D80" w:rsidRPr="00117F2B" w:rsidRDefault="00EC6D80" w:rsidP="00EC6D80">
            <w:pPr>
              <w:numPr>
                <w:ilvl w:val="0"/>
                <w:numId w:val="17"/>
              </w:numPr>
              <w:tabs>
                <w:tab w:val="clear" w:pos="170"/>
                <w:tab w:val="num" w:pos="318"/>
              </w:tabs>
              <w:spacing w:line="276" w:lineRule="auto"/>
              <w:ind w:left="522" w:hanging="284"/>
              <w:rPr>
                <w:rFonts w:cs="Arial"/>
                <w:b/>
                <w:i/>
                <w:sz w:val="18"/>
                <w:szCs w:val="18"/>
              </w:rPr>
            </w:pPr>
            <w:r w:rsidRPr="00117F2B">
              <w:rPr>
                <w:rFonts w:cs="Arial"/>
                <w:b/>
                <w:i/>
                <w:sz w:val="18"/>
                <w:szCs w:val="18"/>
              </w:rPr>
              <w:t>izlušči nekaj glavnih poudarkov preprostega pogovora;</w:t>
            </w:r>
          </w:p>
          <w:p w:rsidR="00EC6D80" w:rsidRPr="00117F2B" w:rsidRDefault="00EC6D80" w:rsidP="00EC6D80">
            <w:pPr>
              <w:numPr>
                <w:ilvl w:val="0"/>
                <w:numId w:val="17"/>
              </w:numPr>
              <w:tabs>
                <w:tab w:val="clear" w:pos="170"/>
                <w:tab w:val="num" w:pos="318"/>
              </w:tabs>
              <w:spacing w:line="276" w:lineRule="auto"/>
              <w:ind w:left="522" w:hanging="284"/>
              <w:jc w:val="both"/>
              <w:rPr>
                <w:sz w:val="18"/>
                <w:szCs w:val="18"/>
              </w:rPr>
            </w:pPr>
            <w:r w:rsidRPr="00117F2B">
              <w:rPr>
                <w:rFonts w:cs="Arial"/>
                <w:b/>
                <w:i/>
                <w:sz w:val="18"/>
                <w:szCs w:val="18"/>
              </w:rPr>
              <w:t>prepozna nekaj pomembnih podatkov, podrobnosti v kratkih, govorjenih besedilih, ki so večkrat in jasno izražene</w:t>
            </w:r>
          </w:p>
        </w:tc>
        <w:tc>
          <w:tcPr>
            <w:tcW w:w="2693" w:type="dxa"/>
          </w:tcPr>
          <w:p w:rsidR="00B40F8A" w:rsidRPr="00117F2B" w:rsidRDefault="00B40F8A" w:rsidP="00B40F8A">
            <w:pPr>
              <w:shd w:val="clear" w:color="auto" w:fill="E2EFD9" w:themeFill="accent6" w:themeFillTint="33"/>
              <w:rPr>
                <w:b/>
                <w:sz w:val="19"/>
                <w:szCs w:val="19"/>
              </w:rPr>
            </w:pPr>
            <w:r w:rsidRPr="00117F2B">
              <w:rPr>
                <w:b/>
                <w:sz w:val="19"/>
                <w:szCs w:val="19"/>
              </w:rPr>
              <w:t>KRITERIJI USPEŠNOSTI</w:t>
            </w:r>
          </w:p>
          <w:p w:rsidR="00EC6D80" w:rsidRPr="00117F2B" w:rsidRDefault="00EC6D80" w:rsidP="00EC6D80">
            <w:pPr>
              <w:rPr>
                <w:sz w:val="19"/>
                <w:szCs w:val="19"/>
              </w:rPr>
            </w:pPr>
            <w:r w:rsidRPr="00117F2B">
              <w:rPr>
                <w:sz w:val="19"/>
                <w:szCs w:val="19"/>
              </w:rPr>
              <w:t>USPEŠEN BOM, KO BOM …</w:t>
            </w:r>
          </w:p>
          <w:p w:rsidR="00EC6D80" w:rsidRPr="00117F2B" w:rsidRDefault="00B40F8A" w:rsidP="00B40F8A">
            <w:pPr>
              <w:pStyle w:val="Odstavekseznama"/>
              <w:numPr>
                <w:ilvl w:val="0"/>
                <w:numId w:val="23"/>
              </w:numPr>
              <w:rPr>
                <w:sz w:val="19"/>
                <w:szCs w:val="19"/>
              </w:rPr>
            </w:pPr>
            <w:r w:rsidRPr="00117F2B">
              <w:rPr>
                <w:sz w:val="19"/>
                <w:szCs w:val="19"/>
              </w:rPr>
              <w:t>ustrezno razbral in razumel glavne podatke iz nezapletenega pogovora</w:t>
            </w:r>
          </w:p>
          <w:p w:rsidR="00B40F8A" w:rsidRPr="00117F2B" w:rsidRDefault="00B40F8A" w:rsidP="00B40F8A">
            <w:pPr>
              <w:pStyle w:val="Odstavekseznama"/>
              <w:numPr>
                <w:ilvl w:val="0"/>
                <w:numId w:val="23"/>
              </w:numPr>
              <w:rPr>
                <w:sz w:val="19"/>
                <w:szCs w:val="19"/>
              </w:rPr>
            </w:pPr>
            <w:r w:rsidRPr="00117F2B">
              <w:rPr>
                <w:sz w:val="19"/>
                <w:szCs w:val="19"/>
              </w:rPr>
              <w:t>pravilno prepoznal podatke</w:t>
            </w:r>
          </w:p>
        </w:tc>
        <w:tc>
          <w:tcPr>
            <w:tcW w:w="2977" w:type="dxa"/>
          </w:tcPr>
          <w:p w:rsidR="00EC6D80" w:rsidRPr="00117F2B" w:rsidRDefault="00EC6D80" w:rsidP="00B40F8A">
            <w:pPr>
              <w:shd w:val="clear" w:color="auto" w:fill="D9E2F3" w:themeFill="accent5" w:themeFillTint="33"/>
              <w:rPr>
                <w:b/>
                <w:sz w:val="19"/>
                <w:szCs w:val="19"/>
              </w:rPr>
            </w:pPr>
            <w:r w:rsidRPr="00117F2B">
              <w:rPr>
                <w:b/>
                <w:sz w:val="19"/>
                <w:szCs w:val="19"/>
                <w:shd w:val="clear" w:color="auto" w:fill="D9E2F3" w:themeFill="accent5" w:themeFillTint="33"/>
              </w:rPr>
              <w:t>KRITERIJI OCENJEVANJA</w:t>
            </w:r>
          </w:p>
          <w:p w:rsidR="00564CCA" w:rsidRPr="00117F2B" w:rsidRDefault="00564CCA" w:rsidP="00564CCA">
            <w:pPr>
              <w:pStyle w:val="Odstavekseznama"/>
              <w:numPr>
                <w:ilvl w:val="0"/>
                <w:numId w:val="21"/>
              </w:numPr>
              <w:spacing w:after="160" w:line="259" w:lineRule="auto"/>
              <w:rPr>
                <w:sz w:val="19"/>
                <w:szCs w:val="19"/>
              </w:rPr>
            </w:pPr>
            <w:r w:rsidRPr="00117F2B">
              <w:rPr>
                <w:sz w:val="19"/>
                <w:szCs w:val="19"/>
              </w:rPr>
              <w:t>Pravilnost povzemanja slišanega (kratko in preprosto opisovanje in pripovedovanje, predstavljanje podatkov in dejstev)</w:t>
            </w:r>
          </w:p>
          <w:p w:rsidR="00EC6D80" w:rsidRPr="00117F2B" w:rsidRDefault="00EC6D80" w:rsidP="00564CCA">
            <w:pPr>
              <w:rPr>
                <w:sz w:val="19"/>
                <w:szCs w:val="19"/>
              </w:rPr>
            </w:pPr>
          </w:p>
        </w:tc>
      </w:tr>
    </w:tbl>
    <w:p w:rsidR="003C7711" w:rsidRPr="00117F2B" w:rsidRDefault="003C7711"/>
    <w:p w:rsidR="00BD621A" w:rsidRPr="00117F2B" w:rsidRDefault="00BD621A">
      <w:pPr>
        <w:rPr>
          <w:rFonts w:cstheme="minorHAnsi"/>
          <w:b/>
        </w:rPr>
      </w:pPr>
      <w:r w:rsidRPr="00117F2B">
        <w:rPr>
          <w:rFonts w:cstheme="minorHAnsi"/>
          <w:b/>
        </w:rPr>
        <w:br w:type="page"/>
      </w:r>
    </w:p>
    <w:p w:rsidR="007A3E5B" w:rsidRPr="00117F2B" w:rsidRDefault="007A3E5B" w:rsidP="00A61D00">
      <w:pPr>
        <w:rPr>
          <w:rFonts w:cstheme="minorHAnsi"/>
          <w:b/>
        </w:rPr>
      </w:pPr>
      <w:r w:rsidRPr="00117F2B">
        <w:rPr>
          <w:rFonts w:cstheme="minorHAnsi"/>
          <w:b/>
        </w:rPr>
        <w:lastRenderedPageBreak/>
        <w:t>Priloga 1:</w:t>
      </w:r>
    </w:p>
    <w:p w:rsidR="003F1011" w:rsidRPr="00117F2B" w:rsidRDefault="003F1011" w:rsidP="003A2C40">
      <w:pPr>
        <w:shd w:val="clear" w:color="auto" w:fill="DEEAF6" w:themeFill="accent1" w:themeFillTint="33"/>
        <w:rPr>
          <w:rFonts w:cstheme="minorHAnsi"/>
          <w:b/>
          <w:sz w:val="24"/>
        </w:rPr>
      </w:pPr>
      <w:r w:rsidRPr="00117F2B">
        <w:rPr>
          <w:rFonts w:cstheme="minorHAnsi"/>
          <w:b/>
          <w:sz w:val="24"/>
        </w:rPr>
        <w:t>CILJI</w:t>
      </w:r>
      <w:r w:rsidR="00A46F74" w:rsidRPr="00117F2B">
        <w:rPr>
          <w:rFonts w:cstheme="minorHAnsi"/>
          <w:b/>
          <w:sz w:val="24"/>
        </w:rPr>
        <w:t xml:space="preserve"> iz UČNEGA NAČRTA (dosegljivo na </w:t>
      </w:r>
      <w:hyperlink r:id="rId65" w:history="1">
        <w:r w:rsidR="00A46F74" w:rsidRPr="00117F2B">
          <w:rPr>
            <w:rStyle w:val="Hiperpovezava"/>
            <w:rFonts w:cstheme="minorHAnsi"/>
            <w:b/>
            <w:sz w:val="24"/>
          </w:rPr>
          <w:t>https://www.gov.si/assets/ministrstva/MIZS/Dokumenti/Osnovna-sola/Ucni-nacrti/obvezni/UN_anglescina.pdf</w:t>
        </w:r>
      </w:hyperlink>
      <w:r w:rsidR="00A46F74" w:rsidRPr="00117F2B">
        <w:rPr>
          <w:rFonts w:cstheme="minorHAnsi"/>
          <w:b/>
          <w:sz w:val="24"/>
        </w:rPr>
        <w:t xml:space="preserve"> in v digitalizirani obliki na </w:t>
      </w:r>
      <w:hyperlink r:id="rId66" w:anchor="/" w:history="1">
        <w:r w:rsidR="00A46F74" w:rsidRPr="00117F2B">
          <w:rPr>
            <w:rStyle w:val="Hiperpovezava"/>
            <w:rFonts w:cstheme="minorHAnsi"/>
            <w:b/>
            <w:sz w:val="24"/>
          </w:rPr>
          <w:t>https://dun.zrss.augmentech.si/#/</w:t>
        </w:r>
      </w:hyperlink>
      <w:r w:rsidR="00A46F74" w:rsidRPr="00117F2B">
        <w:rPr>
          <w:rFonts w:cstheme="minorHAnsi"/>
          <w:b/>
          <w:sz w:val="24"/>
        </w:rPr>
        <w:t xml:space="preserve"> ) Spodaj preoblikovani cilji (B. Kogoj, L. Rakovec)</w:t>
      </w:r>
    </w:p>
    <w:tbl>
      <w:tblPr>
        <w:tblStyle w:val="Tabelamrea"/>
        <w:tblW w:w="15168" w:type="dxa"/>
        <w:tblInd w:w="-147" w:type="dxa"/>
        <w:tblLook w:val="04A0" w:firstRow="1" w:lastRow="0" w:firstColumn="1" w:lastColumn="0" w:noHBand="0" w:noVBand="1"/>
      </w:tblPr>
      <w:tblGrid>
        <w:gridCol w:w="8789"/>
        <w:gridCol w:w="6379"/>
      </w:tblGrid>
      <w:tr w:rsidR="003F1011" w:rsidRPr="00117F2B" w:rsidTr="003F1011">
        <w:tc>
          <w:tcPr>
            <w:tcW w:w="8789" w:type="dxa"/>
            <w:shd w:val="clear" w:color="auto" w:fill="FBE4D5" w:themeFill="accent2" w:themeFillTint="33"/>
          </w:tcPr>
          <w:p w:rsidR="003F1011" w:rsidRPr="00117F2B" w:rsidRDefault="00CC5747" w:rsidP="000457C4">
            <w:pPr>
              <w:rPr>
                <w:b/>
                <w:sz w:val="28"/>
                <w:szCs w:val="24"/>
                <w:u w:val="single"/>
              </w:rPr>
            </w:pPr>
            <w:r w:rsidRPr="00117F2B">
              <w:rPr>
                <w:b/>
                <w:sz w:val="28"/>
                <w:szCs w:val="24"/>
                <w:u w:val="single"/>
              </w:rPr>
              <w:t xml:space="preserve">Cilji </w:t>
            </w:r>
          </w:p>
        </w:tc>
        <w:tc>
          <w:tcPr>
            <w:tcW w:w="6379" w:type="dxa"/>
            <w:shd w:val="clear" w:color="auto" w:fill="FBE4D5" w:themeFill="accent2" w:themeFillTint="33"/>
          </w:tcPr>
          <w:p w:rsidR="003F1011" w:rsidRPr="00117F2B" w:rsidRDefault="003F1011" w:rsidP="000457C4">
            <w:pPr>
              <w:rPr>
                <w:rFonts w:cstheme="minorHAnsi"/>
                <w:b/>
                <w:sz w:val="28"/>
                <w:szCs w:val="24"/>
              </w:rPr>
            </w:pPr>
            <w:r w:rsidRPr="00117F2B">
              <w:rPr>
                <w:rFonts w:cstheme="minorHAnsi"/>
                <w:b/>
                <w:sz w:val="28"/>
                <w:szCs w:val="24"/>
              </w:rPr>
              <w:t>Ključno za š.l. 2020/21</w:t>
            </w:r>
          </w:p>
          <w:p w:rsidR="003F1011" w:rsidRPr="00117F2B" w:rsidRDefault="003F1011" w:rsidP="000457C4">
            <w:pPr>
              <w:rPr>
                <w:rFonts w:cstheme="minorHAnsi"/>
                <w:b/>
                <w:sz w:val="28"/>
                <w:szCs w:val="24"/>
              </w:rPr>
            </w:pPr>
          </w:p>
        </w:tc>
      </w:tr>
      <w:tr w:rsidR="003F1011" w:rsidRPr="00117F2B" w:rsidTr="007A3E5B">
        <w:trPr>
          <w:trHeight w:val="4608"/>
        </w:trPr>
        <w:tc>
          <w:tcPr>
            <w:tcW w:w="8789" w:type="dxa"/>
          </w:tcPr>
          <w:p w:rsidR="003F1011" w:rsidRPr="00117F2B" w:rsidRDefault="003F1011" w:rsidP="000457C4">
            <w:pPr>
              <w:rPr>
                <w:b/>
              </w:rPr>
            </w:pPr>
            <w:r w:rsidRPr="00117F2B">
              <w:rPr>
                <w:b/>
              </w:rPr>
              <w:t>POSLUŠANJE IN SLUŠNO RAZUMEVANJE</w:t>
            </w:r>
            <w:r w:rsidR="007A3E5B" w:rsidRPr="00117F2B">
              <w:rPr>
                <w:b/>
              </w:rPr>
              <w:t xml:space="preserve"> </w:t>
            </w:r>
            <w:r w:rsidR="007A3E5B" w:rsidRPr="00117F2B">
              <w:object w:dxaOrig="2830" w:dyaOrig="2300">
                <v:shape id="_x0000_i1047" type="#_x0000_t75" style="width:37.05pt;height:29.95pt" o:ole="">
                  <v:imagedata r:id="rId8" o:title=""/>
                </v:shape>
                <o:OLEObject Type="Embed" ProgID="PBrush" ShapeID="_x0000_i1047" DrawAspect="Content" ObjectID="_1679176578" r:id="rId67"/>
              </w:object>
            </w:r>
          </w:p>
          <w:p w:rsidR="003F1011" w:rsidRPr="00117F2B" w:rsidRDefault="003F1011" w:rsidP="003F1011">
            <w:pPr>
              <w:numPr>
                <w:ilvl w:val="0"/>
                <w:numId w:val="10"/>
              </w:numPr>
              <w:rPr>
                <w:sz w:val="18"/>
                <w:szCs w:val="18"/>
              </w:rPr>
            </w:pPr>
            <w:r w:rsidRPr="00117F2B">
              <w:rPr>
                <w:sz w:val="18"/>
                <w:szCs w:val="18"/>
              </w:rPr>
              <w:t>Nadaljevati z razvijanjem strategij poslušanja in slušnega razumevanja  iz predhodnih razredov.</w:t>
            </w:r>
          </w:p>
          <w:p w:rsidR="003F1011" w:rsidRPr="00117F2B" w:rsidRDefault="003F1011" w:rsidP="003F1011">
            <w:pPr>
              <w:numPr>
                <w:ilvl w:val="0"/>
                <w:numId w:val="10"/>
              </w:numPr>
              <w:rPr>
                <w:sz w:val="18"/>
                <w:szCs w:val="18"/>
              </w:rPr>
            </w:pPr>
            <w:r w:rsidRPr="00117F2B">
              <w:rPr>
                <w:sz w:val="18"/>
                <w:szCs w:val="18"/>
                <w:shd w:val="clear" w:color="auto" w:fill="E2EFD9" w:themeFill="accent6" w:themeFillTint="33"/>
              </w:rPr>
              <w:t>Iz prilagojenega  ali ustrezno zahtevnega izvirnega govorjenega besedila</w:t>
            </w:r>
            <w:r w:rsidRPr="00117F2B">
              <w:rPr>
                <w:sz w:val="18"/>
                <w:szCs w:val="18"/>
              </w:rPr>
              <w:t xml:space="preserve"> (proznega, dramskega, pesemskega) </w:t>
            </w:r>
            <w:r w:rsidRPr="00117F2B">
              <w:rPr>
                <w:sz w:val="18"/>
                <w:szCs w:val="18"/>
                <w:shd w:val="clear" w:color="auto" w:fill="E2EFD9" w:themeFill="accent6" w:themeFillTint="33"/>
              </w:rPr>
              <w:t>z znano tematiko in s pomočjo opor izluščiti pomembne podatke in razumeti  glavne podatke</w:t>
            </w:r>
            <w:r w:rsidRPr="00117F2B">
              <w:rPr>
                <w:sz w:val="18"/>
                <w:szCs w:val="18"/>
              </w:rPr>
              <w:t xml:space="preserve"> (npr. kaj kdo počne, kako so razpoloženi govorci besedila, kako si sledi zaporedje dogodkov …).</w:t>
            </w:r>
          </w:p>
          <w:p w:rsidR="003F1011" w:rsidRPr="00117F2B" w:rsidRDefault="003F1011" w:rsidP="003F1011">
            <w:pPr>
              <w:numPr>
                <w:ilvl w:val="0"/>
                <w:numId w:val="10"/>
              </w:numPr>
              <w:rPr>
                <w:sz w:val="18"/>
                <w:szCs w:val="18"/>
              </w:rPr>
            </w:pPr>
            <w:r w:rsidRPr="00117F2B">
              <w:rPr>
                <w:sz w:val="18"/>
                <w:szCs w:val="18"/>
                <w:shd w:val="clear" w:color="auto" w:fill="E2EFD9" w:themeFill="accent6" w:themeFillTint="33"/>
              </w:rPr>
              <w:t>Ob poslušanju</w:t>
            </w:r>
            <w:r w:rsidRPr="00117F2B">
              <w:rPr>
                <w:sz w:val="18"/>
                <w:szCs w:val="18"/>
              </w:rPr>
              <w:t xml:space="preserve"> (in branju) besedil </w:t>
            </w:r>
            <w:r w:rsidRPr="00117F2B">
              <w:rPr>
                <w:sz w:val="18"/>
                <w:szCs w:val="18"/>
                <w:shd w:val="clear" w:color="auto" w:fill="E2EFD9" w:themeFill="accent6" w:themeFillTint="33"/>
              </w:rPr>
              <w:t>spoznati</w:t>
            </w:r>
            <w:r w:rsidRPr="00117F2B">
              <w:rPr>
                <w:sz w:val="18"/>
                <w:szCs w:val="18"/>
              </w:rPr>
              <w:t xml:space="preserve"> (govor naj bo nezapleten, prilagojen, ustrezne hitrosti, brez motenj, šumov ali narečja):</w:t>
            </w:r>
          </w:p>
          <w:p w:rsidR="003F1011" w:rsidRPr="00117F2B" w:rsidRDefault="003F1011" w:rsidP="003F1011">
            <w:pPr>
              <w:numPr>
                <w:ilvl w:val="1"/>
                <w:numId w:val="10"/>
              </w:numPr>
              <w:rPr>
                <w:sz w:val="18"/>
                <w:szCs w:val="18"/>
              </w:rPr>
            </w:pPr>
            <w:r w:rsidRPr="00117F2B">
              <w:rPr>
                <w:sz w:val="18"/>
                <w:szCs w:val="18"/>
                <w:shd w:val="clear" w:color="auto" w:fill="E2EFD9" w:themeFill="accent6" w:themeFillTint="33"/>
              </w:rPr>
              <w:t xml:space="preserve">besedišče, preproste </w:t>
            </w:r>
            <w:r w:rsidRPr="00117F2B">
              <w:rPr>
                <w:sz w:val="18"/>
                <w:szCs w:val="18"/>
              </w:rPr>
              <w:t>in tudi bolj zapletene</w:t>
            </w:r>
            <w:r w:rsidRPr="00117F2B">
              <w:rPr>
                <w:sz w:val="18"/>
                <w:szCs w:val="18"/>
                <w:shd w:val="clear" w:color="auto" w:fill="E2EFD9" w:themeFill="accent6" w:themeFillTint="33"/>
              </w:rPr>
              <w:t xml:space="preserve"> jezikovne strukture</w:t>
            </w:r>
            <w:r w:rsidRPr="00117F2B">
              <w:rPr>
                <w:sz w:val="18"/>
                <w:szCs w:val="18"/>
              </w:rPr>
              <w:t xml:space="preserve"> (npr. dvostavčne povedi)  </w:t>
            </w:r>
            <w:r w:rsidRPr="00117F2B">
              <w:rPr>
                <w:sz w:val="18"/>
                <w:szCs w:val="18"/>
                <w:shd w:val="clear" w:color="auto" w:fill="E2EFD9" w:themeFill="accent6" w:themeFillTint="33"/>
              </w:rPr>
              <w:t>ter njihovo rabo v besedilu,</w:t>
            </w:r>
          </w:p>
          <w:p w:rsidR="003F1011" w:rsidRPr="00117F2B" w:rsidRDefault="003F1011" w:rsidP="003F1011">
            <w:pPr>
              <w:numPr>
                <w:ilvl w:val="1"/>
                <w:numId w:val="10"/>
              </w:numPr>
              <w:rPr>
                <w:sz w:val="18"/>
                <w:szCs w:val="18"/>
              </w:rPr>
            </w:pPr>
            <w:r w:rsidRPr="00117F2B">
              <w:rPr>
                <w:sz w:val="18"/>
                <w:szCs w:val="18"/>
              </w:rPr>
              <w:t xml:space="preserve">osnovne lastnosti krajših in preprostih besedil (specifike živega govora ali govora na videoposnetku - npr. kako se začne in zaključi pogovor). </w:t>
            </w:r>
          </w:p>
          <w:p w:rsidR="007A3E5B" w:rsidRPr="00117F2B" w:rsidRDefault="007A3E5B" w:rsidP="000457C4">
            <w:pPr>
              <w:spacing w:line="286" w:lineRule="auto"/>
              <w:ind w:right="45"/>
              <w:rPr>
                <w:b/>
                <w:szCs w:val="20"/>
              </w:rPr>
            </w:pPr>
          </w:p>
          <w:p w:rsidR="007A3E5B" w:rsidRPr="00117F2B" w:rsidRDefault="007A3E5B" w:rsidP="000457C4">
            <w:pPr>
              <w:spacing w:line="286" w:lineRule="auto"/>
              <w:ind w:right="45"/>
              <w:rPr>
                <w:b/>
                <w:szCs w:val="20"/>
              </w:rPr>
            </w:pPr>
          </w:p>
          <w:p w:rsidR="007A3E5B" w:rsidRPr="00117F2B" w:rsidRDefault="007A3E5B" w:rsidP="000457C4">
            <w:pPr>
              <w:spacing w:line="286" w:lineRule="auto"/>
              <w:ind w:right="45"/>
              <w:rPr>
                <w:b/>
                <w:szCs w:val="20"/>
              </w:rPr>
            </w:pPr>
          </w:p>
          <w:p w:rsidR="007A3E5B" w:rsidRPr="00117F2B" w:rsidRDefault="007A3E5B" w:rsidP="000457C4">
            <w:pPr>
              <w:spacing w:line="286" w:lineRule="auto"/>
              <w:ind w:right="45"/>
              <w:rPr>
                <w:b/>
                <w:szCs w:val="20"/>
              </w:rPr>
            </w:pPr>
          </w:p>
          <w:p w:rsidR="003F1011" w:rsidRPr="00117F2B" w:rsidRDefault="003F1011" w:rsidP="003C7711">
            <w:pPr>
              <w:rPr>
                <w:sz w:val="18"/>
                <w:szCs w:val="18"/>
              </w:rPr>
            </w:pPr>
          </w:p>
        </w:tc>
        <w:tc>
          <w:tcPr>
            <w:tcW w:w="6379" w:type="dxa"/>
          </w:tcPr>
          <w:p w:rsidR="003F1011" w:rsidRPr="00117F2B" w:rsidRDefault="003F1011" w:rsidP="000457C4">
            <w:pPr>
              <w:rPr>
                <w:rFonts w:cstheme="minorHAnsi"/>
              </w:rPr>
            </w:pPr>
            <w:r w:rsidRPr="00117F2B">
              <w:rPr>
                <w:rFonts w:cstheme="minorHAnsi"/>
              </w:rPr>
              <w:t>Tuji jezik v 5. razredu temelji na razvijanju in ocenjevanju vseh štirih sporazumevalnih zmožnosti:</w:t>
            </w:r>
          </w:p>
          <w:p w:rsidR="003F1011" w:rsidRPr="00117F2B" w:rsidRDefault="003F1011" w:rsidP="000457C4">
            <w:pPr>
              <w:rPr>
                <w:rFonts w:cstheme="minorHAnsi"/>
              </w:rPr>
            </w:pPr>
            <w:r w:rsidRPr="00117F2B">
              <w:rPr>
                <w:rFonts w:cstheme="minorHAnsi"/>
              </w:rPr>
              <w:t xml:space="preserve"> </w:t>
            </w:r>
          </w:p>
          <w:p w:rsidR="003F1011" w:rsidRPr="00117F2B" w:rsidRDefault="003F1011" w:rsidP="003F1011">
            <w:pPr>
              <w:pStyle w:val="Odstavekseznama"/>
              <w:numPr>
                <w:ilvl w:val="0"/>
                <w:numId w:val="5"/>
              </w:numPr>
              <w:spacing w:after="160" w:line="259" w:lineRule="auto"/>
              <w:rPr>
                <w:rFonts w:cstheme="minorHAnsi"/>
              </w:rPr>
            </w:pPr>
            <w:r w:rsidRPr="00117F2B">
              <w:rPr>
                <w:rFonts w:cstheme="minorHAnsi"/>
                <w:b/>
              </w:rPr>
              <w:t>Poslušanje in slušno razumevanje</w:t>
            </w:r>
            <w:r w:rsidRPr="00117F2B">
              <w:rPr>
                <w:rFonts w:cstheme="minorHAnsi"/>
              </w:rPr>
              <w:t xml:space="preserve"> (nadaljevati z razvijanjem strategij poslušanja in slušnega razumevanja)</w:t>
            </w:r>
          </w:p>
          <w:p w:rsidR="003F1011" w:rsidRPr="00117F2B" w:rsidRDefault="003F1011" w:rsidP="003F1011">
            <w:pPr>
              <w:pStyle w:val="Odstavekseznama"/>
              <w:numPr>
                <w:ilvl w:val="1"/>
                <w:numId w:val="5"/>
              </w:numPr>
              <w:spacing w:after="160" w:line="259" w:lineRule="auto"/>
              <w:rPr>
                <w:rFonts w:cstheme="minorHAnsi"/>
              </w:rPr>
            </w:pPr>
            <w:r w:rsidRPr="00117F2B">
              <w:rPr>
                <w:rFonts w:cstheme="minorHAnsi"/>
              </w:rPr>
              <w:t>razvijati slušno razčlenjevanje v počasnem (skoraj) normalno hitrem govoru brez motečih posebnosti,</w:t>
            </w:r>
          </w:p>
          <w:p w:rsidR="003F1011" w:rsidRPr="00117F2B" w:rsidRDefault="003F1011" w:rsidP="003F1011">
            <w:pPr>
              <w:pStyle w:val="Odstavekseznama"/>
              <w:numPr>
                <w:ilvl w:val="1"/>
                <w:numId w:val="5"/>
              </w:numPr>
              <w:spacing w:after="160" w:line="259" w:lineRule="auto"/>
              <w:rPr>
                <w:rFonts w:cstheme="minorHAnsi"/>
              </w:rPr>
            </w:pPr>
            <w:r w:rsidRPr="00117F2B">
              <w:rPr>
                <w:rFonts w:cstheme="minorHAnsi"/>
              </w:rPr>
              <w:t>razumeti pogosto rabljena govorna navodila (npr. v povedih),</w:t>
            </w:r>
          </w:p>
          <w:p w:rsidR="003F1011" w:rsidRPr="00117F2B" w:rsidRDefault="003F1011" w:rsidP="003F1011">
            <w:pPr>
              <w:pStyle w:val="Odstavekseznama"/>
              <w:numPr>
                <w:ilvl w:val="1"/>
                <w:numId w:val="5"/>
              </w:numPr>
              <w:spacing w:after="160" w:line="259" w:lineRule="auto"/>
              <w:rPr>
                <w:rFonts w:cstheme="minorHAnsi"/>
              </w:rPr>
            </w:pPr>
            <w:r w:rsidRPr="00117F2B">
              <w:rPr>
                <w:rFonts w:cstheme="minorHAnsi"/>
              </w:rPr>
              <w:t>iz preprostega enogovornega ali dvogovornega besedila z učencem znano tematiko izluščiti jasno izražene podatke (podrobnosti),</w:t>
            </w:r>
          </w:p>
          <w:p w:rsidR="003F1011" w:rsidRPr="00117F2B" w:rsidRDefault="003F1011" w:rsidP="003F1011">
            <w:pPr>
              <w:pStyle w:val="Odstavekseznama"/>
              <w:numPr>
                <w:ilvl w:val="1"/>
                <w:numId w:val="5"/>
              </w:numPr>
              <w:spacing w:after="160" w:line="259" w:lineRule="auto"/>
              <w:rPr>
                <w:rFonts w:cstheme="minorHAnsi"/>
              </w:rPr>
            </w:pPr>
            <w:r w:rsidRPr="00117F2B">
              <w:rPr>
                <w:rFonts w:cstheme="minorHAnsi"/>
              </w:rPr>
              <w:t>prepoznati glavno misel (ali misli, poudarke) poslušanega besedila.</w:t>
            </w:r>
          </w:p>
          <w:p w:rsidR="003F1011" w:rsidRPr="00117F2B" w:rsidRDefault="003F1011" w:rsidP="000457C4">
            <w:pPr>
              <w:ind w:left="360"/>
              <w:rPr>
                <w:rFonts w:cstheme="minorHAnsi"/>
              </w:rPr>
            </w:pPr>
            <w:r w:rsidRPr="00117F2B">
              <w:rPr>
                <w:rFonts w:cstheme="minorHAnsi"/>
              </w:rPr>
              <w:t>Besedila so preprosta, nezapletena, govor je ustrezno hiter, brez motenj, šumov ali narečja.</w:t>
            </w:r>
          </w:p>
        </w:tc>
      </w:tr>
      <w:tr w:rsidR="007A3E5B" w:rsidRPr="00117F2B" w:rsidTr="00A46F74">
        <w:trPr>
          <w:trHeight w:val="3769"/>
        </w:trPr>
        <w:tc>
          <w:tcPr>
            <w:tcW w:w="8789" w:type="dxa"/>
          </w:tcPr>
          <w:p w:rsidR="007A3E5B" w:rsidRPr="00117F2B" w:rsidRDefault="007A3E5B" w:rsidP="007A3E5B">
            <w:pPr>
              <w:spacing w:line="286" w:lineRule="auto"/>
              <w:ind w:right="45"/>
              <w:rPr>
                <w:b/>
                <w:szCs w:val="20"/>
              </w:rPr>
            </w:pPr>
            <w:r w:rsidRPr="00117F2B">
              <w:rPr>
                <w:b/>
                <w:szCs w:val="20"/>
              </w:rPr>
              <w:t xml:space="preserve">GOVORNO SPOROČANJE IN SPORAZUMEVANJE </w:t>
            </w:r>
            <w:r w:rsidRPr="00117F2B">
              <w:rPr>
                <w:lang w:eastAsia="sl-SI"/>
              </w:rPr>
              <w:drawing>
                <wp:inline distT="0" distB="0" distL="0" distR="0" wp14:anchorId="482CA88A" wp14:editId="744A8F4B">
                  <wp:extent cx="379828" cy="376907"/>
                  <wp:effectExtent l="0" t="0" r="1270" b="444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4956" cy="391919"/>
                          </a:xfrm>
                          <a:prstGeom prst="rect">
                            <a:avLst/>
                          </a:prstGeom>
                          <a:noFill/>
                          <a:extLst/>
                        </pic:spPr>
                      </pic:pic>
                    </a:graphicData>
                  </a:graphic>
                </wp:inline>
              </w:drawing>
            </w:r>
          </w:p>
          <w:p w:rsidR="007A3E5B" w:rsidRPr="00117F2B" w:rsidRDefault="007A3E5B" w:rsidP="007A3E5B">
            <w:pPr>
              <w:numPr>
                <w:ilvl w:val="0"/>
                <w:numId w:val="9"/>
              </w:numPr>
              <w:ind w:right="142"/>
              <w:rPr>
                <w:sz w:val="18"/>
                <w:szCs w:val="18"/>
              </w:rPr>
            </w:pPr>
            <w:r w:rsidRPr="00117F2B">
              <w:rPr>
                <w:sz w:val="18"/>
                <w:szCs w:val="18"/>
              </w:rPr>
              <w:t>Nadaljevati z razvijanjem strategij za govorno sporazumevanje iz predhodnih razredov.</w:t>
            </w:r>
          </w:p>
          <w:p w:rsidR="007A3E5B" w:rsidRPr="00117F2B" w:rsidRDefault="007A3E5B" w:rsidP="007A3E5B">
            <w:pPr>
              <w:numPr>
                <w:ilvl w:val="0"/>
                <w:numId w:val="9"/>
              </w:numPr>
              <w:ind w:right="142"/>
              <w:rPr>
                <w:sz w:val="18"/>
                <w:szCs w:val="18"/>
              </w:rPr>
            </w:pPr>
            <w:r w:rsidRPr="00117F2B">
              <w:rPr>
                <w:sz w:val="18"/>
                <w:szCs w:val="18"/>
                <w:shd w:val="clear" w:color="auto" w:fill="E2EFD9" w:themeFill="accent6" w:themeFillTint="33"/>
              </w:rPr>
              <w:t>Sodelovati v dialogih - postavljati vprašanja, odgovarjati, dajati pobude (npr. situacije v razredu, igre vlog v različnih relevantnih in znanih okoliščinah)</w:t>
            </w:r>
            <w:r w:rsidRPr="00117F2B">
              <w:rPr>
                <w:sz w:val="18"/>
                <w:szCs w:val="18"/>
              </w:rPr>
              <w:t>.</w:t>
            </w:r>
          </w:p>
          <w:p w:rsidR="007A3E5B" w:rsidRPr="00117F2B" w:rsidRDefault="007A3E5B" w:rsidP="007A3E5B">
            <w:pPr>
              <w:numPr>
                <w:ilvl w:val="0"/>
                <w:numId w:val="9"/>
              </w:numPr>
              <w:ind w:right="142"/>
              <w:rPr>
                <w:sz w:val="18"/>
                <w:szCs w:val="18"/>
              </w:rPr>
            </w:pPr>
            <w:r w:rsidRPr="00117F2B">
              <w:rPr>
                <w:sz w:val="18"/>
                <w:szCs w:val="18"/>
                <w:shd w:val="clear" w:color="auto" w:fill="E2EFD9" w:themeFill="accent6" w:themeFillTint="33"/>
              </w:rPr>
              <w:t xml:space="preserve">Kratko </w:t>
            </w:r>
            <w:r w:rsidRPr="00117F2B">
              <w:rPr>
                <w:b/>
                <w:sz w:val="18"/>
                <w:szCs w:val="18"/>
                <w:shd w:val="clear" w:color="auto" w:fill="E2EFD9" w:themeFill="accent6" w:themeFillTint="33"/>
              </w:rPr>
              <w:t>sporočati</w:t>
            </w:r>
            <w:r w:rsidRPr="00117F2B">
              <w:rPr>
                <w:sz w:val="18"/>
                <w:szCs w:val="18"/>
                <w:shd w:val="clear" w:color="auto" w:fill="E2EFD9" w:themeFill="accent6" w:themeFillTint="33"/>
              </w:rPr>
              <w:t xml:space="preserve"> (pripovedovati, kaj počnejo in kaj jih zanima, predstavljati podatke...),  se kratko govorno </w:t>
            </w:r>
            <w:r w:rsidRPr="00117F2B">
              <w:rPr>
                <w:b/>
                <w:sz w:val="18"/>
                <w:szCs w:val="18"/>
                <w:shd w:val="clear" w:color="auto" w:fill="E2EFD9" w:themeFill="accent6" w:themeFillTint="33"/>
              </w:rPr>
              <w:t>odzvati</w:t>
            </w:r>
            <w:r w:rsidRPr="00117F2B">
              <w:rPr>
                <w:sz w:val="18"/>
                <w:szCs w:val="18"/>
                <w:shd w:val="clear" w:color="auto" w:fill="E2EFD9" w:themeFill="accent6" w:themeFillTint="33"/>
              </w:rPr>
              <w:t xml:space="preserve"> na slišano</w:t>
            </w:r>
            <w:r w:rsidRPr="00117F2B">
              <w:rPr>
                <w:sz w:val="18"/>
                <w:szCs w:val="18"/>
              </w:rPr>
              <w:t xml:space="preserve"> oziroma prebrano besedilo. </w:t>
            </w:r>
          </w:p>
          <w:p w:rsidR="007A3E5B" w:rsidRPr="00117F2B" w:rsidRDefault="007A3E5B" w:rsidP="007A3E5B">
            <w:pPr>
              <w:numPr>
                <w:ilvl w:val="0"/>
                <w:numId w:val="9"/>
              </w:numPr>
              <w:ind w:right="142"/>
              <w:rPr>
                <w:sz w:val="18"/>
                <w:szCs w:val="18"/>
              </w:rPr>
            </w:pPr>
            <w:r w:rsidRPr="00117F2B">
              <w:rPr>
                <w:b/>
                <w:sz w:val="18"/>
                <w:szCs w:val="18"/>
              </w:rPr>
              <w:t xml:space="preserve">Opisati </w:t>
            </w:r>
            <w:r w:rsidRPr="00117F2B">
              <w:rPr>
                <w:sz w:val="18"/>
                <w:szCs w:val="18"/>
              </w:rPr>
              <w:t>po opazovanju, preprosto primerjati,</w:t>
            </w:r>
          </w:p>
          <w:p w:rsidR="007A3E5B" w:rsidRPr="00117F2B" w:rsidRDefault="007A3E5B" w:rsidP="007A3E5B">
            <w:pPr>
              <w:numPr>
                <w:ilvl w:val="0"/>
                <w:numId w:val="9"/>
              </w:numPr>
              <w:ind w:right="142"/>
              <w:rPr>
                <w:sz w:val="18"/>
                <w:szCs w:val="18"/>
              </w:rPr>
            </w:pPr>
            <w:r w:rsidRPr="00117F2B">
              <w:rPr>
                <w:sz w:val="18"/>
                <w:szCs w:val="18"/>
                <w:shd w:val="clear" w:color="auto" w:fill="E2EFD9" w:themeFill="accent6" w:themeFillTint="33"/>
              </w:rPr>
              <w:t>Se spontano govorno sporazumevati v ciljnem tujem jeziku v različnih (znanih) okoliščinah</w:t>
            </w:r>
            <w:r w:rsidRPr="00117F2B">
              <w:rPr>
                <w:sz w:val="18"/>
                <w:szCs w:val="18"/>
              </w:rPr>
              <w:t xml:space="preserve">. </w:t>
            </w:r>
          </w:p>
          <w:p w:rsidR="007A3E5B" w:rsidRPr="00117F2B" w:rsidRDefault="007A3E5B" w:rsidP="007A3E5B">
            <w:pPr>
              <w:numPr>
                <w:ilvl w:val="0"/>
                <w:numId w:val="9"/>
              </w:numPr>
              <w:spacing w:after="160" w:line="259" w:lineRule="auto"/>
              <w:ind w:right="142"/>
              <w:rPr>
                <w:sz w:val="18"/>
                <w:szCs w:val="18"/>
              </w:rPr>
            </w:pPr>
            <w:r w:rsidRPr="00117F2B">
              <w:rPr>
                <w:sz w:val="18"/>
                <w:szCs w:val="18"/>
                <w:shd w:val="clear" w:color="auto" w:fill="E2EFD9" w:themeFill="accent6" w:themeFillTint="33"/>
              </w:rPr>
              <w:t>Razvijati ustrezno izgovarjavo, intonacijo itd</w:t>
            </w:r>
            <w:r w:rsidRPr="00117F2B">
              <w:rPr>
                <w:sz w:val="18"/>
                <w:szCs w:val="18"/>
              </w:rPr>
              <w:t>.</w:t>
            </w:r>
          </w:p>
          <w:p w:rsidR="007A3E5B" w:rsidRPr="00117F2B" w:rsidRDefault="007A3E5B" w:rsidP="007A3E5B">
            <w:pPr>
              <w:numPr>
                <w:ilvl w:val="0"/>
                <w:numId w:val="9"/>
              </w:numPr>
              <w:spacing w:after="160" w:line="259" w:lineRule="auto"/>
              <w:ind w:right="142"/>
              <w:rPr>
                <w:sz w:val="18"/>
                <w:szCs w:val="18"/>
              </w:rPr>
            </w:pPr>
            <w:r w:rsidRPr="00117F2B">
              <w:rPr>
                <w:sz w:val="18"/>
                <w:szCs w:val="18"/>
                <w:shd w:val="clear" w:color="auto" w:fill="E2EFD9" w:themeFill="accent6" w:themeFillTint="33"/>
              </w:rPr>
              <w:t>Svoj govor osnovno prilagoditi okoliščinam in naslovniku (npr. upoštevanje pravil vljudnosti, raba ustreznega besedišča</w:t>
            </w:r>
            <w:r w:rsidRPr="00117F2B">
              <w:rPr>
                <w:sz w:val="18"/>
                <w:szCs w:val="18"/>
              </w:rPr>
              <w:t>).</w:t>
            </w:r>
          </w:p>
          <w:p w:rsidR="007A3E5B" w:rsidRPr="00117F2B" w:rsidRDefault="007A3E5B" w:rsidP="007A3E5B">
            <w:pPr>
              <w:numPr>
                <w:ilvl w:val="0"/>
                <w:numId w:val="9"/>
              </w:numPr>
              <w:ind w:right="142"/>
              <w:rPr>
                <w:sz w:val="18"/>
                <w:szCs w:val="18"/>
              </w:rPr>
            </w:pPr>
            <w:r w:rsidRPr="00117F2B">
              <w:rPr>
                <w:sz w:val="18"/>
                <w:szCs w:val="18"/>
              </w:rPr>
              <w:t>Uprizoriti kratke odlomke iz ustreznih (književnih) predlog.</w:t>
            </w:r>
          </w:p>
          <w:p w:rsidR="007A3E5B" w:rsidRPr="00117F2B" w:rsidRDefault="007A3E5B" w:rsidP="007A3E5B">
            <w:pPr>
              <w:numPr>
                <w:ilvl w:val="0"/>
                <w:numId w:val="9"/>
              </w:numPr>
              <w:ind w:right="142"/>
              <w:rPr>
                <w:sz w:val="18"/>
                <w:szCs w:val="18"/>
              </w:rPr>
            </w:pPr>
            <w:r w:rsidRPr="00117F2B">
              <w:rPr>
                <w:sz w:val="18"/>
                <w:szCs w:val="18"/>
              </w:rPr>
              <w:t xml:space="preserve">Govoriti in peti izvirna, ustrezne dolžine in zahtevnosti ter starosti primerna besedila v tujem jeziku.  </w:t>
            </w:r>
          </w:p>
          <w:p w:rsidR="007A3E5B" w:rsidRPr="00117F2B" w:rsidRDefault="007A3E5B" w:rsidP="003C7711">
            <w:pPr>
              <w:rPr>
                <w:b/>
                <w:sz w:val="28"/>
                <w:u w:val="single"/>
              </w:rPr>
            </w:pPr>
          </w:p>
          <w:p w:rsidR="00A46F74" w:rsidRPr="00117F2B" w:rsidRDefault="00A46F74" w:rsidP="00A46F74">
            <w:pPr>
              <w:rPr>
                <w:b/>
              </w:rPr>
            </w:pPr>
          </w:p>
          <w:p w:rsidR="00A46F74" w:rsidRPr="00117F2B" w:rsidRDefault="00A46F74" w:rsidP="00A46F74">
            <w:pPr>
              <w:rPr>
                <w:b/>
              </w:rPr>
            </w:pPr>
            <w:r w:rsidRPr="00117F2B">
              <w:rPr>
                <w:b/>
              </w:rPr>
              <w:t xml:space="preserve">BRANJE IN BRALNO RAZUMEVANJE </w:t>
            </w:r>
          </w:p>
          <w:p w:rsidR="00A46F74" w:rsidRPr="00117F2B" w:rsidRDefault="00A46F74" w:rsidP="00A46F74">
            <w:pPr>
              <w:numPr>
                <w:ilvl w:val="0"/>
                <w:numId w:val="6"/>
              </w:numPr>
              <w:spacing w:after="160" w:line="259" w:lineRule="auto"/>
              <w:contextualSpacing/>
              <w:rPr>
                <w:sz w:val="18"/>
                <w:szCs w:val="18"/>
              </w:rPr>
            </w:pPr>
            <w:r w:rsidRPr="00117F2B">
              <w:rPr>
                <w:sz w:val="18"/>
                <w:szCs w:val="18"/>
              </w:rPr>
              <w:t>Nadaljevati s spoznavanjem razmerij med glasovi in črkami v ustrezno utrjenih besedah, in spodbujati sklepanje (prepoznavanje pravil).</w:t>
            </w:r>
          </w:p>
          <w:p w:rsidR="00A46F74" w:rsidRPr="00117F2B" w:rsidRDefault="00A46F74" w:rsidP="00A46F74">
            <w:pPr>
              <w:numPr>
                <w:ilvl w:val="0"/>
                <w:numId w:val="6"/>
              </w:numPr>
              <w:spacing w:after="160" w:line="259" w:lineRule="auto"/>
              <w:contextualSpacing/>
              <w:rPr>
                <w:sz w:val="18"/>
                <w:szCs w:val="18"/>
              </w:rPr>
            </w:pPr>
            <w:r w:rsidRPr="00117F2B">
              <w:rPr>
                <w:sz w:val="18"/>
                <w:szCs w:val="18"/>
              </w:rPr>
              <w:t xml:space="preserve">Nadaljevati z razvijanjem osnovnih veščin branja iz predhodnih razredov (natančnost branja – dekodiranje) in bralnih strategij, npr. razumevanje s pomočjo sobesedila. </w:t>
            </w:r>
          </w:p>
          <w:p w:rsidR="00A46F74" w:rsidRPr="00117F2B" w:rsidRDefault="00A46F74" w:rsidP="00A46F74">
            <w:pPr>
              <w:numPr>
                <w:ilvl w:val="0"/>
                <w:numId w:val="6"/>
              </w:numPr>
              <w:spacing w:after="160" w:line="259" w:lineRule="auto"/>
              <w:contextualSpacing/>
              <w:rPr>
                <w:sz w:val="18"/>
                <w:szCs w:val="18"/>
              </w:rPr>
            </w:pPr>
            <w:r w:rsidRPr="00117F2B">
              <w:rPr>
                <w:sz w:val="18"/>
                <w:szCs w:val="18"/>
              </w:rPr>
              <w:t>Brati in razumeti prilagojena kratka  besedila (lahko ob slikovni opori) ter prepoznati:</w:t>
            </w:r>
          </w:p>
          <w:p w:rsidR="00A46F74" w:rsidRPr="00117F2B" w:rsidRDefault="00A46F74" w:rsidP="00A46F74">
            <w:pPr>
              <w:numPr>
                <w:ilvl w:val="1"/>
                <w:numId w:val="6"/>
              </w:numPr>
              <w:spacing w:after="160" w:line="259" w:lineRule="auto"/>
              <w:contextualSpacing/>
              <w:rPr>
                <w:sz w:val="18"/>
                <w:szCs w:val="18"/>
              </w:rPr>
            </w:pPr>
            <w:r w:rsidRPr="00117F2B">
              <w:rPr>
                <w:sz w:val="18"/>
                <w:szCs w:val="18"/>
              </w:rPr>
              <w:t>vrsto besedila (npr. razglednica),</w:t>
            </w:r>
          </w:p>
          <w:p w:rsidR="00A46F74" w:rsidRPr="00117F2B" w:rsidRDefault="00A46F74" w:rsidP="00A46F74">
            <w:pPr>
              <w:numPr>
                <w:ilvl w:val="1"/>
                <w:numId w:val="6"/>
              </w:numPr>
              <w:spacing w:after="160" w:line="259" w:lineRule="auto"/>
              <w:contextualSpacing/>
              <w:rPr>
                <w:sz w:val="18"/>
                <w:szCs w:val="18"/>
              </w:rPr>
            </w:pPr>
            <w:r w:rsidRPr="00117F2B">
              <w:rPr>
                <w:sz w:val="18"/>
                <w:szCs w:val="18"/>
              </w:rPr>
              <w:t>glavne misli (temo) besedila (npr. počitnice),</w:t>
            </w:r>
          </w:p>
          <w:p w:rsidR="00A46F74" w:rsidRPr="00117F2B" w:rsidRDefault="00A46F74" w:rsidP="00A46F74">
            <w:pPr>
              <w:numPr>
                <w:ilvl w:val="1"/>
                <w:numId w:val="6"/>
              </w:numPr>
              <w:spacing w:after="160" w:line="259" w:lineRule="auto"/>
              <w:contextualSpacing/>
              <w:rPr>
                <w:sz w:val="18"/>
                <w:szCs w:val="18"/>
              </w:rPr>
            </w:pPr>
            <w:r w:rsidRPr="00117F2B">
              <w:rPr>
                <w:sz w:val="18"/>
                <w:szCs w:val="18"/>
              </w:rPr>
              <w:t>ključne podatke, ki so izraženi dobesedno in neposredno (npr. podatke v zvezi z opisom kraja, počutjem osebe, ki piše, aktivnostjo osebe itd.).</w:t>
            </w:r>
          </w:p>
          <w:p w:rsidR="00A46F74" w:rsidRPr="00117F2B" w:rsidRDefault="00A46F74" w:rsidP="00A46F74">
            <w:pPr>
              <w:numPr>
                <w:ilvl w:val="0"/>
                <w:numId w:val="6"/>
              </w:numPr>
              <w:spacing w:after="160" w:line="259" w:lineRule="auto"/>
              <w:contextualSpacing/>
              <w:rPr>
                <w:sz w:val="18"/>
                <w:szCs w:val="18"/>
              </w:rPr>
            </w:pPr>
            <w:r w:rsidRPr="00117F2B">
              <w:rPr>
                <w:sz w:val="18"/>
                <w:szCs w:val="18"/>
              </w:rPr>
              <w:t>Brati in razumeti bistvo (glavne misli) razmeroma daljšega, ustrezno zahtevnega pripovednega besedila (vendar ni potrebno razbrati vseh podrobnosti in notranjih razmerij med osebami, dogodki itd.), dramskega besedila ali pesmi.</w:t>
            </w:r>
          </w:p>
          <w:p w:rsidR="00A46F74" w:rsidRPr="00117F2B" w:rsidRDefault="00A46F74" w:rsidP="00A46F74">
            <w:pPr>
              <w:numPr>
                <w:ilvl w:val="0"/>
                <w:numId w:val="6"/>
              </w:numPr>
              <w:spacing w:after="160" w:line="259" w:lineRule="auto"/>
              <w:contextualSpacing/>
              <w:rPr>
                <w:b/>
              </w:rPr>
            </w:pPr>
            <w:r w:rsidRPr="00117F2B">
              <w:rPr>
                <w:sz w:val="18"/>
                <w:szCs w:val="18"/>
              </w:rPr>
              <w:t>Razumeti pogosto rabljene in preproste (o)znake, simbole in napise v okolju v ciljnem tujem jeziku.</w:t>
            </w:r>
          </w:p>
          <w:p w:rsidR="00A46F74" w:rsidRPr="00117F2B" w:rsidRDefault="00A46F74" w:rsidP="00A46F74">
            <w:pPr>
              <w:numPr>
                <w:ilvl w:val="0"/>
                <w:numId w:val="6"/>
              </w:numPr>
              <w:spacing w:after="160" w:line="259" w:lineRule="auto"/>
              <w:contextualSpacing/>
              <w:rPr>
                <w:b/>
              </w:rPr>
            </w:pPr>
            <w:r w:rsidRPr="00117F2B">
              <w:rPr>
                <w:sz w:val="18"/>
                <w:szCs w:val="18"/>
              </w:rPr>
              <w:t>Se ozaveščati o osnovnih značilnostih pisnih besedil (npr. odstavki, nadomeščanje samostalnikov z zaimki …).</w:t>
            </w:r>
          </w:p>
        </w:tc>
        <w:tc>
          <w:tcPr>
            <w:tcW w:w="6379" w:type="dxa"/>
          </w:tcPr>
          <w:p w:rsidR="007A3E5B" w:rsidRPr="00117F2B" w:rsidRDefault="007A3E5B" w:rsidP="007A3E5B">
            <w:pPr>
              <w:rPr>
                <w:rFonts w:cstheme="minorHAnsi"/>
              </w:rPr>
            </w:pPr>
          </w:p>
          <w:p w:rsidR="007A3E5B" w:rsidRPr="00117F2B" w:rsidRDefault="007A3E5B" w:rsidP="007A3E5B">
            <w:pPr>
              <w:pStyle w:val="Odstavekseznama"/>
              <w:numPr>
                <w:ilvl w:val="0"/>
                <w:numId w:val="5"/>
              </w:numPr>
              <w:rPr>
                <w:rFonts w:cstheme="minorHAnsi"/>
                <w:b/>
              </w:rPr>
            </w:pPr>
            <w:r w:rsidRPr="00117F2B">
              <w:rPr>
                <w:rFonts w:cstheme="minorHAnsi"/>
                <w:b/>
              </w:rPr>
              <w:t>Govorno sporočanje in sporazumevanje</w:t>
            </w:r>
          </w:p>
          <w:p w:rsidR="007A3E5B" w:rsidRPr="00117F2B" w:rsidRDefault="007A3E5B" w:rsidP="007A3E5B">
            <w:pPr>
              <w:ind w:left="708"/>
              <w:rPr>
                <w:rFonts w:cstheme="minorHAnsi"/>
              </w:rPr>
            </w:pPr>
            <w:r w:rsidRPr="00117F2B">
              <w:rPr>
                <w:rFonts w:cstheme="minorHAnsi"/>
              </w:rPr>
              <w:t>(nadaljevati z razvijanjem strategij govornega sporočanja in sporazumevanja v šolskih in drugih znanih okoliščinah na konkretne, učencem znane teme)</w:t>
            </w:r>
          </w:p>
          <w:p w:rsidR="007A3E5B" w:rsidRPr="00117F2B" w:rsidRDefault="007A3E5B" w:rsidP="007A3E5B">
            <w:pPr>
              <w:pStyle w:val="Odstavekseznama"/>
              <w:numPr>
                <w:ilvl w:val="0"/>
                <w:numId w:val="14"/>
              </w:numPr>
              <w:rPr>
                <w:rFonts w:cstheme="minorHAnsi"/>
              </w:rPr>
            </w:pPr>
            <w:r w:rsidRPr="00117F2B">
              <w:rPr>
                <w:rFonts w:cstheme="minorHAnsi"/>
              </w:rPr>
              <w:t>se sporazumevati (sodelovati v dialogih) v ciljnem tujem jeziku,</w:t>
            </w:r>
          </w:p>
          <w:p w:rsidR="007A3E5B" w:rsidRPr="00117F2B" w:rsidRDefault="007A3E5B" w:rsidP="007A3E5B">
            <w:pPr>
              <w:pStyle w:val="Odstavekseznama"/>
              <w:numPr>
                <w:ilvl w:val="0"/>
                <w:numId w:val="14"/>
              </w:numPr>
              <w:rPr>
                <w:rFonts w:cstheme="minorHAnsi"/>
              </w:rPr>
            </w:pPr>
            <w:r w:rsidRPr="00117F2B">
              <w:rPr>
                <w:rFonts w:cstheme="minorHAnsi"/>
              </w:rPr>
              <w:t>preprosto sporočati, npr. opisati po opazovanju in se kratko govorno odzivati na nezahtevno slišano oziroma prebrano besedilo,</w:t>
            </w:r>
          </w:p>
          <w:p w:rsidR="007A3E5B" w:rsidRPr="00117F2B" w:rsidRDefault="007A3E5B" w:rsidP="007A3E5B">
            <w:pPr>
              <w:pStyle w:val="Odstavekseznama"/>
              <w:numPr>
                <w:ilvl w:val="0"/>
                <w:numId w:val="14"/>
              </w:numPr>
              <w:rPr>
                <w:rFonts w:cstheme="minorHAnsi"/>
              </w:rPr>
            </w:pPr>
            <w:r w:rsidRPr="00117F2B">
              <w:rPr>
                <w:rFonts w:cstheme="minorHAnsi"/>
              </w:rPr>
              <w:t>svoj govor prilagoditi okoliščinam in naslovniku, uprizoriti kratke odlomke iz ustreznih (književnih) predlog, govoriti ali peti preprosta kratka in starosti primerna besedila v TJ,</w:t>
            </w:r>
          </w:p>
          <w:p w:rsidR="007A3E5B" w:rsidRPr="00117F2B" w:rsidRDefault="007A3E5B" w:rsidP="007A3E5B">
            <w:pPr>
              <w:pStyle w:val="Odstavekseznama"/>
              <w:numPr>
                <w:ilvl w:val="0"/>
                <w:numId w:val="14"/>
              </w:numPr>
              <w:rPr>
                <w:rFonts w:cstheme="minorHAnsi"/>
              </w:rPr>
            </w:pPr>
            <w:r w:rsidRPr="00117F2B">
              <w:rPr>
                <w:rFonts w:cstheme="minorHAnsi"/>
              </w:rPr>
              <w:lastRenderedPageBreak/>
              <w:t>razvijati ustrezno izgovorjavo in intonacijo ter jezikovno ustreznost in pravilnost</w:t>
            </w:r>
          </w:p>
          <w:p w:rsidR="007A3E5B" w:rsidRPr="00117F2B" w:rsidRDefault="007A3E5B" w:rsidP="007A3E5B">
            <w:pPr>
              <w:ind w:left="708"/>
              <w:rPr>
                <w:rFonts w:cstheme="minorHAnsi"/>
              </w:rPr>
            </w:pPr>
          </w:p>
          <w:p w:rsidR="007A3E5B" w:rsidRPr="00117F2B" w:rsidRDefault="007A3E5B" w:rsidP="00A46F74">
            <w:pPr>
              <w:pStyle w:val="Odstavekseznama"/>
              <w:numPr>
                <w:ilvl w:val="0"/>
                <w:numId w:val="13"/>
              </w:numPr>
              <w:ind w:left="360"/>
              <w:rPr>
                <w:rFonts w:cstheme="minorHAnsi"/>
                <w:b/>
              </w:rPr>
            </w:pPr>
            <w:r w:rsidRPr="00117F2B">
              <w:rPr>
                <w:rFonts w:cstheme="minorHAnsi"/>
                <w:b/>
              </w:rPr>
              <w:t>Branje in bralno razumevanje</w:t>
            </w:r>
          </w:p>
          <w:p w:rsidR="007A3E5B" w:rsidRPr="00117F2B" w:rsidRDefault="007A3E5B" w:rsidP="00A46F74">
            <w:pPr>
              <w:ind w:left="348"/>
              <w:rPr>
                <w:rFonts w:cstheme="minorHAnsi"/>
              </w:rPr>
            </w:pPr>
            <w:r w:rsidRPr="00117F2B">
              <w:rPr>
                <w:rFonts w:cstheme="minorHAnsi"/>
              </w:rPr>
              <w:t>(nadaljevati z razvijanjem tehnike branja in preprostih bralnih strategij)</w:t>
            </w:r>
          </w:p>
          <w:p w:rsidR="007A3E5B" w:rsidRPr="00117F2B" w:rsidRDefault="007A3E5B" w:rsidP="00A46F74">
            <w:pPr>
              <w:pStyle w:val="Odstavekseznama"/>
              <w:numPr>
                <w:ilvl w:val="0"/>
                <w:numId w:val="15"/>
              </w:numPr>
              <w:ind w:left="1068"/>
              <w:rPr>
                <w:rFonts w:cstheme="minorHAnsi"/>
              </w:rPr>
            </w:pPr>
            <w:r w:rsidRPr="00117F2B">
              <w:rPr>
                <w:rFonts w:cstheme="minorHAnsi"/>
              </w:rPr>
              <w:t>brati preprosta in prilagojena izvirna kratka besedila ter poiskati glavno misel (ali misli oz. bistvo),</w:t>
            </w:r>
          </w:p>
          <w:p w:rsidR="007A3E5B" w:rsidRPr="00117F2B" w:rsidRDefault="007A3E5B" w:rsidP="00A46F74">
            <w:pPr>
              <w:pStyle w:val="Odstavekseznama"/>
              <w:numPr>
                <w:ilvl w:val="0"/>
                <w:numId w:val="15"/>
              </w:numPr>
              <w:ind w:left="1068"/>
              <w:rPr>
                <w:rFonts w:cstheme="minorHAnsi"/>
              </w:rPr>
            </w:pPr>
            <w:r w:rsidRPr="00117F2B">
              <w:rPr>
                <w:rFonts w:cstheme="minorHAnsi"/>
              </w:rPr>
              <w:t>prepoznati neposredno in (izjemoma) posredno izražene ključne podatke v besedilu v pripovednem, dramskem besedilu ali pesmi,</w:t>
            </w:r>
          </w:p>
          <w:p w:rsidR="007A3E5B" w:rsidRPr="00117F2B" w:rsidRDefault="007A3E5B" w:rsidP="00A46F74">
            <w:pPr>
              <w:pStyle w:val="Odstavekseznama"/>
              <w:numPr>
                <w:ilvl w:val="0"/>
                <w:numId w:val="15"/>
              </w:numPr>
              <w:ind w:left="1068"/>
              <w:rPr>
                <w:rFonts w:cstheme="minorHAnsi"/>
              </w:rPr>
            </w:pPr>
            <w:r w:rsidRPr="00117F2B">
              <w:rPr>
                <w:rFonts w:cstheme="minorHAnsi"/>
              </w:rPr>
              <w:t>se ozaveščati o osnovnih značilnostih pisnih besedil.</w:t>
            </w:r>
          </w:p>
          <w:p w:rsidR="007A3E5B" w:rsidRPr="00117F2B" w:rsidRDefault="007A3E5B" w:rsidP="007A3E5B">
            <w:pPr>
              <w:ind w:left="708"/>
              <w:rPr>
                <w:rFonts w:cstheme="minorHAnsi"/>
              </w:rPr>
            </w:pPr>
          </w:p>
          <w:p w:rsidR="00A46F74" w:rsidRPr="00117F2B" w:rsidRDefault="00A46F74" w:rsidP="00A46F74">
            <w:pPr>
              <w:rPr>
                <w:rFonts w:cstheme="minorHAnsi"/>
                <w:b/>
              </w:rPr>
            </w:pPr>
          </w:p>
          <w:p w:rsidR="00A46F74" w:rsidRPr="00117F2B" w:rsidRDefault="00A46F74" w:rsidP="00A46F74">
            <w:pPr>
              <w:pStyle w:val="Odstavekseznama"/>
              <w:rPr>
                <w:rFonts w:cstheme="minorHAnsi"/>
                <w:b/>
              </w:rPr>
            </w:pPr>
          </w:p>
          <w:p w:rsidR="007A3E5B" w:rsidRPr="00117F2B" w:rsidRDefault="007A3E5B" w:rsidP="000457C4">
            <w:pPr>
              <w:rPr>
                <w:rFonts w:cstheme="minorHAnsi"/>
              </w:rPr>
            </w:pPr>
          </w:p>
        </w:tc>
      </w:tr>
      <w:tr w:rsidR="00A46F74" w:rsidRPr="00117F2B" w:rsidTr="00A46F74">
        <w:trPr>
          <w:trHeight w:val="5938"/>
        </w:trPr>
        <w:tc>
          <w:tcPr>
            <w:tcW w:w="8789" w:type="dxa"/>
          </w:tcPr>
          <w:p w:rsidR="00A46F74" w:rsidRPr="00117F2B" w:rsidRDefault="00A46F74" w:rsidP="00A46F74">
            <w:pPr>
              <w:rPr>
                <w:b/>
              </w:rPr>
            </w:pPr>
            <w:r w:rsidRPr="00117F2B">
              <w:rPr>
                <w:b/>
              </w:rPr>
              <w:t>PISANJE IN PISNO SPOROČANJE</w:t>
            </w:r>
          </w:p>
          <w:p w:rsidR="00A46F74" w:rsidRPr="00117F2B" w:rsidRDefault="00A46F74" w:rsidP="00A46F74">
            <w:pPr>
              <w:numPr>
                <w:ilvl w:val="0"/>
                <w:numId w:val="10"/>
              </w:numPr>
              <w:spacing w:after="160" w:line="259" w:lineRule="auto"/>
              <w:ind w:left="360"/>
              <w:contextualSpacing/>
              <w:rPr>
                <w:sz w:val="18"/>
                <w:szCs w:val="18"/>
              </w:rPr>
            </w:pPr>
            <w:r w:rsidRPr="00117F2B">
              <w:rPr>
                <w:sz w:val="18"/>
                <w:szCs w:val="18"/>
              </w:rPr>
              <w:t xml:space="preserve">Nadaljevati s povezovanjem glasovne in pisne podobe ciljnega tujega jezika v znanih, ustrezno utrjenih besedah, spoznavati in uporabljati pravila zapisovanja, uporabo velike začetnice in končnih ločil, spodbujati sklepanje (prepoznavanje pravil). </w:t>
            </w:r>
          </w:p>
          <w:p w:rsidR="00A46F74" w:rsidRPr="00117F2B" w:rsidRDefault="00A46F74" w:rsidP="00A46F74">
            <w:pPr>
              <w:numPr>
                <w:ilvl w:val="0"/>
                <w:numId w:val="10"/>
              </w:numPr>
              <w:spacing w:after="160" w:line="259" w:lineRule="auto"/>
              <w:ind w:left="360"/>
              <w:contextualSpacing/>
              <w:rPr>
                <w:sz w:val="18"/>
                <w:szCs w:val="18"/>
              </w:rPr>
            </w:pPr>
            <w:r w:rsidRPr="00117F2B">
              <w:rPr>
                <w:sz w:val="18"/>
                <w:szCs w:val="18"/>
              </w:rPr>
              <w:t>Zapisovati besedišče iz znanih tematskih sklopov.</w:t>
            </w:r>
          </w:p>
          <w:p w:rsidR="00A46F74" w:rsidRPr="00117F2B" w:rsidRDefault="00A46F74" w:rsidP="00A46F74">
            <w:pPr>
              <w:numPr>
                <w:ilvl w:val="0"/>
                <w:numId w:val="10"/>
              </w:numPr>
              <w:spacing w:after="160" w:line="259" w:lineRule="auto"/>
              <w:ind w:left="360"/>
              <w:contextualSpacing/>
              <w:rPr>
                <w:sz w:val="18"/>
                <w:szCs w:val="18"/>
              </w:rPr>
            </w:pPr>
            <w:r w:rsidRPr="00117F2B">
              <w:rPr>
                <w:sz w:val="18"/>
                <w:szCs w:val="18"/>
              </w:rPr>
              <w:t>Tvoriti:</w:t>
            </w:r>
          </w:p>
          <w:p w:rsidR="00A46F74" w:rsidRPr="00117F2B" w:rsidRDefault="00A46F74" w:rsidP="00A46F74">
            <w:pPr>
              <w:numPr>
                <w:ilvl w:val="0"/>
                <w:numId w:val="12"/>
              </w:numPr>
              <w:spacing w:after="160" w:line="259" w:lineRule="auto"/>
              <w:contextualSpacing/>
              <w:rPr>
                <w:sz w:val="18"/>
                <w:szCs w:val="18"/>
              </w:rPr>
            </w:pPr>
            <w:r w:rsidRPr="00117F2B">
              <w:rPr>
                <w:sz w:val="18"/>
                <w:szCs w:val="18"/>
              </w:rPr>
              <w:t>enostavčne povedi in nize (tudi) nepovezanih povedi.</w:t>
            </w:r>
          </w:p>
          <w:p w:rsidR="00A46F74" w:rsidRPr="00117F2B" w:rsidRDefault="00A46F74" w:rsidP="00A46F74">
            <w:pPr>
              <w:numPr>
                <w:ilvl w:val="0"/>
                <w:numId w:val="12"/>
              </w:numPr>
              <w:spacing w:after="160" w:line="259" w:lineRule="auto"/>
              <w:contextualSpacing/>
              <w:rPr>
                <w:sz w:val="18"/>
                <w:szCs w:val="18"/>
              </w:rPr>
            </w:pPr>
            <w:r w:rsidRPr="00117F2B">
              <w:rPr>
                <w:sz w:val="18"/>
                <w:szCs w:val="18"/>
              </w:rPr>
              <w:t>kratka in preprosta besedila po modelu (npr. opis osebe ali živali - v skladu z obravnavanimi temami;  ob tem upoštevati nekatere osnovne lastnosti besedilnih vrst (npr. obliko neuradnega e- sporočila).</w:t>
            </w:r>
          </w:p>
          <w:p w:rsidR="00A46F74" w:rsidRPr="00117F2B" w:rsidRDefault="00A46F74" w:rsidP="00A46F74">
            <w:pPr>
              <w:pStyle w:val="Odstavekseznama"/>
              <w:numPr>
                <w:ilvl w:val="0"/>
                <w:numId w:val="10"/>
              </w:numPr>
              <w:spacing w:after="160" w:line="259" w:lineRule="auto"/>
              <w:ind w:left="360"/>
              <w:rPr>
                <w:sz w:val="18"/>
                <w:szCs w:val="18"/>
              </w:rPr>
            </w:pPr>
            <w:r w:rsidRPr="00117F2B">
              <w:rPr>
                <w:sz w:val="18"/>
                <w:szCs w:val="18"/>
              </w:rPr>
              <w:t xml:space="preserve">Zapisati svoje misli, ideje, predloge; ustvarjalno predelati ustrezno znano besedilo, ga dopolniti, dokončati itd. </w:t>
            </w:r>
          </w:p>
          <w:p w:rsidR="00A46F74" w:rsidRPr="00117F2B" w:rsidRDefault="00A46F74" w:rsidP="00A46F74">
            <w:pPr>
              <w:rPr>
                <w:b/>
              </w:rPr>
            </w:pPr>
            <w:r w:rsidRPr="00117F2B">
              <w:rPr>
                <w:b/>
              </w:rPr>
              <w:t>POSREDOVANJE (MEDIACIJA)</w:t>
            </w:r>
          </w:p>
          <w:p w:rsidR="00A46F74" w:rsidRPr="00117F2B" w:rsidRDefault="00A46F74" w:rsidP="00A46F74">
            <w:pPr>
              <w:pStyle w:val="Odstavekseznama"/>
              <w:numPr>
                <w:ilvl w:val="0"/>
                <w:numId w:val="11"/>
              </w:numPr>
              <w:spacing w:after="160" w:line="259" w:lineRule="auto"/>
              <w:rPr>
                <w:b/>
              </w:rPr>
            </w:pPr>
            <w:r w:rsidRPr="00117F2B">
              <w:rPr>
                <w:sz w:val="18"/>
                <w:szCs w:val="18"/>
              </w:rPr>
              <w:t>Povzeti bistvo preprostega besedila v ciljnem tujem jeziku, ki je bogato podprto z nebesedilnimi prvinami (npr. po ogledu kratkega, ustrezno zahtevnega video posnetka v ciljnem tujem jeziku).</w:t>
            </w:r>
          </w:p>
          <w:p w:rsidR="00A46F74" w:rsidRPr="00117F2B" w:rsidRDefault="00A46F74" w:rsidP="00A46F74">
            <w:pPr>
              <w:rPr>
                <w:b/>
                <w:sz w:val="20"/>
              </w:rPr>
            </w:pPr>
            <w:r w:rsidRPr="00117F2B">
              <w:rPr>
                <w:b/>
                <w:sz w:val="20"/>
              </w:rPr>
              <w:t>DRUGO</w:t>
            </w:r>
          </w:p>
          <w:p w:rsidR="00A46F74" w:rsidRPr="00117F2B" w:rsidRDefault="00A46F74" w:rsidP="00A46F74">
            <w:pPr>
              <w:numPr>
                <w:ilvl w:val="0"/>
                <w:numId w:val="8"/>
              </w:numPr>
              <w:spacing w:after="160" w:line="259" w:lineRule="auto"/>
              <w:contextualSpacing/>
              <w:rPr>
                <w:sz w:val="16"/>
                <w:szCs w:val="18"/>
              </w:rPr>
            </w:pPr>
            <w:r w:rsidRPr="00117F2B">
              <w:rPr>
                <w:sz w:val="16"/>
                <w:szCs w:val="18"/>
              </w:rPr>
              <w:t>Uzavestiti nekatere najosnovnejše medkulturne podobnosti in razlike (v razredu, v okolju) na primerih:</w:t>
            </w:r>
          </w:p>
          <w:p w:rsidR="00A46F74" w:rsidRPr="00117F2B" w:rsidRDefault="00A46F74" w:rsidP="00A46F74">
            <w:pPr>
              <w:numPr>
                <w:ilvl w:val="1"/>
                <w:numId w:val="7"/>
              </w:numPr>
              <w:spacing w:after="160" w:line="259" w:lineRule="auto"/>
              <w:contextualSpacing/>
              <w:rPr>
                <w:sz w:val="16"/>
                <w:szCs w:val="18"/>
              </w:rPr>
            </w:pPr>
            <w:r w:rsidRPr="00117F2B">
              <w:rPr>
                <w:sz w:val="16"/>
                <w:szCs w:val="18"/>
              </w:rPr>
              <w:t>izvirnih besedil (npr. pesmi),</w:t>
            </w:r>
          </w:p>
          <w:p w:rsidR="00A46F74" w:rsidRPr="00117F2B" w:rsidRDefault="00A46F74" w:rsidP="00A46F74">
            <w:pPr>
              <w:numPr>
                <w:ilvl w:val="1"/>
                <w:numId w:val="7"/>
              </w:numPr>
              <w:spacing w:after="160" w:line="259" w:lineRule="auto"/>
              <w:contextualSpacing/>
              <w:rPr>
                <w:sz w:val="16"/>
                <w:szCs w:val="18"/>
              </w:rPr>
            </w:pPr>
            <w:r w:rsidRPr="00117F2B">
              <w:rPr>
                <w:sz w:val="16"/>
                <w:szCs w:val="18"/>
              </w:rPr>
              <w:t>nekaterih značilnosti tradicionalne in sodobne domače kulture in kultur ciljnega jezika ter drugih (bližnjih) kultur.</w:t>
            </w:r>
          </w:p>
          <w:p w:rsidR="00A46F74" w:rsidRPr="00117F2B" w:rsidRDefault="00A46F74" w:rsidP="00A46F74">
            <w:pPr>
              <w:numPr>
                <w:ilvl w:val="0"/>
                <w:numId w:val="7"/>
              </w:numPr>
              <w:spacing w:after="160" w:line="259" w:lineRule="auto"/>
              <w:contextualSpacing/>
              <w:rPr>
                <w:sz w:val="16"/>
                <w:szCs w:val="18"/>
              </w:rPr>
            </w:pPr>
            <w:r w:rsidRPr="00117F2B">
              <w:rPr>
                <w:sz w:val="16"/>
                <w:szCs w:val="18"/>
              </w:rPr>
              <w:t>Razviti ustrezne učne strategije, npr. uriti se v rabi ustreznih pripomočkov (npr. slovarji (izgovarjava, zapis), pregledovalnik v wordu in druga ustrezna spletna orodja v podporo učenju tujega jezika; načini učenja, npr.  besedišča itd.</w:t>
            </w:r>
          </w:p>
          <w:p w:rsidR="00A46F74" w:rsidRPr="00117F2B" w:rsidRDefault="00A46F74" w:rsidP="00A46F74">
            <w:pPr>
              <w:numPr>
                <w:ilvl w:val="0"/>
                <w:numId w:val="7"/>
              </w:numPr>
              <w:spacing w:after="160" w:line="259" w:lineRule="auto"/>
              <w:contextualSpacing/>
              <w:rPr>
                <w:sz w:val="16"/>
                <w:szCs w:val="18"/>
              </w:rPr>
            </w:pPr>
            <w:r w:rsidRPr="00117F2B">
              <w:rPr>
                <w:sz w:val="16"/>
                <w:szCs w:val="18"/>
              </w:rPr>
              <w:t>Premoščati nerazumevanje ali nepoznavanje ustreznega jezika (besed ...) s prošnjo za pomoč in/ali razlago v slovenščini ali preprosto v ciljnem tujem jeziku.</w:t>
            </w:r>
          </w:p>
          <w:p w:rsidR="00A46F74" w:rsidRPr="00117F2B" w:rsidRDefault="00A46F74" w:rsidP="003C7711">
            <w:pPr>
              <w:rPr>
                <w:b/>
                <w:szCs w:val="20"/>
              </w:rPr>
            </w:pPr>
          </w:p>
        </w:tc>
        <w:tc>
          <w:tcPr>
            <w:tcW w:w="6379" w:type="dxa"/>
          </w:tcPr>
          <w:p w:rsidR="00A46F74" w:rsidRPr="00117F2B" w:rsidRDefault="00A46F74" w:rsidP="00A46F74">
            <w:pPr>
              <w:pStyle w:val="Odstavekseznama"/>
              <w:numPr>
                <w:ilvl w:val="0"/>
                <w:numId w:val="13"/>
              </w:numPr>
              <w:ind w:left="360"/>
              <w:rPr>
                <w:rFonts w:cstheme="minorHAnsi"/>
                <w:b/>
              </w:rPr>
            </w:pPr>
            <w:r w:rsidRPr="00117F2B">
              <w:rPr>
                <w:rFonts w:cstheme="minorHAnsi"/>
                <w:b/>
              </w:rPr>
              <w:t>Pisanje in pisno sporočanje</w:t>
            </w:r>
          </w:p>
          <w:p w:rsidR="00A46F74" w:rsidRPr="00117F2B" w:rsidRDefault="00A46F74" w:rsidP="00A46F74">
            <w:pPr>
              <w:ind w:left="348"/>
              <w:rPr>
                <w:rFonts w:cstheme="minorHAnsi"/>
              </w:rPr>
            </w:pPr>
            <w:r w:rsidRPr="00117F2B">
              <w:rPr>
                <w:rFonts w:cstheme="minorHAnsi"/>
              </w:rPr>
              <w:t>(nadaljevati s spoznavanjem razmerij med glasovi in črkami v ciljnem TJ)</w:t>
            </w:r>
          </w:p>
          <w:p w:rsidR="00A46F74" w:rsidRPr="00117F2B" w:rsidRDefault="00A46F74" w:rsidP="00A46F74">
            <w:pPr>
              <w:pStyle w:val="Odstavekseznama"/>
              <w:numPr>
                <w:ilvl w:val="1"/>
                <w:numId w:val="13"/>
              </w:numPr>
              <w:ind w:left="1080"/>
              <w:rPr>
                <w:rFonts w:cstheme="minorHAnsi"/>
              </w:rPr>
            </w:pPr>
            <w:r w:rsidRPr="00117F2B">
              <w:rPr>
                <w:rFonts w:cstheme="minorHAnsi"/>
              </w:rPr>
              <w:t xml:space="preserve">spoznati in uporabljati temeljna pravila zapisovanja znanih besed, začetnic in končnih ločil, </w:t>
            </w:r>
          </w:p>
          <w:p w:rsidR="00A46F74" w:rsidRPr="00117F2B" w:rsidRDefault="00A46F74" w:rsidP="00A46F74">
            <w:pPr>
              <w:pStyle w:val="Odstavekseznama"/>
              <w:numPr>
                <w:ilvl w:val="1"/>
                <w:numId w:val="13"/>
              </w:numPr>
              <w:ind w:left="1080"/>
              <w:rPr>
                <w:rFonts w:cstheme="minorHAnsi"/>
              </w:rPr>
            </w:pPr>
            <w:r w:rsidRPr="00117F2B">
              <w:rPr>
                <w:rFonts w:cstheme="minorHAnsi"/>
              </w:rPr>
              <w:t xml:space="preserve">zapisati dobro znano besedišče, tvoriti svoje preproste enostavčne povedi po vzorcu, </w:t>
            </w:r>
          </w:p>
          <w:p w:rsidR="00A46F74" w:rsidRPr="00117F2B" w:rsidRDefault="00A46F74" w:rsidP="00A46F74">
            <w:pPr>
              <w:pStyle w:val="Odstavekseznama"/>
              <w:numPr>
                <w:ilvl w:val="1"/>
                <w:numId w:val="13"/>
              </w:numPr>
              <w:ind w:left="1080"/>
              <w:rPr>
                <w:rFonts w:cstheme="minorHAnsi"/>
              </w:rPr>
            </w:pPr>
            <w:r w:rsidRPr="00117F2B">
              <w:rPr>
                <w:rFonts w:cstheme="minorHAnsi"/>
              </w:rPr>
              <w:t>ustvarjalno predelati preprosto besedilo z znano temo, ga dopolniti ali dokončati,</w:t>
            </w:r>
          </w:p>
          <w:p w:rsidR="00A46F74" w:rsidRPr="00117F2B" w:rsidRDefault="00A46F74" w:rsidP="00A46F74">
            <w:pPr>
              <w:pStyle w:val="Odstavekseznama"/>
              <w:numPr>
                <w:ilvl w:val="1"/>
                <w:numId w:val="13"/>
              </w:numPr>
              <w:ind w:left="1080"/>
              <w:rPr>
                <w:rFonts w:cstheme="minorHAnsi"/>
              </w:rPr>
            </w:pPr>
            <w:r w:rsidRPr="00117F2B">
              <w:rPr>
                <w:rFonts w:cstheme="minorHAnsi"/>
              </w:rPr>
              <w:t>spoznavati in uporabljati osnovna obravnavana jezikovna pravila in se približevati jezikovni normi.</w:t>
            </w:r>
          </w:p>
          <w:p w:rsidR="00A46F74" w:rsidRPr="00117F2B" w:rsidRDefault="00A46F74" w:rsidP="00A46F74">
            <w:pPr>
              <w:rPr>
                <w:rFonts w:cstheme="minorHAnsi"/>
              </w:rPr>
            </w:pPr>
            <w:r w:rsidRPr="00117F2B">
              <w:rPr>
                <w:rFonts w:cstheme="minorHAnsi"/>
              </w:rPr>
              <w:t>Poleg tega še uzavestiti osnovne medkulturne podobnosti in razlike med domačo in tujo kulturo, spoznati in sprejeti, da je usvajanje tujega jezika dolg in kompleksen proces.</w:t>
            </w:r>
          </w:p>
          <w:p w:rsidR="00A46F74" w:rsidRPr="00117F2B" w:rsidRDefault="00A46F74" w:rsidP="000457C4">
            <w:pPr>
              <w:rPr>
                <w:rFonts w:cstheme="minorHAnsi"/>
              </w:rPr>
            </w:pPr>
          </w:p>
        </w:tc>
      </w:tr>
    </w:tbl>
    <w:p w:rsidR="003F1011" w:rsidRPr="00117F2B" w:rsidRDefault="003F1011" w:rsidP="003F1011">
      <w:pPr>
        <w:rPr>
          <w:rFonts w:cstheme="minorHAnsi"/>
        </w:rPr>
      </w:pPr>
    </w:p>
    <w:p w:rsidR="003F1011" w:rsidRPr="00117F2B" w:rsidRDefault="00A02FFD" w:rsidP="003A2C40">
      <w:pPr>
        <w:shd w:val="clear" w:color="auto" w:fill="DEEAF6" w:themeFill="accent1" w:themeFillTint="33"/>
        <w:rPr>
          <w:rFonts w:cstheme="minorHAnsi"/>
          <w:b/>
          <w:sz w:val="24"/>
        </w:rPr>
      </w:pPr>
      <w:r w:rsidRPr="00117F2B">
        <w:lastRenderedPageBreak/>
        <w:object w:dxaOrig="1440" w:dyaOrig="1440">
          <v:shape id="_x0000_s1026" type="#_x0000_t75" style="position:absolute;margin-left:694.3pt;margin-top:37.3pt;width:60.75pt;height:49.4pt;z-index:251659264;mso-position-horizontal-relative:text;mso-position-vertical-relative:text;mso-width-relative:page;mso-height-relative:page">
            <v:imagedata r:id="rId8" o:title=""/>
          </v:shape>
          <o:OLEObject Type="Embed" ProgID="PBrush" ShapeID="_x0000_s1026" DrawAspect="Content" ObjectID="_1679176580" r:id="rId69"/>
        </w:object>
      </w:r>
      <w:r w:rsidR="003F1011" w:rsidRPr="00117F2B">
        <w:rPr>
          <w:rFonts w:cstheme="minorHAnsi"/>
          <w:b/>
          <w:sz w:val="24"/>
        </w:rPr>
        <w:t>STANDARDI</w:t>
      </w:r>
      <w:r w:rsidR="00A46F74" w:rsidRPr="00117F2B">
        <w:rPr>
          <w:rFonts w:cstheme="minorHAnsi"/>
          <w:b/>
          <w:sz w:val="24"/>
        </w:rPr>
        <w:t xml:space="preserve"> iz UČNEGA NAČRTA (dosegljivo na </w:t>
      </w:r>
      <w:hyperlink r:id="rId70" w:history="1">
        <w:r w:rsidR="00A46F74" w:rsidRPr="00117F2B">
          <w:rPr>
            <w:rStyle w:val="Hiperpovezava"/>
            <w:rFonts w:cstheme="minorHAnsi"/>
            <w:b/>
            <w:sz w:val="24"/>
          </w:rPr>
          <w:t>https://www.gov.si/assets/ministrstva/MIZS/Dokumenti/Osnovna-sola/Ucni-nacrti/obvezni/UN_anglescina.pdf</w:t>
        </w:r>
      </w:hyperlink>
      <w:r w:rsidR="00A46F74" w:rsidRPr="00117F2B">
        <w:rPr>
          <w:rFonts w:cstheme="minorHAnsi"/>
          <w:b/>
          <w:sz w:val="24"/>
        </w:rPr>
        <w:t xml:space="preserve"> in v digitalizirani obliki na </w:t>
      </w:r>
      <w:hyperlink r:id="rId71" w:anchor="/" w:history="1">
        <w:r w:rsidR="00A46F74" w:rsidRPr="00117F2B">
          <w:rPr>
            <w:rStyle w:val="Hiperpovezava"/>
            <w:rFonts w:cstheme="minorHAnsi"/>
            <w:b/>
            <w:sz w:val="24"/>
          </w:rPr>
          <w:t>https://dun.zrss.augmentech.si/#/</w:t>
        </w:r>
      </w:hyperlink>
      <w:r w:rsidR="00A46F74" w:rsidRPr="00117F2B">
        <w:rPr>
          <w:rFonts w:cstheme="minorHAnsi"/>
          <w:b/>
          <w:sz w:val="24"/>
        </w:rPr>
        <w:t xml:space="preserve"> )</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7"/>
        <w:gridCol w:w="8079"/>
      </w:tblGrid>
      <w:tr w:rsidR="00A61D00" w:rsidRPr="00117F2B" w:rsidTr="003279C4">
        <w:tc>
          <w:tcPr>
            <w:tcW w:w="15196" w:type="dxa"/>
            <w:gridSpan w:val="2"/>
            <w:shd w:val="clear" w:color="auto" w:fill="F7CAAC" w:themeFill="accent2" w:themeFillTint="66"/>
          </w:tcPr>
          <w:p w:rsidR="00A61D00" w:rsidRPr="00117F2B" w:rsidRDefault="003A2C40" w:rsidP="000457C4">
            <w:pPr>
              <w:spacing w:line="276" w:lineRule="auto"/>
              <w:jc w:val="center"/>
              <w:rPr>
                <w:rFonts w:cstheme="minorHAnsi"/>
                <w:b/>
              </w:rPr>
            </w:pPr>
            <w:r w:rsidRPr="00117F2B">
              <w:rPr>
                <w:rFonts w:cstheme="minorHAnsi"/>
                <w:b/>
                <w:sz w:val="24"/>
                <w:szCs w:val="24"/>
              </w:rPr>
              <w:t>Govorno sporočanje in sporazumevanje</w:t>
            </w:r>
            <w:r w:rsidRPr="00117F2B">
              <w:rPr>
                <w:rFonts w:cstheme="minorHAnsi"/>
                <w:b/>
              </w:rPr>
              <w:t xml:space="preserve"> </w:t>
            </w:r>
            <w:r w:rsidR="00A61D00" w:rsidRPr="00117F2B">
              <w:rPr>
                <w:rFonts w:cstheme="minorHAnsi"/>
                <w:b/>
              </w:rPr>
              <w:t>v drugem vzgojno-izobraževalnem obdobju</w:t>
            </w:r>
            <w:r w:rsidRPr="00117F2B">
              <w:rPr>
                <w:rFonts w:cstheme="minorHAnsi"/>
                <w:b/>
              </w:rPr>
              <w:t xml:space="preserve"> </w:t>
            </w:r>
          </w:p>
        </w:tc>
      </w:tr>
      <w:tr w:rsidR="00A61D00" w:rsidRPr="00117F2B" w:rsidTr="003279C4">
        <w:tc>
          <w:tcPr>
            <w:tcW w:w="7117" w:type="dxa"/>
            <w:tcBorders>
              <w:bottom w:val="single" w:sz="4" w:space="0" w:color="auto"/>
            </w:tcBorders>
            <w:shd w:val="clear" w:color="auto" w:fill="FBE4D5" w:themeFill="accent2" w:themeFillTint="33"/>
          </w:tcPr>
          <w:p w:rsidR="00A61D00" w:rsidRPr="00117F2B" w:rsidRDefault="00A61D00" w:rsidP="00A61D00">
            <w:pPr>
              <w:spacing w:line="276" w:lineRule="auto"/>
              <w:ind w:left="318"/>
              <w:jc w:val="both"/>
              <w:rPr>
                <w:rFonts w:cstheme="minorHAnsi"/>
              </w:rPr>
            </w:pPr>
            <w:r w:rsidRPr="00117F2B">
              <w:rPr>
                <w:rFonts w:cstheme="minorHAnsi"/>
                <w:b/>
              </w:rPr>
              <w:t xml:space="preserve">Standardi </w:t>
            </w:r>
          </w:p>
        </w:tc>
        <w:tc>
          <w:tcPr>
            <w:tcW w:w="8079" w:type="dxa"/>
            <w:tcBorders>
              <w:bottom w:val="single" w:sz="4" w:space="0" w:color="auto"/>
            </w:tcBorders>
            <w:shd w:val="clear" w:color="auto" w:fill="FBE4D5" w:themeFill="accent2" w:themeFillTint="33"/>
          </w:tcPr>
          <w:p w:rsidR="00A61D00" w:rsidRPr="00117F2B" w:rsidRDefault="00A61D00" w:rsidP="00A61D00">
            <w:pPr>
              <w:spacing w:line="276" w:lineRule="auto"/>
              <w:ind w:left="317"/>
              <w:jc w:val="both"/>
              <w:rPr>
                <w:rFonts w:cstheme="minorHAnsi"/>
                <w:b/>
              </w:rPr>
            </w:pPr>
            <w:r w:rsidRPr="00117F2B">
              <w:rPr>
                <w:rFonts w:cstheme="minorHAnsi"/>
                <w:b/>
              </w:rPr>
              <w:t xml:space="preserve">Minimalni standardi </w:t>
            </w:r>
          </w:p>
        </w:tc>
      </w:tr>
      <w:tr w:rsidR="00A61D00" w:rsidRPr="00117F2B" w:rsidTr="003279C4">
        <w:tc>
          <w:tcPr>
            <w:tcW w:w="7117" w:type="dxa"/>
            <w:tcBorders>
              <w:bottom w:val="single" w:sz="4" w:space="0" w:color="auto"/>
            </w:tcBorders>
          </w:tcPr>
          <w:p w:rsidR="00A61D00" w:rsidRPr="00117F2B" w:rsidRDefault="00A61D00" w:rsidP="000457C4">
            <w:pPr>
              <w:spacing w:line="276" w:lineRule="auto"/>
              <w:rPr>
                <w:rFonts w:cstheme="minorHAnsi"/>
                <w:bCs/>
              </w:rPr>
            </w:pPr>
            <w:r w:rsidRPr="00117F2B">
              <w:rPr>
                <w:rFonts w:cstheme="minorHAnsi"/>
              </w:rPr>
              <w:t>Učenec pokaže naslednja znanja v opisanih okoliščinah:</w:t>
            </w:r>
          </w:p>
          <w:p w:rsidR="00A61D00" w:rsidRPr="00117F2B" w:rsidRDefault="00A61D00" w:rsidP="001F54BE">
            <w:pPr>
              <w:numPr>
                <w:ilvl w:val="0"/>
                <w:numId w:val="1"/>
              </w:numPr>
              <w:spacing w:after="0" w:line="276" w:lineRule="auto"/>
              <w:rPr>
                <w:rFonts w:cstheme="minorHAnsi"/>
                <w:bCs/>
              </w:rPr>
            </w:pPr>
            <w:r w:rsidRPr="00117F2B">
              <w:rPr>
                <w:rFonts w:cstheme="minorHAnsi"/>
                <w:shd w:val="clear" w:color="auto" w:fill="DEEAF6" w:themeFill="accent1" w:themeFillTint="33"/>
              </w:rPr>
              <w:t>obvlada</w:t>
            </w:r>
            <w:r w:rsidRPr="00117F2B">
              <w:rPr>
                <w:rFonts w:cstheme="minorHAnsi"/>
                <w:bCs/>
                <w:shd w:val="clear" w:color="auto" w:fill="DEEAF6" w:themeFill="accent1" w:themeFillTint="33"/>
              </w:rPr>
              <w:t>, preproste</w:t>
            </w:r>
            <w:r w:rsidRPr="00117F2B">
              <w:rPr>
                <w:rFonts w:cstheme="minorHAnsi"/>
                <w:shd w:val="clear" w:color="auto" w:fill="DEEAF6" w:themeFill="accent1" w:themeFillTint="33"/>
              </w:rPr>
              <w:t xml:space="preserve"> in </w:t>
            </w:r>
            <w:r w:rsidRPr="00117F2B">
              <w:rPr>
                <w:rFonts w:cstheme="minorHAnsi"/>
                <w:bCs/>
                <w:shd w:val="clear" w:color="auto" w:fill="DEEAF6" w:themeFill="accent1" w:themeFillTint="33"/>
              </w:rPr>
              <w:t>jasno strukturirane</w:t>
            </w:r>
            <w:r w:rsidRPr="00117F2B">
              <w:rPr>
                <w:rFonts w:cstheme="minorHAnsi"/>
                <w:shd w:val="clear" w:color="auto" w:fill="DEEAF6" w:themeFill="accent1" w:themeFillTint="33"/>
              </w:rPr>
              <w:t xml:space="preserve"> sporočanjske in sporazumevalne dejavnosti v </w:t>
            </w:r>
            <w:r w:rsidRPr="00117F2B">
              <w:rPr>
                <w:rFonts w:cstheme="minorHAnsi"/>
                <w:bCs/>
                <w:shd w:val="clear" w:color="auto" w:fill="DEEAF6" w:themeFill="accent1" w:themeFillTint="33"/>
              </w:rPr>
              <w:t>znanih okoliščinah</w:t>
            </w:r>
            <w:r w:rsidRPr="00117F2B">
              <w:rPr>
                <w:rFonts w:cstheme="minorHAnsi"/>
                <w:bCs/>
              </w:rPr>
              <w:t>;</w:t>
            </w:r>
          </w:p>
          <w:p w:rsidR="00A61D00" w:rsidRPr="00117F2B" w:rsidRDefault="00A61D00" w:rsidP="001F54BE">
            <w:pPr>
              <w:numPr>
                <w:ilvl w:val="0"/>
                <w:numId w:val="1"/>
              </w:numPr>
              <w:spacing w:after="0" w:line="276" w:lineRule="auto"/>
              <w:rPr>
                <w:rFonts w:cstheme="minorHAnsi"/>
              </w:rPr>
            </w:pPr>
            <w:r w:rsidRPr="00117F2B">
              <w:rPr>
                <w:rFonts w:cstheme="minorHAnsi"/>
                <w:shd w:val="clear" w:color="auto" w:fill="D9E2F3" w:themeFill="accent5" w:themeFillTint="33"/>
              </w:rPr>
              <w:t>odgovarja na zastavljena vprašanja</w:t>
            </w:r>
            <w:r w:rsidRPr="00117F2B">
              <w:rPr>
                <w:rFonts w:cstheme="minorHAnsi"/>
              </w:rPr>
              <w:t>, sprašuje, izjemoma se sporazumeva z različnimi govorci angleščine, če ti govorijo primerno počasi, razločno in pri tem svoj govor prilagajajo okoliščinam;</w:t>
            </w:r>
            <w:r w:rsidRPr="00117F2B">
              <w:rPr>
                <w:rFonts w:cstheme="minorHAnsi"/>
                <w:shd w:val="clear" w:color="auto" w:fill="D9E2F3" w:themeFill="accent5" w:themeFillTint="33"/>
              </w:rPr>
              <w:t xml:space="preserve"> začne in konča kratek pogovor</w:t>
            </w:r>
            <w:r w:rsidRPr="00117F2B">
              <w:rPr>
                <w:rFonts w:cstheme="minorHAnsi"/>
              </w:rPr>
              <w:t xml:space="preserve"> in opravlja osnovne transakcijske dejavnosti (npr. nakup), </w:t>
            </w:r>
            <w:r w:rsidRPr="00117F2B">
              <w:rPr>
                <w:rFonts w:cstheme="minorHAnsi"/>
                <w:shd w:val="clear" w:color="auto" w:fill="DEEAF6" w:themeFill="accent1" w:themeFillTint="33"/>
              </w:rPr>
              <w:t>črkuje svoje ime in priimek</w:t>
            </w:r>
            <w:r w:rsidRPr="00117F2B">
              <w:rPr>
                <w:rFonts w:cstheme="minorHAnsi"/>
              </w:rPr>
              <w:t>;</w:t>
            </w:r>
          </w:p>
          <w:p w:rsidR="00A61D00" w:rsidRPr="00117F2B" w:rsidRDefault="00A61D00" w:rsidP="001F54BE">
            <w:pPr>
              <w:numPr>
                <w:ilvl w:val="0"/>
                <w:numId w:val="1"/>
              </w:numPr>
              <w:spacing w:after="0" w:line="276" w:lineRule="auto"/>
              <w:rPr>
                <w:rFonts w:cstheme="minorHAnsi"/>
              </w:rPr>
            </w:pPr>
            <w:r w:rsidRPr="00117F2B">
              <w:rPr>
                <w:rFonts w:cstheme="minorHAnsi"/>
              </w:rPr>
              <w:t>govorno se odziva na pobude o temah iz njegovega najbližjega okolja;</w:t>
            </w:r>
          </w:p>
          <w:p w:rsidR="00A61D00" w:rsidRPr="00117F2B" w:rsidRDefault="00A61D00" w:rsidP="001F54BE">
            <w:pPr>
              <w:numPr>
                <w:ilvl w:val="0"/>
                <w:numId w:val="1"/>
              </w:numPr>
              <w:spacing w:after="0" w:line="276" w:lineRule="auto"/>
              <w:rPr>
                <w:rFonts w:cstheme="minorHAnsi"/>
              </w:rPr>
            </w:pPr>
            <w:r w:rsidRPr="00117F2B">
              <w:rPr>
                <w:rFonts w:cstheme="minorHAnsi"/>
                <w:shd w:val="clear" w:color="auto" w:fill="DEEAF6" w:themeFill="accent1" w:themeFillTint="33"/>
              </w:rPr>
              <w:t xml:space="preserve">na kratko in preprosto opisuje in pripoveduje, poizveduje, predstavlja podatke, dejstva </w:t>
            </w:r>
            <w:r w:rsidRPr="00117F2B">
              <w:rPr>
                <w:rFonts w:cstheme="minorHAnsi"/>
              </w:rPr>
              <w:t>in svoje mnenje, se dogovarja itn.</w:t>
            </w:r>
          </w:p>
          <w:p w:rsidR="003279C4" w:rsidRPr="00117F2B" w:rsidRDefault="003279C4" w:rsidP="000457C4">
            <w:pPr>
              <w:spacing w:line="276" w:lineRule="auto"/>
              <w:rPr>
                <w:rFonts w:cstheme="minorHAnsi"/>
                <w:sz w:val="8"/>
              </w:rPr>
            </w:pPr>
          </w:p>
          <w:p w:rsidR="00A61D00" w:rsidRPr="00117F2B" w:rsidRDefault="00A61D00" w:rsidP="000457C4">
            <w:pPr>
              <w:spacing w:line="276" w:lineRule="auto"/>
              <w:rPr>
                <w:rFonts w:cstheme="minorHAnsi"/>
              </w:rPr>
            </w:pPr>
            <w:r w:rsidRPr="00117F2B">
              <w:rPr>
                <w:rFonts w:cstheme="minorHAnsi"/>
              </w:rPr>
              <w:t>V (po)govoru uporablja:</w:t>
            </w:r>
          </w:p>
          <w:p w:rsidR="00A61D00" w:rsidRPr="00117F2B" w:rsidRDefault="00A61D00" w:rsidP="001F54BE">
            <w:pPr>
              <w:numPr>
                <w:ilvl w:val="0"/>
                <w:numId w:val="1"/>
              </w:numPr>
              <w:spacing w:after="0" w:line="276" w:lineRule="auto"/>
              <w:rPr>
                <w:rFonts w:cstheme="minorHAnsi"/>
              </w:rPr>
            </w:pPr>
            <w:r w:rsidRPr="00117F2B">
              <w:rPr>
                <w:rFonts w:cstheme="minorHAnsi"/>
                <w:shd w:val="clear" w:color="auto" w:fill="D9E2F3" w:themeFill="accent5" w:themeFillTint="33"/>
              </w:rPr>
              <w:t>konkretno, v šolskih okoliščinah pogosto rabljeno besedišče, poimenovanja so občasno precej nezanesljiva</w:t>
            </w:r>
            <w:r w:rsidRPr="00117F2B">
              <w:rPr>
                <w:rFonts w:cstheme="minorHAnsi"/>
              </w:rPr>
              <w:t>;</w:t>
            </w:r>
          </w:p>
          <w:p w:rsidR="00A61D00" w:rsidRPr="00117F2B" w:rsidRDefault="00A61D00" w:rsidP="001F54BE">
            <w:pPr>
              <w:numPr>
                <w:ilvl w:val="0"/>
                <w:numId w:val="1"/>
              </w:numPr>
              <w:spacing w:after="0" w:line="276" w:lineRule="auto"/>
              <w:rPr>
                <w:rFonts w:cstheme="minorHAnsi"/>
              </w:rPr>
            </w:pPr>
            <w:r w:rsidRPr="00117F2B">
              <w:rPr>
                <w:rFonts w:cstheme="minorHAnsi"/>
                <w:shd w:val="clear" w:color="auto" w:fill="D9E2F3" w:themeFill="accent5" w:themeFillTint="33"/>
              </w:rPr>
              <w:t>preproste slovnične strukture in najosnovnejša vezniška sredstva (</w:t>
            </w:r>
            <w:r w:rsidRPr="00117F2B">
              <w:rPr>
                <w:rFonts w:cstheme="minorHAnsi"/>
                <w:i/>
                <w:shd w:val="clear" w:color="auto" w:fill="D9E2F3" w:themeFill="accent5" w:themeFillTint="33"/>
              </w:rPr>
              <w:t>and</w:t>
            </w:r>
            <w:r w:rsidRPr="00117F2B">
              <w:rPr>
                <w:rFonts w:cstheme="minorHAnsi"/>
                <w:shd w:val="clear" w:color="auto" w:fill="D9E2F3" w:themeFill="accent5" w:themeFillTint="33"/>
              </w:rPr>
              <w:t xml:space="preserve">, </w:t>
            </w:r>
            <w:r w:rsidRPr="00117F2B">
              <w:rPr>
                <w:rFonts w:cstheme="minorHAnsi"/>
                <w:i/>
                <w:shd w:val="clear" w:color="auto" w:fill="D9E2F3" w:themeFill="accent5" w:themeFillTint="33"/>
              </w:rPr>
              <w:t>but</w:t>
            </w:r>
            <w:r w:rsidRPr="00117F2B">
              <w:rPr>
                <w:rFonts w:cstheme="minorHAnsi"/>
                <w:shd w:val="clear" w:color="auto" w:fill="D9E2F3" w:themeFill="accent5" w:themeFillTint="33"/>
              </w:rPr>
              <w:t xml:space="preserve">, </w:t>
            </w:r>
            <w:r w:rsidRPr="00117F2B">
              <w:rPr>
                <w:rFonts w:cstheme="minorHAnsi"/>
                <w:i/>
                <w:shd w:val="clear" w:color="auto" w:fill="D9E2F3" w:themeFill="accent5" w:themeFillTint="33"/>
              </w:rPr>
              <w:t>because</w:t>
            </w:r>
            <w:r w:rsidRPr="00117F2B">
              <w:rPr>
                <w:rFonts w:cstheme="minorHAnsi"/>
                <w:shd w:val="clear" w:color="auto" w:fill="D9E2F3" w:themeFill="accent5" w:themeFillTint="33"/>
              </w:rPr>
              <w:t>); dela tudi osnovne napake, ki lahko ovirajo razumljivost</w:t>
            </w:r>
            <w:r w:rsidRPr="00117F2B">
              <w:rPr>
                <w:rFonts w:cstheme="minorHAnsi"/>
              </w:rPr>
              <w:t>;</w:t>
            </w:r>
          </w:p>
          <w:p w:rsidR="00A61D00" w:rsidRPr="00117F2B" w:rsidRDefault="00A61D00" w:rsidP="001F54BE">
            <w:pPr>
              <w:numPr>
                <w:ilvl w:val="0"/>
                <w:numId w:val="1"/>
              </w:numPr>
              <w:spacing w:after="0" w:line="276" w:lineRule="auto"/>
              <w:rPr>
                <w:rFonts w:cstheme="minorHAnsi"/>
              </w:rPr>
            </w:pPr>
            <w:r w:rsidRPr="00117F2B">
              <w:rPr>
                <w:rFonts w:cstheme="minorHAnsi"/>
                <w:shd w:val="clear" w:color="auto" w:fill="D9E2F3" w:themeFill="accent5" w:themeFillTint="33"/>
              </w:rPr>
              <w:t>osnovno nebesedno podporo</w:t>
            </w:r>
            <w:r w:rsidRPr="00117F2B">
              <w:rPr>
                <w:rFonts w:cstheme="minorHAnsi"/>
              </w:rPr>
              <w:t xml:space="preserve">; </w:t>
            </w:r>
          </w:p>
          <w:p w:rsidR="00A61D00" w:rsidRPr="00117F2B" w:rsidDel="00511AF8" w:rsidRDefault="00A61D00" w:rsidP="001F54BE">
            <w:pPr>
              <w:numPr>
                <w:ilvl w:val="0"/>
                <w:numId w:val="1"/>
              </w:numPr>
              <w:spacing w:after="0" w:line="276" w:lineRule="auto"/>
              <w:rPr>
                <w:rFonts w:cstheme="minorHAnsi"/>
              </w:rPr>
            </w:pPr>
            <w:r w:rsidRPr="00117F2B">
              <w:rPr>
                <w:rFonts w:cstheme="minorHAnsi"/>
              </w:rPr>
              <w:t>uporablja najosnovnejše komunikacijske strategije (npr. vpraša po pomenu);</w:t>
            </w:r>
          </w:p>
          <w:p w:rsidR="00A61D00" w:rsidRPr="00117F2B" w:rsidRDefault="00A61D00" w:rsidP="001F54BE">
            <w:pPr>
              <w:numPr>
                <w:ilvl w:val="0"/>
                <w:numId w:val="1"/>
              </w:numPr>
              <w:spacing w:after="0" w:line="276" w:lineRule="auto"/>
              <w:rPr>
                <w:rFonts w:cstheme="minorHAnsi"/>
              </w:rPr>
            </w:pPr>
            <w:r w:rsidRPr="00117F2B">
              <w:rPr>
                <w:rFonts w:cstheme="minorHAnsi"/>
              </w:rPr>
              <w:t>v govoru upošteva najosnovnejša pravila medkulturnega sporazumevanja, primerna njegovemu kognitivnemu in jezikovnemu razvoju;</w:t>
            </w:r>
          </w:p>
          <w:p w:rsidR="00A61D00" w:rsidRPr="00117F2B" w:rsidRDefault="00A61D00" w:rsidP="001F54BE">
            <w:pPr>
              <w:numPr>
                <w:ilvl w:val="0"/>
                <w:numId w:val="1"/>
              </w:numPr>
              <w:spacing w:after="0" w:line="276" w:lineRule="auto"/>
              <w:rPr>
                <w:rFonts w:cstheme="minorHAnsi"/>
              </w:rPr>
            </w:pPr>
            <w:r w:rsidRPr="00117F2B">
              <w:rPr>
                <w:rFonts w:cstheme="minorHAnsi"/>
                <w:shd w:val="clear" w:color="auto" w:fill="E2EFD9" w:themeFill="accent6" w:themeFillTint="33"/>
              </w:rPr>
              <w:t>pripravljeni govor je še fragmentaren, s prvimi zasnovami tekočnosti; učenec dela premore, išče besede,</w:t>
            </w:r>
            <w:r w:rsidRPr="00117F2B">
              <w:rPr>
                <w:rFonts w:cstheme="minorHAnsi"/>
              </w:rPr>
              <w:t xml:space="preserve"> potrebuje veliko podpore sogovornika (</w:t>
            </w:r>
            <w:r w:rsidRPr="00117F2B">
              <w:rPr>
                <w:rFonts w:cstheme="minorHAnsi"/>
                <w:shd w:val="clear" w:color="auto" w:fill="E2EFD9" w:themeFill="accent6" w:themeFillTint="33"/>
              </w:rPr>
              <w:t>dialoška oblika</w:t>
            </w:r>
            <w:r w:rsidRPr="00117F2B">
              <w:rPr>
                <w:rFonts w:cstheme="minorHAnsi"/>
              </w:rPr>
              <w:t>);</w:t>
            </w:r>
          </w:p>
          <w:p w:rsidR="00A61D00" w:rsidRPr="00117F2B" w:rsidRDefault="00A61D00" w:rsidP="001F54BE">
            <w:pPr>
              <w:numPr>
                <w:ilvl w:val="0"/>
                <w:numId w:val="1"/>
              </w:numPr>
              <w:spacing w:after="0" w:line="276" w:lineRule="auto"/>
              <w:rPr>
                <w:rFonts w:cstheme="minorHAnsi"/>
              </w:rPr>
            </w:pPr>
            <w:r w:rsidRPr="00117F2B">
              <w:rPr>
                <w:rFonts w:cstheme="minorHAnsi"/>
              </w:rPr>
              <w:t>nepripravljeni, spontani govor je zelo fragmentaren;</w:t>
            </w:r>
          </w:p>
          <w:p w:rsidR="00A61D00" w:rsidRPr="00117F2B" w:rsidRDefault="00A61D00" w:rsidP="001F54BE">
            <w:pPr>
              <w:numPr>
                <w:ilvl w:val="0"/>
                <w:numId w:val="1"/>
              </w:numPr>
              <w:spacing w:after="0" w:line="276" w:lineRule="auto"/>
              <w:rPr>
                <w:rFonts w:cstheme="minorHAnsi"/>
              </w:rPr>
            </w:pPr>
            <w:r w:rsidRPr="00117F2B">
              <w:rPr>
                <w:rFonts w:cstheme="minorHAnsi"/>
                <w:shd w:val="clear" w:color="auto" w:fill="E2EFD9" w:themeFill="accent6" w:themeFillTint="33"/>
              </w:rPr>
              <w:t>izgovor uporabljenega besedišča je večinoma razumljiv</w:t>
            </w:r>
            <w:r w:rsidRPr="00117F2B">
              <w:rPr>
                <w:rFonts w:cstheme="minorHAnsi"/>
              </w:rPr>
              <w:t>.</w:t>
            </w:r>
          </w:p>
        </w:tc>
        <w:tc>
          <w:tcPr>
            <w:tcW w:w="8079" w:type="dxa"/>
            <w:tcBorders>
              <w:bottom w:val="single" w:sz="4" w:space="0" w:color="auto"/>
            </w:tcBorders>
          </w:tcPr>
          <w:p w:rsidR="00A61D00" w:rsidRPr="00117F2B" w:rsidRDefault="00A61D00" w:rsidP="000457C4">
            <w:pPr>
              <w:spacing w:line="276" w:lineRule="auto"/>
              <w:ind w:left="34"/>
              <w:rPr>
                <w:rFonts w:cstheme="minorHAnsi"/>
              </w:rPr>
            </w:pPr>
            <w:r w:rsidRPr="00117F2B">
              <w:rPr>
                <w:rFonts w:cstheme="minorHAnsi"/>
              </w:rPr>
              <w:t>Učenec pokaže naslednja minimalna znanja v opisanih okoliščinah:</w:t>
            </w:r>
          </w:p>
          <w:p w:rsidR="00A61D00" w:rsidRPr="00117F2B" w:rsidRDefault="00A61D00" w:rsidP="00A61D00">
            <w:pPr>
              <w:numPr>
                <w:ilvl w:val="0"/>
                <w:numId w:val="2"/>
              </w:numPr>
              <w:spacing w:after="0" w:line="276" w:lineRule="auto"/>
              <w:rPr>
                <w:rFonts w:cstheme="minorHAnsi"/>
              </w:rPr>
            </w:pPr>
            <w:r w:rsidRPr="00117F2B">
              <w:rPr>
                <w:rFonts w:cstheme="minorHAnsi"/>
                <w:shd w:val="clear" w:color="auto" w:fill="DEEAF6" w:themeFill="accent1" w:themeFillTint="33"/>
              </w:rPr>
              <w:t xml:space="preserve">obvlada </w:t>
            </w:r>
            <w:r w:rsidRPr="00117F2B">
              <w:rPr>
                <w:rFonts w:cstheme="minorHAnsi"/>
                <w:bCs/>
                <w:shd w:val="clear" w:color="auto" w:fill="DEEAF6" w:themeFill="accent1" w:themeFillTint="33"/>
              </w:rPr>
              <w:t>kratke, preproste</w:t>
            </w:r>
            <w:r w:rsidRPr="00117F2B">
              <w:rPr>
                <w:rFonts w:cstheme="minorHAnsi"/>
                <w:shd w:val="clear" w:color="auto" w:fill="DEEAF6" w:themeFill="accent1" w:themeFillTint="33"/>
              </w:rPr>
              <w:t xml:space="preserve"> in </w:t>
            </w:r>
            <w:r w:rsidRPr="00117F2B">
              <w:rPr>
                <w:rFonts w:cstheme="minorHAnsi"/>
                <w:bCs/>
                <w:shd w:val="clear" w:color="auto" w:fill="DEEAF6" w:themeFill="accent1" w:themeFillTint="33"/>
              </w:rPr>
              <w:t>jasno strukturirane</w:t>
            </w:r>
            <w:r w:rsidRPr="00117F2B">
              <w:rPr>
                <w:rFonts w:cstheme="minorHAnsi"/>
                <w:shd w:val="clear" w:color="auto" w:fill="DEEAF6" w:themeFill="accent1" w:themeFillTint="33"/>
              </w:rPr>
              <w:t xml:space="preserve"> sporočanjske in sporazumevalne dejavnosti v </w:t>
            </w:r>
            <w:r w:rsidRPr="00117F2B">
              <w:rPr>
                <w:rFonts w:cstheme="minorHAnsi"/>
                <w:bCs/>
                <w:shd w:val="clear" w:color="auto" w:fill="DEEAF6" w:themeFill="accent1" w:themeFillTint="33"/>
              </w:rPr>
              <w:t>znanih okoliščinah</w:t>
            </w:r>
            <w:r w:rsidRPr="00117F2B">
              <w:rPr>
                <w:rFonts w:cstheme="minorHAnsi"/>
              </w:rPr>
              <w:t>;</w:t>
            </w:r>
          </w:p>
          <w:p w:rsidR="00A61D00" w:rsidRPr="00117F2B" w:rsidRDefault="00A61D00" w:rsidP="00A61D00">
            <w:pPr>
              <w:numPr>
                <w:ilvl w:val="0"/>
                <w:numId w:val="2"/>
              </w:numPr>
              <w:spacing w:after="0" w:line="276" w:lineRule="auto"/>
              <w:rPr>
                <w:rFonts w:cstheme="minorHAnsi"/>
              </w:rPr>
            </w:pPr>
            <w:r w:rsidRPr="00117F2B">
              <w:rPr>
                <w:rFonts w:cstheme="minorHAnsi"/>
                <w:shd w:val="clear" w:color="auto" w:fill="DEEAF6" w:themeFill="accent1" w:themeFillTint="33"/>
              </w:rPr>
              <w:t>odgovarja na zastavljena vprašanja o najbližjih temah iz njegovega sveta, samostojno se večinoma še ne pogovarja</w:t>
            </w:r>
            <w:r w:rsidRPr="00117F2B">
              <w:rPr>
                <w:rFonts w:cstheme="minorHAnsi"/>
              </w:rPr>
              <w:t>, opravlja posamezne najosnovnejše transakcijske dejavnosti (npr. simulacija nakupa);</w:t>
            </w:r>
          </w:p>
          <w:p w:rsidR="00A61D00" w:rsidRPr="00117F2B" w:rsidRDefault="00A61D00" w:rsidP="00A61D00">
            <w:pPr>
              <w:numPr>
                <w:ilvl w:val="0"/>
                <w:numId w:val="2"/>
              </w:numPr>
              <w:spacing w:after="0" w:line="276" w:lineRule="auto"/>
              <w:rPr>
                <w:rFonts w:cstheme="minorHAnsi"/>
              </w:rPr>
            </w:pPr>
            <w:r w:rsidRPr="00117F2B">
              <w:rPr>
                <w:rFonts w:cstheme="minorHAnsi"/>
                <w:shd w:val="clear" w:color="auto" w:fill="DEEAF6" w:themeFill="accent1" w:themeFillTint="33"/>
              </w:rPr>
              <w:t>govorno se odziva na pobude o temah iz njegovega najbližjega okolja, ki so zanj osebno relevantne</w:t>
            </w:r>
            <w:r w:rsidRPr="00117F2B">
              <w:rPr>
                <w:rFonts w:cstheme="minorHAnsi"/>
              </w:rPr>
              <w:t>;</w:t>
            </w:r>
          </w:p>
          <w:p w:rsidR="00A61D00" w:rsidRPr="00117F2B" w:rsidRDefault="00A61D00" w:rsidP="00A61D00">
            <w:pPr>
              <w:numPr>
                <w:ilvl w:val="0"/>
                <w:numId w:val="2"/>
              </w:numPr>
              <w:spacing w:after="0" w:line="276" w:lineRule="auto"/>
              <w:rPr>
                <w:rFonts w:cstheme="minorHAnsi"/>
              </w:rPr>
            </w:pPr>
            <w:r w:rsidRPr="00117F2B">
              <w:rPr>
                <w:rFonts w:cstheme="minorHAnsi"/>
                <w:shd w:val="clear" w:color="auto" w:fill="DEEAF6" w:themeFill="accent1" w:themeFillTint="33"/>
              </w:rPr>
              <w:t>na kratko in preprosto opiše sebe, kje živi, kaj dela, po vnaprej pripravljenih slikovnih ali besednih iztočnicah</w:t>
            </w:r>
            <w:r w:rsidRPr="00117F2B">
              <w:rPr>
                <w:rFonts w:cstheme="minorHAnsi"/>
              </w:rPr>
              <w:t>.</w:t>
            </w:r>
          </w:p>
          <w:p w:rsidR="00A61D00" w:rsidRPr="00117F2B" w:rsidRDefault="00A61D00" w:rsidP="000457C4">
            <w:pPr>
              <w:spacing w:line="276" w:lineRule="auto"/>
              <w:rPr>
                <w:rFonts w:cstheme="minorHAnsi"/>
              </w:rPr>
            </w:pPr>
            <w:r w:rsidRPr="00117F2B">
              <w:rPr>
                <w:rFonts w:cstheme="minorHAnsi"/>
              </w:rPr>
              <w:t>V sporazumevalnih dejavnostih učenec pokaže razumevanje vprašanj in drugih pobud.</w:t>
            </w:r>
          </w:p>
          <w:p w:rsidR="00A61D00" w:rsidRPr="00117F2B" w:rsidRDefault="00A61D00" w:rsidP="000457C4">
            <w:pPr>
              <w:spacing w:line="276" w:lineRule="auto"/>
              <w:rPr>
                <w:rFonts w:cstheme="minorHAnsi"/>
              </w:rPr>
            </w:pPr>
            <w:r w:rsidRPr="00117F2B">
              <w:rPr>
                <w:rFonts w:cstheme="minorHAnsi"/>
              </w:rPr>
              <w:t>V (po)govoru uporablja:</w:t>
            </w:r>
          </w:p>
          <w:p w:rsidR="00A61D00" w:rsidRPr="00117F2B" w:rsidRDefault="00A61D00" w:rsidP="00A61D00">
            <w:pPr>
              <w:numPr>
                <w:ilvl w:val="0"/>
                <w:numId w:val="3"/>
              </w:numPr>
              <w:spacing w:after="0" w:line="276" w:lineRule="auto"/>
              <w:ind w:left="356" w:hanging="322"/>
              <w:rPr>
                <w:rFonts w:cstheme="minorHAnsi"/>
              </w:rPr>
            </w:pPr>
            <w:r w:rsidRPr="00117F2B">
              <w:rPr>
                <w:rFonts w:cstheme="minorHAnsi"/>
                <w:shd w:val="clear" w:color="auto" w:fill="E2EFD9" w:themeFill="accent6" w:themeFillTint="33"/>
              </w:rPr>
              <w:t>omejeno, zelo preprosto, pogosto rabljeno besedišče, poimenovanja so še precej nezanesljiva (tudi neustrezna</w:t>
            </w:r>
            <w:r w:rsidRPr="00117F2B">
              <w:rPr>
                <w:rFonts w:cstheme="minorHAnsi"/>
              </w:rPr>
              <w:t>);</w:t>
            </w:r>
          </w:p>
          <w:p w:rsidR="00A61D00" w:rsidRPr="00117F2B" w:rsidRDefault="00A61D00" w:rsidP="00A61D00">
            <w:pPr>
              <w:numPr>
                <w:ilvl w:val="0"/>
                <w:numId w:val="3"/>
              </w:numPr>
              <w:spacing w:after="0" w:line="276" w:lineRule="auto"/>
              <w:ind w:left="356" w:hanging="322"/>
              <w:rPr>
                <w:rFonts w:cstheme="minorHAnsi"/>
              </w:rPr>
            </w:pPr>
            <w:r w:rsidRPr="00117F2B">
              <w:rPr>
                <w:rFonts w:cstheme="minorHAnsi"/>
                <w:shd w:val="clear" w:color="auto" w:fill="E2EFD9" w:themeFill="accent6" w:themeFillTint="33"/>
              </w:rPr>
              <w:t>zelo preproste slovnične strukture in najosnovnejša vezniška sredstva (</w:t>
            </w:r>
            <w:r w:rsidRPr="00117F2B">
              <w:rPr>
                <w:rFonts w:cstheme="minorHAnsi"/>
                <w:i/>
                <w:shd w:val="clear" w:color="auto" w:fill="E2EFD9" w:themeFill="accent6" w:themeFillTint="33"/>
              </w:rPr>
              <w:t>and</w:t>
            </w:r>
            <w:r w:rsidRPr="00117F2B">
              <w:rPr>
                <w:rFonts w:cstheme="minorHAnsi"/>
              </w:rPr>
              <w:t>).</w:t>
            </w:r>
          </w:p>
          <w:p w:rsidR="00A61D00" w:rsidRPr="00117F2B" w:rsidRDefault="00A61D00" w:rsidP="000457C4">
            <w:pPr>
              <w:spacing w:line="276" w:lineRule="auto"/>
              <w:ind w:left="34"/>
              <w:rPr>
                <w:rFonts w:cstheme="minorHAnsi"/>
              </w:rPr>
            </w:pPr>
          </w:p>
          <w:p w:rsidR="00A61D00" w:rsidRPr="00117F2B" w:rsidRDefault="00A61D00" w:rsidP="000457C4">
            <w:pPr>
              <w:spacing w:line="276" w:lineRule="auto"/>
              <w:ind w:left="34"/>
              <w:rPr>
                <w:rFonts w:cstheme="minorHAnsi"/>
                <w:b/>
              </w:rPr>
            </w:pPr>
            <w:r w:rsidRPr="00117F2B">
              <w:rPr>
                <w:rFonts w:cstheme="minorHAnsi"/>
                <w:shd w:val="clear" w:color="auto" w:fill="E2EFD9" w:themeFill="accent6" w:themeFillTint="33"/>
              </w:rPr>
              <w:t>V govoru dela veliko osnovnih napak, ki ovirajo razumljivost. Izgovarjava je večinoma razumljiva, tudi pripravljeni govor je zelo fragmentaren</w:t>
            </w:r>
            <w:r w:rsidRPr="00117F2B">
              <w:rPr>
                <w:rFonts w:cstheme="minorHAnsi"/>
              </w:rPr>
              <w:t>.</w:t>
            </w:r>
          </w:p>
        </w:tc>
      </w:tr>
      <w:tr w:rsidR="00A61D00" w:rsidRPr="00117F2B" w:rsidTr="003279C4">
        <w:tc>
          <w:tcPr>
            <w:tcW w:w="15196" w:type="dxa"/>
            <w:gridSpan w:val="2"/>
            <w:tcBorders>
              <w:bottom w:val="nil"/>
            </w:tcBorders>
          </w:tcPr>
          <w:p w:rsidR="00A61D00" w:rsidRPr="00117F2B" w:rsidRDefault="00A61D00" w:rsidP="000457C4">
            <w:pPr>
              <w:tabs>
                <w:tab w:val="left" w:pos="3061"/>
              </w:tabs>
              <w:spacing w:line="276" w:lineRule="auto"/>
              <w:jc w:val="both"/>
              <w:rPr>
                <w:rFonts w:cstheme="minorHAnsi"/>
                <w:b/>
              </w:rPr>
            </w:pPr>
            <w:r w:rsidRPr="00117F2B">
              <w:rPr>
                <w:rFonts w:cstheme="minorHAnsi"/>
                <w:b/>
              </w:rPr>
              <w:lastRenderedPageBreak/>
              <w:t>Besedila in okoliščine</w:t>
            </w:r>
          </w:p>
        </w:tc>
      </w:tr>
      <w:tr w:rsidR="00A61D00" w:rsidRPr="00117F2B" w:rsidTr="003279C4">
        <w:tc>
          <w:tcPr>
            <w:tcW w:w="15196" w:type="dxa"/>
            <w:gridSpan w:val="2"/>
            <w:tcBorders>
              <w:top w:val="nil"/>
            </w:tcBorders>
          </w:tcPr>
          <w:p w:rsidR="00A61D00" w:rsidRPr="00117F2B" w:rsidRDefault="00A61D00" w:rsidP="00A61D00">
            <w:pPr>
              <w:numPr>
                <w:ilvl w:val="0"/>
                <w:numId w:val="2"/>
              </w:numPr>
              <w:spacing w:after="0" w:line="276" w:lineRule="auto"/>
              <w:jc w:val="both"/>
              <w:rPr>
                <w:rFonts w:cstheme="minorHAnsi"/>
              </w:rPr>
            </w:pPr>
            <w:r w:rsidRPr="00117F2B">
              <w:rPr>
                <w:rFonts w:cstheme="minorHAnsi"/>
                <w:shd w:val="clear" w:color="auto" w:fill="D9E2F3" w:themeFill="accent5" w:themeFillTint="33"/>
              </w:rPr>
              <w:t>Naloge so vodene z veliko podpore (slikovna, podatki itd</w:t>
            </w:r>
            <w:r w:rsidRPr="00117F2B">
              <w:rPr>
                <w:rFonts w:cstheme="minorHAnsi"/>
              </w:rPr>
              <w:t>.).</w:t>
            </w:r>
          </w:p>
          <w:p w:rsidR="00A61D00" w:rsidRPr="00117F2B" w:rsidRDefault="00A61D00" w:rsidP="00A61D00">
            <w:pPr>
              <w:numPr>
                <w:ilvl w:val="0"/>
                <w:numId w:val="2"/>
              </w:numPr>
              <w:spacing w:after="0" w:line="276" w:lineRule="auto"/>
              <w:jc w:val="both"/>
              <w:rPr>
                <w:rFonts w:cstheme="minorHAnsi"/>
              </w:rPr>
            </w:pPr>
            <w:r w:rsidRPr="00117F2B">
              <w:rPr>
                <w:rFonts w:cstheme="minorHAnsi"/>
                <w:shd w:val="clear" w:color="auto" w:fill="D9E2F3" w:themeFill="accent5" w:themeFillTint="33"/>
              </w:rPr>
              <w:t>Prvotno je sporazumevanje, to je dialoška oblika,</w:t>
            </w:r>
            <w:r w:rsidRPr="00117F2B">
              <w:rPr>
                <w:rFonts w:cstheme="minorHAnsi"/>
              </w:rPr>
              <w:t xml:space="preserve"> enogovorne dejavnosti so redkejše.</w:t>
            </w:r>
          </w:p>
        </w:tc>
      </w:tr>
      <w:tr w:rsidR="00A61D00" w:rsidRPr="00117F2B" w:rsidTr="003279C4">
        <w:tc>
          <w:tcPr>
            <w:tcW w:w="15196" w:type="dxa"/>
            <w:gridSpan w:val="2"/>
          </w:tcPr>
          <w:p w:rsidR="00A61D00" w:rsidRPr="00117F2B" w:rsidRDefault="00A61D00" w:rsidP="000457C4">
            <w:pPr>
              <w:spacing w:line="276" w:lineRule="auto"/>
              <w:jc w:val="both"/>
              <w:rPr>
                <w:rFonts w:cstheme="minorHAnsi"/>
              </w:rPr>
            </w:pPr>
            <w:r w:rsidRPr="00117F2B">
              <w:rPr>
                <w:rFonts w:cstheme="minorHAnsi"/>
              </w:rPr>
              <w:t>Preproste, kratke in jasno strukturirane (običajno predhodno naučene/poučevane)</w:t>
            </w:r>
            <w:r w:rsidRPr="00117F2B">
              <w:rPr>
                <w:rFonts w:cstheme="minorHAnsi"/>
                <w:color w:val="800000"/>
              </w:rPr>
              <w:t xml:space="preserve"> </w:t>
            </w:r>
            <w:r w:rsidRPr="00117F2B">
              <w:rPr>
                <w:rFonts w:cstheme="minorHAnsi"/>
              </w:rPr>
              <w:t xml:space="preserve">sporočanjske dejavnosti, ki so učencu znane vnaprej: glasno branje, </w:t>
            </w:r>
            <w:r w:rsidRPr="00117F2B">
              <w:rPr>
                <w:rFonts w:cstheme="minorHAnsi"/>
                <w:shd w:val="clear" w:color="auto" w:fill="DEEAF6" w:themeFill="accent1" w:themeFillTint="33"/>
              </w:rPr>
              <w:t>kratek situacijski dialog</w:t>
            </w:r>
            <w:r w:rsidRPr="00117F2B">
              <w:rPr>
                <w:rFonts w:cstheme="minorHAnsi"/>
              </w:rPr>
              <w:t xml:space="preserve">, enogovorna dejavnost ob vidni ali besedni iztočnici, igranje vnaprej naučene vloge, petje, izštevanje, tvorjenje zelo preprostih navodil ob jasno podanih iztočnicah, </w:t>
            </w:r>
            <w:r w:rsidRPr="00117F2B">
              <w:rPr>
                <w:rFonts w:cstheme="minorHAnsi"/>
                <w:shd w:val="clear" w:color="auto" w:fill="DEEAF6" w:themeFill="accent1" w:themeFillTint="33"/>
              </w:rPr>
              <w:t>poimenovanje stvari, oseb, dejanj, lastnosti itn. v neposredni okolici/na slikah</w:t>
            </w:r>
            <w:r w:rsidRPr="00117F2B">
              <w:rPr>
                <w:rFonts w:cstheme="minorHAnsi"/>
              </w:rPr>
              <w:t xml:space="preserve">, recitiranje pesmi, pojasnjevanje (preproste tabele, grafi itn.), opisi vsakodnevnih, rednih dejavnosti, živali, predmetov, krajev itn., </w:t>
            </w:r>
            <w:r w:rsidRPr="00117F2B">
              <w:rPr>
                <w:rFonts w:cstheme="minorHAnsi"/>
                <w:shd w:val="clear" w:color="auto" w:fill="DEEAF6" w:themeFill="accent1" w:themeFillTint="33"/>
              </w:rPr>
              <w:t>pozdravljanje</w:t>
            </w:r>
            <w:r w:rsidRPr="00117F2B">
              <w:rPr>
                <w:rFonts w:cstheme="minorHAnsi"/>
              </w:rPr>
              <w:t>, zahvaljevanje, preproste, kratke in jasno strukturirane</w:t>
            </w:r>
            <w:r w:rsidRPr="00117F2B">
              <w:rPr>
                <w:rFonts w:cstheme="minorHAnsi"/>
                <w:color w:val="800000"/>
              </w:rPr>
              <w:t xml:space="preserve"> </w:t>
            </w:r>
            <w:r w:rsidRPr="00117F2B">
              <w:rPr>
                <w:rFonts w:cstheme="minorHAnsi"/>
              </w:rPr>
              <w:t>sporazumevalne dejavnosti v učencu znanih okoliščinah (angl. interactive activities):</w:t>
            </w:r>
            <w:r w:rsidRPr="00117F2B">
              <w:rPr>
                <w:rFonts w:cstheme="minorHAnsi"/>
                <w:color w:val="FF0000"/>
              </w:rPr>
              <w:t xml:space="preserve"> </w:t>
            </w:r>
            <w:r w:rsidRPr="00117F2B">
              <w:rPr>
                <w:rFonts w:cstheme="minorHAnsi"/>
              </w:rPr>
              <w:t xml:space="preserve">učenec sprašuje in odgovarja na preprosta vprašanja o znani okoliščini, se besedno in nebesedno odziva na iztočnice (npr. vprašanja, navodila, pozivi itn.), </w:t>
            </w:r>
            <w:r w:rsidRPr="00117F2B">
              <w:rPr>
                <w:rFonts w:cstheme="minorHAnsi"/>
                <w:shd w:val="clear" w:color="auto" w:fill="DEEAF6" w:themeFill="accent1" w:themeFillTint="33"/>
              </w:rPr>
              <w:t>sodeluje v vnaprej naučenih dialogih ali po vnaprej pripravljenem vzorcu</w:t>
            </w:r>
            <w:r w:rsidRPr="00117F2B">
              <w:rPr>
                <w:rFonts w:cstheme="minorHAnsi"/>
              </w:rPr>
              <w:t xml:space="preserve">, izraža svoje mnenje, pritrjuje, zanika, izraža počutje, zahvalo, voščila in dobre želje, </w:t>
            </w:r>
            <w:r w:rsidRPr="00117F2B">
              <w:rPr>
                <w:rFonts w:cstheme="minorHAnsi"/>
                <w:shd w:val="clear" w:color="auto" w:fill="DEEAF6" w:themeFill="accent1" w:themeFillTint="33"/>
              </w:rPr>
              <w:t>navezuje stik</w:t>
            </w:r>
            <w:r w:rsidRPr="00117F2B">
              <w:rPr>
                <w:rFonts w:cstheme="minorHAnsi"/>
              </w:rPr>
              <w:t>, se opravičuje, se poslavlja, telefonira, uresničuje svoje interese (izraža potrebe in želje, prepovedi, prošnje, išče in ponuja pomoč), nakupuje.</w:t>
            </w:r>
          </w:p>
        </w:tc>
      </w:tr>
    </w:tbl>
    <w:p w:rsidR="003279C4" w:rsidRPr="00117F2B" w:rsidRDefault="003279C4"/>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7"/>
        <w:gridCol w:w="8079"/>
      </w:tblGrid>
      <w:tr w:rsidR="003279C4" w:rsidRPr="00117F2B" w:rsidTr="003279C4">
        <w:tc>
          <w:tcPr>
            <w:tcW w:w="1519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rsidR="003279C4" w:rsidRPr="00117F2B" w:rsidRDefault="003279C4" w:rsidP="000457C4">
            <w:pPr>
              <w:spacing w:line="276" w:lineRule="auto"/>
              <w:ind w:left="360"/>
              <w:jc w:val="center"/>
              <w:rPr>
                <w:rFonts w:cs="Arial"/>
                <w:b/>
              </w:rPr>
            </w:pPr>
            <w:r w:rsidRPr="00117F2B">
              <w:rPr>
                <w:rFonts w:cs="Arial"/>
                <w:b/>
              </w:rPr>
              <w:t>Poslušanje v drugem vzgojno-izobraževalnem obdobju</w:t>
            </w:r>
          </w:p>
        </w:tc>
      </w:tr>
      <w:tr w:rsidR="003279C4" w:rsidRPr="00117F2B" w:rsidTr="003279C4">
        <w:tc>
          <w:tcPr>
            <w:tcW w:w="71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279C4" w:rsidRPr="00117F2B" w:rsidRDefault="003279C4" w:rsidP="003279C4">
            <w:pPr>
              <w:spacing w:line="276" w:lineRule="auto"/>
              <w:ind w:left="360"/>
              <w:jc w:val="both"/>
              <w:rPr>
                <w:rFonts w:cs="Arial"/>
                <w:b/>
              </w:rPr>
            </w:pPr>
            <w:r w:rsidRPr="00117F2B">
              <w:rPr>
                <w:rFonts w:cs="Arial"/>
                <w:b/>
              </w:rPr>
              <w:t xml:space="preserve">Standardi </w:t>
            </w:r>
          </w:p>
        </w:tc>
        <w:tc>
          <w:tcPr>
            <w:tcW w:w="807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279C4" w:rsidRPr="00117F2B" w:rsidRDefault="003A2C40" w:rsidP="000457C4">
            <w:pPr>
              <w:spacing w:line="276" w:lineRule="auto"/>
              <w:ind w:left="360"/>
              <w:jc w:val="both"/>
              <w:rPr>
                <w:rFonts w:cs="Arial"/>
                <w:b/>
              </w:rPr>
            </w:pPr>
            <w:r w:rsidRPr="00117F2B">
              <w:rPr>
                <w:lang w:eastAsia="sl-SI"/>
              </w:rPr>
              <w:drawing>
                <wp:anchor distT="0" distB="0" distL="114300" distR="114300" simplePos="0" relativeHeight="251660288" behindDoc="0" locked="0" layoutInCell="1" allowOverlap="1">
                  <wp:simplePos x="0" y="0"/>
                  <wp:positionH relativeFrom="column">
                    <wp:posOffset>4241303</wp:posOffset>
                  </wp:positionH>
                  <wp:positionV relativeFrom="paragraph">
                    <wp:posOffset>-365788</wp:posOffset>
                  </wp:positionV>
                  <wp:extent cx="681623" cy="676382"/>
                  <wp:effectExtent l="0" t="0" r="4445" b="0"/>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1623" cy="676382"/>
                          </a:xfrm>
                          <a:prstGeom prst="rect">
                            <a:avLst/>
                          </a:prstGeom>
                          <a:noFill/>
                          <a:extLst/>
                        </pic:spPr>
                      </pic:pic>
                    </a:graphicData>
                  </a:graphic>
                  <wp14:sizeRelH relativeFrom="page">
                    <wp14:pctWidth>0</wp14:pctWidth>
                  </wp14:sizeRelH>
                  <wp14:sizeRelV relativeFrom="page">
                    <wp14:pctHeight>0</wp14:pctHeight>
                  </wp14:sizeRelV>
                </wp:anchor>
              </w:drawing>
            </w:r>
            <w:r w:rsidR="003279C4" w:rsidRPr="00117F2B">
              <w:rPr>
                <w:rFonts w:cs="Arial"/>
                <w:b/>
              </w:rPr>
              <w:t xml:space="preserve">Minimalni standardi </w:t>
            </w:r>
          </w:p>
        </w:tc>
      </w:tr>
      <w:tr w:rsidR="003279C4" w:rsidRPr="00117F2B" w:rsidTr="003279C4">
        <w:tc>
          <w:tcPr>
            <w:tcW w:w="7117" w:type="dxa"/>
            <w:tcBorders>
              <w:top w:val="single" w:sz="4" w:space="0" w:color="auto"/>
              <w:left w:val="single" w:sz="4" w:space="0" w:color="auto"/>
              <w:bottom w:val="nil"/>
              <w:right w:val="single" w:sz="4" w:space="0" w:color="auto"/>
            </w:tcBorders>
          </w:tcPr>
          <w:p w:rsidR="003279C4" w:rsidRPr="00117F2B" w:rsidRDefault="003279C4" w:rsidP="000457C4">
            <w:pPr>
              <w:spacing w:line="276" w:lineRule="auto"/>
              <w:ind w:left="34"/>
              <w:jc w:val="both"/>
              <w:rPr>
                <w:rFonts w:cs="Arial"/>
              </w:rPr>
            </w:pPr>
            <w:r w:rsidRPr="00117F2B">
              <w:rPr>
                <w:rFonts w:cs="Arial"/>
              </w:rPr>
              <w:t>Učenec ob poslušanju besedil in poslušanju z gledanjem pokaže naslednja znanja v opisanih okoliščinah:</w:t>
            </w:r>
          </w:p>
        </w:tc>
        <w:tc>
          <w:tcPr>
            <w:tcW w:w="8079" w:type="dxa"/>
            <w:tcBorders>
              <w:top w:val="single" w:sz="4" w:space="0" w:color="auto"/>
              <w:left w:val="single" w:sz="4" w:space="0" w:color="auto"/>
              <w:bottom w:val="nil"/>
              <w:right w:val="single" w:sz="4" w:space="0" w:color="auto"/>
            </w:tcBorders>
          </w:tcPr>
          <w:p w:rsidR="003279C4" w:rsidRPr="00117F2B" w:rsidRDefault="003279C4" w:rsidP="000457C4">
            <w:pPr>
              <w:spacing w:line="276" w:lineRule="auto"/>
              <w:jc w:val="both"/>
              <w:rPr>
                <w:rFonts w:cs="Arial"/>
              </w:rPr>
            </w:pPr>
            <w:r w:rsidRPr="00117F2B">
              <w:rPr>
                <w:rFonts w:cs="Arial"/>
              </w:rPr>
              <w:t>Učenec ob poslušanju besedil in poslušanju z gledanjem pokaže naslednja minimalna znanja v opisanih okoliščinah:</w:t>
            </w:r>
          </w:p>
        </w:tc>
      </w:tr>
      <w:tr w:rsidR="003279C4" w:rsidRPr="00117F2B" w:rsidTr="003279C4">
        <w:trPr>
          <w:trHeight w:val="3187"/>
        </w:trPr>
        <w:tc>
          <w:tcPr>
            <w:tcW w:w="7117" w:type="dxa"/>
            <w:tcBorders>
              <w:top w:val="nil"/>
              <w:left w:val="single" w:sz="4" w:space="0" w:color="auto"/>
              <w:bottom w:val="single" w:sz="4" w:space="0" w:color="auto"/>
              <w:right w:val="single" w:sz="4" w:space="0" w:color="auto"/>
            </w:tcBorders>
          </w:tcPr>
          <w:p w:rsidR="003279C4" w:rsidRPr="00117F2B" w:rsidRDefault="003279C4" w:rsidP="003279C4">
            <w:pPr>
              <w:numPr>
                <w:ilvl w:val="0"/>
                <w:numId w:val="18"/>
              </w:numPr>
              <w:tabs>
                <w:tab w:val="num" w:pos="0"/>
              </w:tabs>
              <w:spacing w:after="0" w:line="276" w:lineRule="auto"/>
              <w:ind w:left="318" w:hanging="318"/>
              <w:jc w:val="both"/>
              <w:rPr>
                <w:rFonts w:cs="Arial"/>
              </w:rPr>
            </w:pPr>
            <w:r w:rsidRPr="00117F2B">
              <w:rPr>
                <w:rFonts w:cs="Arial"/>
                <w:shd w:val="clear" w:color="auto" w:fill="D9E2F3" w:themeFill="accent5" w:themeFillTint="33"/>
              </w:rPr>
              <w:t xml:space="preserve">izlušči </w:t>
            </w:r>
            <w:r w:rsidRPr="00117F2B">
              <w:rPr>
                <w:rFonts w:cs="Arial"/>
              </w:rPr>
              <w:t>glavno misel (temeljno sporočilo) besedila in</w:t>
            </w:r>
            <w:r w:rsidRPr="00117F2B">
              <w:rPr>
                <w:rFonts w:cs="Arial"/>
                <w:shd w:val="clear" w:color="auto" w:fill="D9E2F3" w:themeFill="accent5" w:themeFillTint="33"/>
              </w:rPr>
              <w:t xml:space="preserve"> glavne poudarke nezapletenega pogovora</w:t>
            </w:r>
            <w:r w:rsidRPr="00117F2B">
              <w:rPr>
                <w:rFonts w:cs="Arial"/>
              </w:rPr>
              <w:t>;</w:t>
            </w:r>
          </w:p>
          <w:p w:rsidR="003279C4" w:rsidRPr="00117F2B" w:rsidRDefault="003279C4" w:rsidP="003279C4">
            <w:pPr>
              <w:numPr>
                <w:ilvl w:val="0"/>
                <w:numId w:val="18"/>
              </w:numPr>
              <w:spacing w:after="0" w:line="276" w:lineRule="auto"/>
              <w:rPr>
                <w:rFonts w:cs="Arial"/>
              </w:rPr>
            </w:pPr>
            <w:r w:rsidRPr="00117F2B">
              <w:rPr>
                <w:rFonts w:cs="Arial"/>
                <w:shd w:val="clear" w:color="auto" w:fill="D9E2F3" w:themeFill="accent5" w:themeFillTint="33"/>
              </w:rPr>
              <w:t xml:space="preserve">prepozna </w:t>
            </w:r>
            <w:r w:rsidRPr="00117F2B">
              <w:rPr>
                <w:rFonts w:cs="Arial"/>
              </w:rPr>
              <w:t>pomembna dejstva oz.</w:t>
            </w:r>
            <w:r w:rsidRPr="00117F2B">
              <w:rPr>
                <w:rFonts w:cs="Arial"/>
                <w:shd w:val="clear" w:color="auto" w:fill="D9E2F3" w:themeFill="accent5" w:themeFillTint="33"/>
              </w:rPr>
              <w:t xml:space="preserve"> podatke oz. v govorjenih </w:t>
            </w:r>
            <w:r w:rsidRPr="00117F2B">
              <w:rPr>
                <w:rFonts w:cs="Arial"/>
              </w:rPr>
              <w:t>informativnih</w:t>
            </w:r>
            <w:r w:rsidRPr="00117F2B">
              <w:rPr>
                <w:rFonts w:cs="Arial"/>
                <w:shd w:val="clear" w:color="auto" w:fill="D9E2F3" w:themeFill="accent5" w:themeFillTint="33"/>
              </w:rPr>
              <w:t xml:space="preserve"> besedilih z znano tematiko na podlagi opor</w:t>
            </w:r>
            <w:r w:rsidRPr="00117F2B">
              <w:rPr>
                <w:rFonts w:cs="Arial"/>
              </w:rPr>
              <w:t>;</w:t>
            </w:r>
          </w:p>
          <w:p w:rsidR="003279C4" w:rsidRPr="00117F2B" w:rsidRDefault="003279C4" w:rsidP="003279C4">
            <w:pPr>
              <w:numPr>
                <w:ilvl w:val="0"/>
                <w:numId w:val="18"/>
              </w:numPr>
              <w:spacing w:after="0" w:line="276" w:lineRule="auto"/>
              <w:jc w:val="both"/>
              <w:rPr>
                <w:rFonts w:cs="Arial"/>
              </w:rPr>
            </w:pPr>
            <w:r w:rsidRPr="00117F2B">
              <w:rPr>
                <w:rFonts w:cs="Arial"/>
              </w:rPr>
              <w:t>prepozna časovno zaporedje dogodkov, ki je jasno in nedvoumno nakazano,</w:t>
            </w:r>
          </w:p>
          <w:p w:rsidR="003279C4" w:rsidRPr="00117F2B" w:rsidRDefault="003279C4" w:rsidP="003279C4">
            <w:pPr>
              <w:numPr>
                <w:ilvl w:val="0"/>
                <w:numId w:val="18"/>
              </w:numPr>
              <w:spacing w:after="0" w:line="276" w:lineRule="auto"/>
              <w:jc w:val="both"/>
              <w:rPr>
                <w:rFonts w:cs="Arial"/>
              </w:rPr>
            </w:pPr>
            <w:r w:rsidRPr="00117F2B">
              <w:rPr>
                <w:rFonts w:cs="Arial"/>
              </w:rPr>
              <w:t>ugotovi jasno izraženo razpoloženje govorcev (npr. veselje, (ne)zadovoljstvo).</w:t>
            </w:r>
          </w:p>
        </w:tc>
        <w:tc>
          <w:tcPr>
            <w:tcW w:w="8079" w:type="dxa"/>
            <w:tcBorders>
              <w:top w:val="nil"/>
              <w:left w:val="single" w:sz="4" w:space="0" w:color="auto"/>
              <w:bottom w:val="single" w:sz="4" w:space="0" w:color="auto"/>
              <w:right w:val="single" w:sz="4" w:space="0" w:color="auto"/>
            </w:tcBorders>
          </w:tcPr>
          <w:p w:rsidR="003279C4" w:rsidRPr="00117F2B" w:rsidRDefault="003279C4" w:rsidP="003279C4">
            <w:pPr>
              <w:numPr>
                <w:ilvl w:val="0"/>
                <w:numId w:val="17"/>
              </w:numPr>
              <w:tabs>
                <w:tab w:val="clear" w:pos="170"/>
                <w:tab w:val="num" w:pos="318"/>
              </w:tabs>
              <w:spacing w:after="0" w:line="276" w:lineRule="auto"/>
              <w:ind w:left="318" w:hanging="284"/>
              <w:jc w:val="both"/>
              <w:rPr>
                <w:rFonts w:cs="Arial"/>
              </w:rPr>
            </w:pPr>
            <w:r w:rsidRPr="00117F2B">
              <w:rPr>
                <w:rFonts w:cs="Arial"/>
                <w:shd w:val="clear" w:color="auto" w:fill="D9E2F3" w:themeFill="accent5" w:themeFillTint="33"/>
              </w:rPr>
              <w:t xml:space="preserve">izlušči </w:t>
            </w:r>
            <w:r w:rsidRPr="00117F2B">
              <w:rPr>
                <w:rFonts w:cs="Arial"/>
                <w:shd w:val="clear" w:color="auto" w:fill="FFFFFF" w:themeFill="background1"/>
              </w:rPr>
              <w:t>glavno misel (temo) besedila in/ali</w:t>
            </w:r>
            <w:r w:rsidRPr="00117F2B">
              <w:rPr>
                <w:rFonts w:cs="Arial"/>
                <w:shd w:val="clear" w:color="auto" w:fill="D9E2F3" w:themeFill="accent5" w:themeFillTint="33"/>
              </w:rPr>
              <w:t xml:space="preserve"> nekaj glavnih poudarkov preprostega pogovora</w:t>
            </w:r>
            <w:r w:rsidRPr="00117F2B">
              <w:rPr>
                <w:rFonts w:cs="Arial"/>
              </w:rPr>
              <w:t>;</w:t>
            </w:r>
          </w:p>
          <w:p w:rsidR="003279C4" w:rsidRPr="00117F2B" w:rsidRDefault="003279C4" w:rsidP="003279C4">
            <w:pPr>
              <w:numPr>
                <w:ilvl w:val="0"/>
                <w:numId w:val="17"/>
              </w:numPr>
              <w:tabs>
                <w:tab w:val="clear" w:pos="170"/>
                <w:tab w:val="num" w:pos="318"/>
              </w:tabs>
              <w:spacing w:after="0" w:line="276" w:lineRule="auto"/>
              <w:ind w:left="318" w:hanging="284"/>
              <w:jc w:val="both"/>
              <w:rPr>
                <w:rFonts w:cs="Arial"/>
              </w:rPr>
            </w:pPr>
            <w:r w:rsidRPr="00117F2B">
              <w:rPr>
                <w:rFonts w:cs="Arial"/>
                <w:shd w:val="clear" w:color="auto" w:fill="DEEAF6" w:themeFill="accent1" w:themeFillTint="33"/>
              </w:rPr>
              <w:t xml:space="preserve">prepozna nekaj pomembnih podatkov, podrobnosti v kratkih, govorjenih </w:t>
            </w:r>
            <w:r w:rsidRPr="00117F2B">
              <w:rPr>
                <w:rFonts w:cs="Arial"/>
              </w:rPr>
              <w:t>informativnih</w:t>
            </w:r>
            <w:r w:rsidRPr="00117F2B">
              <w:rPr>
                <w:rFonts w:cs="Arial"/>
                <w:shd w:val="clear" w:color="auto" w:fill="DEEAF6" w:themeFill="accent1" w:themeFillTint="33"/>
              </w:rPr>
              <w:t xml:space="preserve"> besedilih, ki so večkrat in jasno izražene</w:t>
            </w:r>
            <w:r w:rsidRPr="00117F2B">
              <w:rPr>
                <w:rFonts w:cs="Arial"/>
              </w:rPr>
              <w:t>;</w:t>
            </w:r>
          </w:p>
          <w:p w:rsidR="003279C4" w:rsidRPr="00117F2B" w:rsidRDefault="003279C4" w:rsidP="003279C4">
            <w:pPr>
              <w:numPr>
                <w:ilvl w:val="0"/>
                <w:numId w:val="17"/>
              </w:numPr>
              <w:tabs>
                <w:tab w:val="clear" w:pos="170"/>
                <w:tab w:val="num" w:pos="318"/>
              </w:tabs>
              <w:spacing w:after="0" w:line="276" w:lineRule="auto"/>
              <w:ind w:left="318" w:hanging="284"/>
              <w:jc w:val="both"/>
              <w:rPr>
                <w:rFonts w:cs="Arial"/>
              </w:rPr>
            </w:pPr>
            <w:r w:rsidRPr="00117F2B">
              <w:rPr>
                <w:rFonts w:cs="Arial"/>
              </w:rPr>
              <w:t>razume kratke, preproste napotke in to pokaže z upoštevanjem napotkov ali jih interpretira v slovenščini.</w:t>
            </w:r>
          </w:p>
        </w:tc>
      </w:tr>
      <w:tr w:rsidR="003279C4" w:rsidRPr="00117F2B" w:rsidTr="003279C4">
        <w:tc>
          <w:tcPr>
            <w:tcW w:w="15196" w:type="dxa"/>
            <w:gridSpan w:val="2"/>
            <w:tcBorders>
              <w:bottom w:val="single" w:sz="4" w:space="0" w:color="auto"/>
            </w:tcBorders>
          </w:tcPr>
          <w:p w:rsidR="003279C4" w:rsidRPr="00117F2B" w:rsidRDefault="003279C4" w:rsidP="000457C4">
            <w:pPr>
              <w:tabs>
                <w:tab w:val="left" w:pos="3061"/>
              </w:tabs>
              <w:spacing w:line="276" w:lineRule="auto"/>
              <w:jc w:val="both"/>
              <w:rPr>
                <w:rFonts w:cs="Arial"/>
                <w:b/>
              </w:rPr>
            </w:pPr>
            <w:r w:rsidRPr="00117F2B">
              <w:rPr>
                <w:rFonts w:cs="Arial"/>
                <w:b/>
              </w:rPr>
              <w:t>Besedila in okoliščine</w:t>
            </w:r>
          </w:p>
        </w:tc>
      </w:tr>
      <w:tr w:rsidR="003279C4" w:rsidRPr="00117F2B" w:rsidTr="003279C4">
        <w:tc>
          <w:tcPr>
            <w:tcW w:w="15196" w:type="dxa"/>
            <w:gridSpan w:val="2"/>
            <w:tcBorders>
              <w:top w:val="single" w:sz="4" w:space="0" w:color="auto"/>
              <w:left w:val="single" w:sz="4" w:space="0" w:color="auto"/>
              <w:bottom w:val="single" w:sz="4" w:space="0" w:color="auto"/>
              <w:right w:val="single" w:sz="4" w:space="0" w:color="auto"/>
            </w:tcBorders>
          </w:tcPr>
          <w:p w:rsidR="003279C4" w:rsidRPr="00117F2B" w:rsidRDefault="003279C4" w:rsidP="000457C4">
            <w:pPr>
              <w:spacing w:line="276" w:lineRule="auto"/>
              <w:jc w:val="both"/>
              <w:rPr>
                <w:rFonts w:cs="Arial"/>
              </w:rPr>
            </w:pPr>
            <w:r w:rsidRPr="00117F2B">
              <w:rPr>
                <w:rFonts w:cs="Arial"/>
              </w:rPr>
              <w:t>Govorjena besedila, ki so posneta, posredovana prek medijev ali posredovana v medsebojni komunikaciji v živo, imajo te lastnosti:</w:t>
            </w:r>
          </w:p>
          <w:p w:rsidR="003279C4" w:rsidRPr="00117F2B" w:rsidRDefault="003279C4" w:rsidP="003279C4">
            <w:pPr>
              <w:numPr>
                <w:ilvl w:val="0"/>
                <w:numId w:val="19"/>
              </w:numPr>
              <w:spacing w:after="0" w:line="276" w:lineRule="auto"/>
              <w:ind w:left="316" w:hanging="284"/>
              <w:jc w:val="both"/>
              <w:rPr>
                <w:rFonts w:cs="Arial"/>
              </w:rPr>
            </w:pPr>
            <w:r w:rsidRPr="00117F2B">
              <w:rPr>
                <w:rFonts w:cs="Arial"/>
              </w:rPr>
              <w:t>so kratka, po potrebi prilagojena in poenostavljena ter jasno strukturirana;</w:t>
            </w:r>
          </w:p>
          <w:p w:rsidR="003279C4" w:rsidRPr="00117F2B" w:rsidRDefault="003279C4" w:rsidP="003279C4">
            <w:pPr>
              <w:numPr>
                <w:ilvl w:val="0"/>
                <w:numId w:val="19"/>
              </w:numPr>
              <w:spacing w:after="0" w:line="276" w:lineRule="auto"/>
              <w:ind w:left="316" w:hanging="284"/>
              <w:jc w:val="both"/>
              <w:rPr>
                <w:rFonts w:cs="Arial"/>
              </w:rPr>
            </w:pPr>
            <w:r w:rsidRPr="00117F2B">
              <w:rPr>
                <w:rFonts w:cs="Arial"/>
              </w:rPr>
              <w:t>število govorcev je omejeno (2–3) in njihove vloge so popolnoma jasne;</w:t>
            </w:r>
          </w:p>
          <w:p w:rsidR="003279C4" w:rsidRPr="00117F2B" w:rsidRDefault="003279C4" w:rsidP="003279C4">
            <w:pPr>
              <w:numPr>
                <w:ilvl w:val="0"/>
                <w:numId w:val="19"/>
              </w:numPr>
              <w:spacing w:after="0" w:line="276" w:lineRule="auto"/>
              <w:ind w:left="316" w:hanging="284"/>
              <w:jc w:val="both"/>
              <w:rPr>
                <w:rFonts w:cs="Arial"/>
              </w:rPr>
            </w:pPr>
            <w:r w:rsidRPr="00117F2B">
              <w:rPr>
                <w:rFonts w:cs="Arial"/>
              </w:rPr>
              <w:t>besedila so govorjena v standardnih različicah govorjene angleščine, govor je prilagojen, po potrebi umetno počasen in razločen (MS: v besedilu so dolgi premori);</w:t>
            </w:r>
          </w:p>
          <w:p w:rsidR="003279C4" w:rsidRPr="00117F2B" w:rsidRDefault="003279C4" w:rsidP="003279C4">
            <w:pPr>
              <w:numPr>
                <w:ilvl w:val="0"/>
                <w:numId w:val="19"/>
              </w:numPr>
              <w:spacing w:after="0" w:line="276" w:lineRule="auto"/>
              <w:ind w:left="316" w:hanging="284"/>
              <w:jc w:val="both"/>
              <w:rPr>
                <w:rFonts w:cs="Arial"/>
              </w:rPr>
            </w:pPr>
            <w:r w:rsidRPr="00117F2B">
              <w:rPr>
                <w:rFonts w:cs="Arial"/>
              </w:rPr>
              <w:lastRenderedPageBreak/>
              <w:t>navezujejo se na učencu znane in razumljive teme z njegovega osebnega in družbenega področja;</w:t>
            </w:r>
          </w:p>
          <w:p w:rsidR="003279C4" w:rsidRPr="00117F2B" w:rsidRDefault="003279C4" w:rsidP="003279C4">
            <w:pPr>
              <w:numPr>
                <w:ilvl w:val="0"/>
                <w:numId w:val="19"/>
              </w:numPr>
              <w:spacing w:after="0" w:line="276" w:lineRule="auto"/>
              <w:ind w:left="316" w:hanging="284"/>
              <w:jc w:val="both"/>
              <w:rPr>
                <w:rFonts w:cs="Arial"/>
              </w:rPr>
            </w:pPr>
            <w:r w:rsidRPr="00117F2B">
              <w:rPr>
                <w:rFonts w:cs="Arial"/>
              </w:rPr>
              <w:t>imajo konkretno (MS: vsakdanjo) vsebino;</w:t>
            </w:r>
          </w:p>
          <w:p w:rsidR="003279C4" w:rsidRPr="00117F2B" w:rsidRDefault="003279C4" w:rsidP="003279C4">
            <w:pPr>
              <w:numPr>
                <w:ilvl w:val="0"/>
                <w:numId w:val="19"/>
              </w:numPr>
              <w:spacing w:after="0" w:line="276" w:lineRule="auto"/>
              <w:ind w:left="316" w:hanging="284"/>
              <w:jc w:val="both"/>
              <w:rPr>
                <w:rFonts w:cs="Arial"/>
              </w:rPr>
            </w:pPr>
            <w:r w:rsidRPr="00117F2B">
              <w:rPr>
                <w:rFonts w:cs="Arial"/>
              </w:rPr>
              <w:t>vsebujejo konkretno, pogosto rabljeno besedišče;</w:t>
            </w:r>
          </w:p>
          <w:p w:rsidR="003279C4" w:rsidRPr="00117F2B" w:rsidRDefault="003279C4" w:rsidP="003279C4">
            <w:pPr>
              <w:numPr>
                <w:ilvl w:val="0"/>
                <w:numId w:val="19"/>
              </w:numPr>
              <w:spacing w:after="0" w:line="276" w:lineRule="auto"/>
              <w:ind w:left="316" w:hanging="316"/>
              <w:jc w:val="both"/>
              <w:rPr>
                <w:rFonts w:cs="Arial"/>
              </w:rPr>
            </w:pPr>
            <w:r w:rsidRPr="00117F2B">
              <w:rPr>
                <w:rFonts w:cs="Arial"/>
              </w:rPr>
              <w:t>vsebujejo večinoma preproste slovnične strukture (MS: govorjena besedila spremlja bogata nebesedna in druga podpora (npr. interpretacija govorice telesa, mimika, okoliščine, slika; ponovitev, prevod posameznih fraz itn.);</w:t>
            </w:r>
          </w:p>
          <w:p w:rsidR="003279C4" w:rsidRPr="00117F2B" w:rsidRDefault="003279C4" w:rsidP="003279C4">
            <w:pPr>
              <w:numPr>
                <w:ilvl w:val="0"/>
                <w:numId w:val="20"/>
              </w:numPr>
              <w:spacing w:after="0" w:line="276" w:lineRule="auto"/>
              <w:ind w:left="360"/>
              <w:jc w:val="both"/>
              <w:rPr>
                <w:rFonts w:cs="Arial"/>
              </w:rPr>
            </w:pPr>
            <w:r w:rsidRPr="00117F2B">
              <w:rPr>
                <w:rFonts w:cs="Arial"/>
              </w:rPr>
              <w:t>ni motečih šumov in drugih zvočnih motenj.</w:t>
            </w:r>
          </w:p>
        </w:tc>
      </w:tr>
      <w:tr w:rsidR="003279C4" w:rsidRPr="00117F2B" w:rsidTr="003279C4">
        <w:tc>
          <w:tcPr>
            <w:tcW w:w="15196" w:type="dxa"/>
            <w:gridSpan w:val="2"/>
            <w:tcBorders>
              <w:top w:val="single" w:sz="4" w:space="0" w:color="auto"/>
              <w:left w:val="single" w:sz="4" w:space="0" w:color="auto"/>
              <w:bottom w:val="nil"/>
              <w:right w:val="single" w:sz="4" w:space="0" w:color="auto"/>
            </w:tcBorders>
          </w:tcPr>
          <w:p w:rsidR="003279C4" w:rsidRPr="00117F2B" w:rsidRDefault="003279C4" w:rsidP="000457C4">
            <w:pPr>
              <w:spacing w:line="276" w:lineRule="auto"/>
              <w:jc w:val="both"/>
              <w:rPr>
                <w:rFonts w:cs="Arial"/>
                <w:b/>
              </w:rPr>
            </w:pPr>
            <w:r w:rsidRPr="00117F2B">
              <w:rPr>
                <w:rFonts w:cs="Arial"/>
                <w:b/>
              </w:rPr>
              <w:t>Primeri besedil</w:t>
            </w:r>
          </w:p>
        </w:tc>
      </w:tr>
      <w:tr w:rsidR="003279C4" w:rsidRPr="00117F2B" w:rsidTr="003279C4">
        <w:tc>
          <w:tcPr>
            <w:tcW w:w="7117" w:type="dxa"/>
            <w:tcBorders>
              <w:top w:val="nil"/>
              <w:left w:val="single" w:sz="4" w:space="0" w:color="auto"/>
              <w:bottom w:val="nil"/>
              <w:right w:val="single" w:sz="4" w:space="0" w:color="auto"/>
            </w:tcBorders>
          </w:tcPr>
          <w:p w:rsidR="003279C4" w:rsidRPr="00117F2B" w:rsidRDefault="003279C4" w:rsidP="000457C4">
            <w:pPr>
              <w:spacing w:line="276" w:lineRule="auto"/>
              <w:rPr>
                <w:rFonts w:cs="Arial"/>
              </w:rPr>
            </w:pPr>
            <w:r w:rsidRPr="00117F2B">
              <w:rPr>
                <w:rFonts w:cs="Arial"/>
              </w:rPr>
              <w:t>Kratka, preprosta, po potrebi prilagojena in počasi ter razločno govorjena besedila:</w:t>
            </w:r>
          </w:p>
        </w:tc>
        <w:tc>
          <w:tcPr>
            <w:tcW w:w="8079" w:type="dxa"/>
            <w:tcBorders>
              <w:top w:val="nil"/>
              <w:left w:val="single" w:sz="4" w:space="0" w:color="auto"/>
              <w:bottom w:val="nil"/>
              <w:right w:val="single" w:sz="4" w:space="0" w:color="auto"/>
            </w:tcBorders>
          </w:tcPr>
          <w:p w:rsidR="003279C4" w:rsidRPr="00117F2B" w:rsidRDefault="003279C4" w:rsidP="000457C4">
            <w:pPr>
              <w:spacing w:line="276" w:lineRule="auto"/>
              <w:rPr>
                <w:rFonts w:cs="Arial"/>
              </w:rPr>
            </w:pPr>
            <w:r w:rsidRPr="00117F2B">
              <w:rPr>
                <w:rFonts w:cs="Arial"/>
              </w:rPr>
              <w:t>Kratka, (zelo) preprosta, prilagojena in počasi ter razločno govorjena posamezna poimenovanja, fraze, povedi:</w:t>
            </w:r>
          </w:p>
        </w:tc>
      </w:tr>
      <w:tr w:rsidR="003279C4" w:rsidRPr="00117F2B" w:rsidTr="003279C4">
        <w:tc>
          <w:tcPr>
            <w:tcW w:w="15196" w:type="dxa"/>
            <w:gridSpan w:val="2"/>
            <w:tcBorders>
              <w:top w:val="nil"/>
              <w:left w:val="single" w:sz="4" w:space="0" w:color="auto"/>
              <w:bottom w:val="single" w:sz="4" w:space="0" w:color="auto"/>
              <w:right w:val="single" w:sz="4" w:space="0" w:color="auto"/>
            </w:tcBorders>
          </w:tcPr>
          <w:p w:rsidR="003279C4" w:rsidRPr="00117F2B" w:rsidRDefault="003279C4" w:rsidP="000457C4">
            <w:pPr>
              <w:spacing w:line="276" w:lineRule="auto"/>
              <w:jc w:val="both"/>
              <w:rPr>
                <w:rFonts w:cs="Arial"/>
              </w:rPr>
            </w:pPr>
            <w:r w:rsidRPr="00117F2B">
              <w:rPr>
                <w:rFonts w:cs="Arial"/>
              </w:rPr>
              <w:t>basni, dialogi, otroška dramska besedila, filmi, izštevanke, razlage in navodila za razredne in druge dejavnosti, obvestila, opisi (dogajanj, oseb, živali, stvari, prostora, kraja), pesmi (poezija, petje), poročila, pravila, pravljice, programi prireditev, razglasi, recepti, reklamna sporočila, risanke, šale, televizijski in radijski sporedi, urniki, zgodbe.</w:t>
            </w:r>
          </w:p>
        </w:tc>
      </w:tr>
      <w:tr w:rsidR="003279C4" w:rsidRPr="00117F2B" w:rsidTr="003279C4">
        <w:tc>
          <w:tcPr>
            <w:tcW w:w="7117" w:type="dxa"/>
            <w:tcBorders>
              <w:top w:val="single" w:sz="4" w:space="0" w:color="auto"/>
              <w:left w:val="single" w:sz="4" w:space="0" w:color="auto"/>
              <w:bottom w:val="single" w:sz="4" w:space="0" w:color="auto"/>
              <w:right w:val="single" w:sz="4" w:space="0" w:color="auto"/>
            </w:tcBorders>
          </w:tcPr>
          <w:p w:rsidR="003279C4" w:rsidRPr="00117F2B" w:rsidRDefault="003279C4" w:rsidP="000457C4">
            <w:pPr>
              <w:spacing w:line="276" w:lineRule="auto"/>
              <w:rPr>
                <w:rFonts w:cs="Arial"/>
              </w:rPr>
            </w:pPr>
            <w:r w:rsidRPr="00117F2B">
              <w:rPr>
                <w:rFonts w:cs="Arial"/>
              </w:rPr>
              <w:t>Besedila poslušajo večkrat (dvakrat do trikrat).</w:t>
            </w:r>
          </w:p>
          <w:p w:rsidR="003279C4" w:rsidRPr="00117F2B" w:rsidRDefault="003279C4" w:rsidP="000457C4">
            <w:pPr>
              <w:spacing w:line="276" w:lineRule="auto"/>
              <w:rPr>
                <w:rFonts w:cs="Arial"/>
              </w:rPr>
            </w:pPr>
            <w:r w:rsidRPr="00117F2B">
              <w:rPr>
                <w:rFonts w:cs="Arial"/>
              </w:rPr>
              <w:t>Odziv: učenci pokažejo razumevanje z nebesednim odzivom (ravnanjem), in besednim odzivom. Besedni (govorni ali pisni) odziv v angleščini je kratek, daljši govorni odziv (npr. povzemanje glavnih misli besedila) je v slovenščini/italijanščini/madžarščini.</w:t>
            </w:r>
          </w:p>
          <w:p w:rsidR="003279C4" w:rsidRPr="00117F2B" w:rsidRDefault="003279C4" w:rsidP="000457C4">
            <w:pPr>
              <w:spacing w:line="276" w:lineRule="auto"/>
              <w:ind w:left="360"/>
              <w:rPr>
                <w:rFonts w:cs="Arial"/>
              </w:rPr>
            </w:pPr>
          </w:p>
        </w:tc>
        <w:tc>
          <w:tcPr>
            <w:tcW w:w="8079" w:type="dxa"/>
            <w:tcBorders>
              <w:top w:val="single" w:sz="4" w:space="0" w:color="auto"/>
              <w:left w:val="single" w:sz="4" w:space="0" w:color="auto"/>
              <w:bottom w:val="single" w:sz="4" w:space="0" w:color="auto"/>
              <w:right w:val="single" w:sz="4" w:space="0" w:color="auto"/>
            </w:tcBorders>
          </w:tcPr>
          <w:p w:rsidR="003279C4" w:rsidRPr="00117F2B" w:rsidRDefault="003279C4" w:rsidP="000457C4">
            <w:pPr>
              <w:spacing w:line="276" w:lineRule="auto"/>
              <w:jc w:val="both"/>
              <w:rPr>
                <w:rFonts w:cs="Arial"/>
              </w:rPr>
            </w:pPr>
            <w:r w:rsidRPr="00117F2B">
              <w:rPr>
                <w:rFonts w:cs="Arial"/>
              </w:rPr>
              <w:t>Besedila učenci poslušajo večkrat (dvakrat do trikrat); po potrebi z dodatnimi pojasnili, prilagoditvami.</w:t>
            </w:r>
          </w:p>
          <w:p w:rsidR="003279C4" w:rsidRPr="00117F2B" w:rsidRDefault="003279C4" w:rsidP="000457C4">
            <w:pPr>
              <w:spacing w:line="276" w:lineRule="auto"/>
              <w:jc w:val="both"/>
              <w:rPr>
                <w:rFonts w:cs="Arial"/>
              </w:rPr>
            </w:pPr>
            <w:r w:rsidRPr="00117F2B">
              <w:rPr>
                <w:rFonts w:cs="Arial"/>
              </w:rPr>
              <w:t>Odziv: učenci pokažejo razumevanje z nebesednim in besednim odzivom. Besedni odziv v angleščini je kratek, daljši govorni odziv je v</w:t>
            </w:r>
          </w:p>
          <w:p w:rsidR="003279C4" w:rsidRPr="00117F2B" w:rsidRDefault="003279C4" w:rsidP="000457C4">
            <w:pPr>
              <w:spacing w:line="276" w:lineRule="auto"/>
              <w:jc w:val="both"/>
              <w:rPr>
                <w:rFonts w:cs="Arial"/>
              </w:rPr>
            </w:pPr>
            <w:r w:rsidRPr="00117F2B">
              <w:rPr>
                <w:rFonts w:cs="Arial"/>
              </w:rPr>
              <w:t>slovenščini/italijanščini/madžarščini.</w:t>
            </w:r>
          </w:p>
        </w:tc>
      </w:tr>
    </w:tbl>
    <w:p w:rsidR="003279C4" w:rsidRPr="00117F2B" w:rsidRDefault="003279C4"/>
    <w:p w:rsidR="00D44CBC" w:rsidRPr="00117F2B" w:rsidRDefault="00D44CBC"/>
    <w:p w:rsidR="003A2C40" w:rsidRPr="00117F2B" w:rsidRDefault="003A2C40">
      <w:r w:rsidRPr="00117F2B">
        <w:br w:type="page"/>
      </w:r>
    </w:p>
    <w:p w:rsidR="00D44CBC" w:rsidRPr="00117F2B" w:rsidRDefault="00D44CBC" w:rsidP="00BC1EF8">
      <w:pPr>
        <w:shd w:val="clear" w:color="auto" w:fill="DEEAF6" w:themeFill="accent1" w:themeFillTint="33"/>
        <w:rPr>
          <w:b/>
        </w:rPr>
      </w:pPr>
      <w:r w:rsidRPr="00117F2B">
        <w:rPr>
          <w:b/>
        </w:rPr>
        <w:lastRenderedPageBreak/>
        <w:t>PRILOGA 2:</w:t>
      </w:r>
      <w:r w:rsidR="003A2C40" w:rsidRPr="00117F2B">
        <w:rPr>
          <w:b/>
        </w:rPr>
        <w:t xml:space="preserve"> (list s slikovnimi informacijami za intervju)</w:t>
      </w:r>
    </w:p>
    <w:p w:rsidR="00D44CBC" w:rsidRPr="00117F2B" w:rsidRDefault="00D44CBC">
      <w:r w:rsidRPr="00117F2B">
        <w:rPr>
          <w:lang w:eastAsia="sl-SI"/>
        </w:rPr>
        <w:drawing>
          <wp:inline distT="0" distB="0" distL="0" distR="0" wp14:anchorId="26D3E166" wp14:editId="71A1940C">
            <wp:extent cx="9777730" cy="5499735"/>
            <wp:effectExtent l="0" t="0" r="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777730" cy="5499735"/>
                    </a:xfrm>
                    <a:prstGeom prst="rect">
                      <a:avLst/>
                    </a:prstGeom>
                  </pic:spPr>
                </pic:pic>
              </a:graphicData>
            </a:graphic>
          </wp:inline>
        </w:drawing>
      </w:r>
    </w:p>
    <w:p w:rsidR="00BC1EF8" w:rsidRPr="00117F2B" w:rsidRDefault="00BC1EF8">
      <w:r w:rsidRPr="00117F2B">
        <w:br w:type="page"/>
      </w:r>
    </w:p>
    <w:p w:rsidR="003A2C40" w:rsidRPr="00117F2B" w:rsidRDefault="003A2C40" w:rsidP="00BC1EF8">
      <w:pPr>
        <w:shd w:val="clear" w:color="auto" w:fill="DEEAF6" w:themeFill="accent1" w:themeFillTint="33"/>
        <w:rPr>
          <w:b/>
        </w:rPr>
      </w:pPr>
      <w:r w:rsidRPr="00117F2B">
        <w:rPr>
          <w:b/>
        </w:rPr>
        <w:lastRenderedPageBreak/>
        <w:t>PRILOGA 3: (organizacija prostora)</w:t>
      </w:r>
    </w:p>
    <w:p w:rsidR="003A2C40" w:rsidRPr="00117F2B" w:rsidRDefault="00BC1EF8">
      <w:r w:rsidRPr="00117F2B">
        <w:rPr>
          <w:lang w:eastAsia="sl-SI"/>
        </w:rPr>
        <w:drawing>
          <wp:inline distT="0" distB="0" distL="0" distR="0" wp14:anchorId="46FB0DC1" wp14:editId="66A2E1CB">
            <wp:extent cx="6917634" cy="5349052"/>
            <wp:effectExtent l="0" t="0" r="0" b="444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2529" t="9110" r="6887" b="7604"/>
                    <a:stretch/>
                  </pic:blipFill>
                  <pic:spPr bwMode="auto">
                    <a:xfrm>
                      <a:off x="0" y="0"/>
                      <a:ext cx="6923029" cy="5353224"/>
                    </a:xfrm>
                    <a:prstGeom prst="rect">
                      <a:avLst/>
                    </a:prstGeom>
                    <a:ln>
                      <a:noFill/>
                    </a:ln>
                    <a:extLst>
                      <a:ext uri="{53640926-AAD7-44D8-BBD7-CCE9431645EC}">
                        <a14:shadowObscured xmlns:a14="http://schemas.microsoft.com/office/drawing/2010/main"/>
                      </a:ext>
                    </a:extLst>
                  </pic:spPr>
                </pic:pic>
              </a:graphicData>
            </a:graphic>
          </wp:inline>
        </w:drawing>
      </w:r>
    </w:p>
    <w:sectPr w:rsidR="003A2C40" w:rsidRPr="00117F2B" w:rsidSect="00F732B0">
      <w:pgSz w:w="16838" w:h="11906" w:orient="landscape"/>
      <w:pgMar w:top="510"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61C"/>
    <w:multiLevelType w:val="hybridMultilevel"/>
    <w:tmpl w:val="0A025DF2"/>
    <w:lvl w:ilvl="0" w:tplc="05F01CC4">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C63E92"/>
    <w:multiLevelType w:val="multilevel"/>
    <w:tmpl w:val="4CAE21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AB2295"/>
    <w:multiLevelType w:val="hybridMultilevel"/>
    <w:tmpl w:val="AB462B68"/>
    <w:lvl w:ilvl="0" w:tplc="05F01CC4">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BE2021"/>
    <w:multiLevelType w:val="multilevel"/>
    <w:tmpl w:val="7E4CCA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096D9D"/>
    <w:multiLevelType w:val="hybridMultilevel"/>
    <w:tmpl w:val="E048EF16"/>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CEC7153"/>
    <w:multiLevelType w:val="hybridMultilevel"/>
    <w:tmpl w:val="7ECE42B0"/>
    <w:lvl w:ilvl="0" w:tplc="C324E4E6">
      <w:start w:val="1"/>
      <w:numFmt w:val="bullet"/>
      <w:lvlText w:val="•"/>
      <w:lvlJc w:val="left"/>
      <w:pPr>
        <w:tabs>
          <w:tab w:val="num" w:pos="720"/>
        </w:tabs>
        <w:ind w:left="720" w:hanging="360"/>
      </w:pPr>
      <w:rPr>
        <w:rFonts w:ascii="Times New Roman" w:hAnsi="Times New Roman" w:hint="default"/>
      </w:rPr>
    </w:lvl>
    <w:lvl w:ilvl="1" w:tplc="DB8C1278" w:tentative="1">
      <w:start w:val="1"/>
      <w:numFmt w:val="bullet"/>
      <w:lvlText w:val="•"/>
      <w:lvlJc w:val="left"/>
      <w:pPr>
        <w:tabs>
          <w:tab w:val="num" w:pos="1440"/>
        </w:tabs>
        <w:ind w:left="1440" w:hanging="360"/>
      </w:pPr>
      <w:rPr>
        <w:rFonts w:ascii="Times New Roman" w:hAnsi="Times New Roman" w:hint="default"/>
      </w:rPr>
    </w:lvl>
    <w:lvl w:ilvl="2" w:tplc="C1D836EC" w:tentative="1">
      <w:start w:val="1"/>
      <w:numFmt w:val="bullet"/>
      <w:lvlText w:val="•"/>
      <w:lvlJc w:val="left"/>
      <w:pPr>
        <w:tabs>
          <w:tab w:val="num" w:pos="2160"/>
        </w:tabs>
        <w:ind w:left="2160" w:hanging="360"/>
      </w:pPr>
      <w:rPr>
        <w:rFonts w:ascii="Times New Roman" w:hAnsi="Times New Roman" w:hint="default"/>
      </w:rPr>
    </w:lvl>
    <w:lvl w:ilvl="3" w:tplc="4560E622" w:tentative="1">
      <w:start w:val="1"/>
      <w:numFmt w:val="bullet"/>
      <w:lvlText w:val="•"/>
      <w:lvlJc w:val="left"/>
      <w:pPr>
        <w:tabs>
          <w:tab w:val="num" w:pos="2880"/>
        </w:tabs>
        <w:ind w:left="2880" w:hanging="360"/>
      </w:pPr>
      <w:rPr>
        <w:rFonts w:ascii="Times New Roman" w:hAnsi="Times New Roman" w:hint="default"/>
      </w:rPr>
    </w:lvl>
    <w:lvl w:ilvl="4" w:tplc="3FD2BE8A" w:tentative="1">
      <w:start w:val="1"/>
      <w:numFmt w:val="bullet"/>
      <w:lvlText w:val="•"/>
      <w:lvlJc w:val="left"/>
      <w:pPr>
        <w:tabs>
          <w:tab w:val="num" w:pos="3600"/>
        </w:tabs>
        <w:ind w:left="3600" w:hanging="360"/>
      </w:pPr>
      <w:rPr>
        <w:rFonts w:ascii="Times New Roman" w:hAnsi="Times New Roman" w:hint="default"/>
      </w:rPr>
    </w:lvl>
    <w:lvl w:ilvl="5" w:tplc="43744202" w:tentative="1">
      <w:start w:val="1"/>
      <w:numFmt w:val="bullet"/>
      <w:lvlText w:val="•"/>
      <w:lvlJc w:val="left"/>
      <w:pPr>
        <w:tabs>
          <w:tab w:val="num" w:pos="4320"/>
        </w:tabs>
        <w:ind w:left="4320" w:hanging="360"/>
      </w:pPr>
      <w:rPr>
        <w:rFonts w:ascii="Times New Roman" w:hAnsi="Times New Roman" w:hint="default"/>
      </w:rPr>
    </w:lvl>
    <w:lvl w:ilvl="6" w:tplc="A3E8944A" w:tentative="1">
      <w:start w:val="1"/>
      <w:numFmt w:val="bullet"/>
      <w:lvlText w:val="•"/>
      <w:lvlJc w:val="left"/>
      <w:pPr>
        <w:tabs>
          <w:tab w:val="num" w:pos="5040"/>
        </w:tabs>
        <w:ind w:left="5040" w:hanging="360"/>
      </w:pPr>
      <w:rPr>
        <w:rFonts w:ascii="Times New Roman" w:hAnsi="Times New Roman" w:hint="default"/>
      </w:rPr>
    </w:lvl>
    <w:lvl w:ilvl="7" w:tplc="7758D77E" w:tentative="1">
      <w:start w:val="1"/>
      <w:numFmt w:val="bullet"/>
      <w:lvlText w:val="•"/>
      <w:lvlJc w:val="left"/>
      <w:pPr>
        <w:tabs>
          <w:tab w:val="num" w:pos="5760"/>
        </w:tabs>
        <w:ind w:left="5760" w:hanging="360"/>
      </w:pPr>
      <w:rPr>
        <w:rFonts w:ascii="Times New Roman" w:hAnsi="Times New Roman" w:hint="default"/>
      </w:rPr>
    </w:lvl>
    <w:lvl w:ilvl="8" w:tplc="A7B4237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85360E"/>
    <w:multiLevelType w:val="hybridMultilevel"/>
    <w:tmpl w:val="B6929916"/>
    <w:lvl w:ilvl="0" w:tplc="04240001">
      <w:start w:val="1"/>
      <w:numFmt w:val="bullet"/>
      <w:lvlText w:val=""/>
      <w:lvlJc w:val="left"/>
      <w:pPr>
        <w:tabs>
          <w:tab w:val="num" w:pos="1314"/>
        </w:tabs>
        <w:ind w:left="1314" w:hanging="360"/>
      </w:pPr>
      <w:rPr>
        <w:rFonts w:ascii="Symbol" w:hAnsi="Symbol" w:hint="default"/>
      </w:rPr>
    </w:lvl>
    <w:lvl w:ilvl="1" w:tplc="04240003" w:tentative="1">
      <w:start w:val="1"/>
      <w:numFmt w:val="bullet"/>
      <w:lvlText w:val="o"/>
      <w:lvlJc w:val="left"/>
      <w:pPr>
        <w:tabs>
          <w:tab w:val="num" w:pos="2034"/>
        </w:tabs>
        <w:ind w:left="2034" w:hanging="360"/>
      </w:pPr>
      <w:rPr>
        <w:rFonts w:ascii="Courier New" w:hAnsi="Courier New" w:cs="Courier New" w:hint="default"/>
      </w:rPr>
    </w:lvl>
    <w:lvl w:ilvl="2" w:tplc="04240005" w:tentative="1">
      <w:start w:val="1"/>
      <w:numFmt w:val="bullet"/>
      <w:lvlText w:val=""/>
      <w:lvlJc w:val="left"/>
      <w:pPr>
        <w:tabs>
          <w:tab w:val="num" w:pos="2754"/>
        </w:tabs>
        <w:ind w:left="2754" w:hanging="360"/>
      </w:pPr>
      <w:rPr>
        <w:rFonts w:ascii="Wingdings" w:hAnsi="Wingdings" w:hint="default"/>
      </w:rPr>
    </w:lvl>
    <w:lvl w:ilvl="3" w:tplc="04240001" w:tentative="1">
      <w:start w:val="1"/>
      <w:numFmt w:val="bullet"/>
      <w:lvlText w:val=""/>
      <w:lvlJc w:val="left"/>
      <w:pPr>
        <w:tabs>
          <w:tab w:val="num" w:pos="3474"/>
        </w:tabs>
        <w:ind w:left="3474" w:hanging="360"/>
      </w:pPr>
      <w:rPr>
        <w:rFonts w:ascii="Symbol" w:hAnsi="Symbol" w:hint="default"/>
      </w:rPr>
    </w:lvl>
    <w:lvl w:ilvl="4" w:tplc="04240003" w:tentative="1">
      <w:start w:val="1"/>
      <w:numFmt w:val="bullet"/>
      <w:lvlText w:val="o"/>
      <w:lvlJc w:val="left"/>
      <w:pPr>
        <w:tabs>
          <w:tab w:val="num" w:pos="4194"/>
        </w:tabs>
        <w:ind w:left="4194" w:hanging="360"/>
      </w:pPr>
      <w:rPr>
        <w:rFonts w:ascii="Courier New" w:hAnsi="Courier New" w:cs="Courier New" w:hint="default"/>
      </w:rPr>
    </w:lvl>
    <w:lvl w:ilvl="5" w:tplc="04240005" w:tentative="1">
      <w:start w:val="1"/>
      <w:numFmt w:val="bullet"/>
      <w:lvlText w:val=""/>
      <w:lvlJc w:val="left"/>
      <w:pPr>
        <w:tabs>
          <w:tab w:val="num" w:pos="4914"/>
        </w:tabs>
        <w:ind w:left="4914" w:hanging="360"/>
      </w:pPr>
      <w:rPr>
        <w:rFonts w:ascii="Wingdings" w:hAnsi="Wingdings" w:hint="default"/>
      </w:rPr>
    </w:lvl>
    <w:lvl w:ilvl="6" w:tplc="04240001" w:tentative="1">
      <w:start w:val="1"/>
      <w:numFmt w:val="bullet"/>
      <w:lvlText w:val=""/>
      <w:lvlJc w:val="left"/>
      <w:pPr>
        <w:tabs>
          <w:tab w:val="num" w:pos="5634"/>
        </w:tabs>
        <w:ind w:left="5634" w:hanging="360"/>
      </w:pPr>
      <w:rPr>
        <w:rFonts w:ascii="Symbol" w:hAnsi="Symbol" w:hint="default"/>
      </w:rPr>
    </w:lvl>
    <w:lvl w:ilvl="7" w:tplc="04240003" w:tentative="1">
      <w:start w:val="1"/>
      <w:numFmt w:val="bullet"/>
      <w:lvlText w:val="o"/>
      <w:lvlJc w:val="left"/>
      <w:pPr>
        <w:tabs>
          <w:tab w:val="num" w:pos="6354"/>
        </w:tabs>
        <w:ind w:left="6354" w:hanging="360"/>
      </w:pPr>
      <w:rPr>
        <w:rFonts w:ascii="Courier New" w:hAnsi="Courier New" w:cs="Courier New" w:hint="default"/>
      </w:rPr>
    </w:lvl>
    <w:lvl w:ilvl="8" w:tplc="04240005" w:tentative="1">
      <w:start w:val="1"/>
      <w:numFmt w:val="bullet"/>
      <w:lvlText w:val=""/>
      <w:lvlJc w:val="left"/>
      <w:pPr>
        <w:tabs>
          <w:tab w:val="num" w:pos="7074"/>
        </w:tabs>
        <w:ind w:left="7074" w:hanging="360"/>
      </w:pPr>
      <w:rPr>
        <w:rFonts w:ascii="Wingdings" w:hAnsi="Wingdings" w:hint="default"/>
      </w:rPr>
    </w:lvl>
  </w:abstractNum>
  <w:abstractNum w:abstractNumId="7" w15:restartNumberingAfterBreak="0">
    <w:nsid w:val="0FC06494"/>
    <w:multiLevelType w:val="hybridMultilevel"/>
    <w:tmpl w:val="F99C74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6944D0"/>
    <w:multiLevelType w:val="multilevel"/>
    <w:tmpl w:val="567AE0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FF61E4"/>
    <w:multiLevelType w:val="hybridMultilevel"/>
    <w:tmpl w:val="6DCC91DC"/>
    <w:lvl w:ilvl="0" w:tplc="04240003">
      <w:start w:val="1"/>
      <w:numFmt w:val="bullet"/>
      <w:lvlText w:val="o"/>
      <w:lvlJc w:val="left"/>
      <w:pPr>
        <w:ind w:left="142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1EEC7BE1"/>
    <w:multiLevelType w:val="hybridMultilevel"/>
    <w:tmpl w:val="CCB610AE"/>
    <w:lvl w:ilvl="0" w:tplc="38463EE6">
      <w:start w:val="1"/>
      <w:numFmt w:val="bullet"/>
      <w:lvlText w:val="•"/>
      <w:lvlJc w:val="left"/>
      <w:pPr>
        <w:ind w:left="720" w:hanging="360"/>
      </w:pPr>
      <w:rPr>
        <w:rFonts w:ascii="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0EE0271"/>
    <w:multiLevelType w:val="hybridMultilevel"/>
    <w:tmpl w:val="4CEEA132"/>
    <w:lvl w:ilvl="0" w:tplc="05F01CC4">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483DC6"/>
    <w:multiLevelType w:val="hybridMultilevel"/>
    <w:tmpl w:val="61AEBA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67870D8"/>
    <w:multiLevelType w:val="multilevel"/>
    <w:tmpl w:val="DCEE4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B4689E"/>
    <w:multiLevelType w:val="hybridMultilevel"/>
    <w:tmpl w:val="AA9482A6"/>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41E1A1B"/>
    <w:multiLevelType w:val="hybridMultilevel"/>
    <w:tmpl w:val="509E441A"/>
    <w:lvl w:ilvl="0" w:tplc="04240001">
      <w:start w:val="1"/>
      <w:numFmt w:val="bullet"/>
      <w:lvlText w:val=""/>
      <w:lvlJc w:val="left"/>
      <w:pPr>
        <w:ind w:left="720" w:hanging="360"/>
      </w:pPr>
      <w:rPr>
        <w:rFonts w:ascii="Symbol" w:hAnsi="Symbol" w:hint="default"/>
      </w:rPr>
    </w:lvl>
    <w:lvl w:ilvl="1" w:tplc="AC1AE4B4">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F765EE5"/>
    <w:multiLevelType w:val="hybridMultilevel"/>
    <w:tmpl w:val="6E426AE2"/>
    <w:lvl w:ilvl="0" w:tplc="E8E4258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03E4FC7"/>
    <w:multiLevelType w:val="multilevel"/>
    <w:tmpl w:val="8180A1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1CA142C"/>
    <w:multiLevelType w:val="hybridMultilevel"/>
    <w:tmpl w:val="86D4DB6E"/>
    <w:lvl w:ilvl="0" w:tplc="C5A0287A">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6F85638"/>
    <w:multiLevelType w:val="hybridMultilevel"/>
    <w:tmpl w:val="E9F05C9A"/>
    <w:lvl w:ilvl="0" w:tplc="04240001">
      <w:start w:val="1"/>
      <w:numFmt w:val="bullet"/>
      <w:lvlText w:val=""/>
      <w:lvlJc w:val="left"/>
      <w:pPr>
        <w:tabs>
          <w:tab w:val="num" w:pos="170"/>
        </w:tabs>
        <w:ind w:left="170" w:hanging="170"/>
      </w:pPr>
      <w:rPr>
        <w:rFonts w:ascii="Symbol" w:hAnsi="Symbol" w:hint="default"/>
        <w:sz w:val="22"/>
        <w:szCs w:val="22"/>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104894"/>
    <w:multiLevelType w:val="multilevel"/>
    <w:tmpl w:val="DCEE4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2E1770"/>
    <w:multiLevelType w:val="multilevel"/>
    <w:tmpl w:val="393885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250F0B"/>
    <w:multiLevelType w:val="hybridMultilevel"/>
    <w:tmpl w:val="9A344EEC"/>
    <w:lvl w:ilvl="0" w:tplc="05F01CC4">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AA4911"/>
    <w:multiLevelType w:val="hybridMultilevel"/>
    <w:tmpl w:val="E8F6AC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6C8067D"/>
    <w:multiLevelType w:val="hybridMultilevel"/>
    <w:tmpl w:val="40681FE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5B20E6C"/>
    <w:multiLevelType w:val="hybridMultilevel"/>
    <w:tmpl w:val="F730718C"/>
    <w:lvl w:ilvl="0" w:tplc="04240001">
      <w:start w:val="1"/>
      <w:numFmt w:val="bullet"/>
      <w:lvlText w:val=""/>
      <w:lvlJc w:val="left"/>
      <w:pPr>
        <w:tabs>
          <w:tab w:val="num" w:pos="170"/>
        </w:tabs>
        <w:ind w:left="170" w:hanging="170"/>
      </w:pPr>
      <w:rPr>
        <w:rFonts w:ascii="Symbol" w:hAnsi="Symbol" w:hint="default"/>
        <w:sz w:val="22"/>
        <w:szCs w:val="22"/>
      </w:rPr>
    </w:lvl>
    <w:lvl w:ilvl="1" w:tplc="04240001">
      <w:start w:val="1"/>
      <w:numFmt w:val="bullet"/>
      <w:lvlText w:val=""/>
      <w:lvlJc w:val="left"/>
      <w:pPr>
        <w:tabs>
          <w:tab w:val="num" w:pos="0"/>
        </w:tabs>
        <w:ind w:left="227" w:hanging="227"/>
      </w:pPr>
      <w:rPr>
        <w:rFonts w:ascii="Symbol" w:hAnsi="Symbol" w:hint="default"/>
        <w:sz w:val="22"/>
        <w:szCs w:val="22"/>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532B83"/>
    <w:multiLevelType w:val="hybridMultilevel"/>
    <w:tmpl w:val="068C76B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78813724"/>
    <w:multiLevelType w:val="hybridMultilevel"/>
    <w:tmpl w:val="22F6A61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7A2F3B94"/>
    <w:multiLevelType w:val="hybridMultilevel"/>
    <w:tmpl w:val="D8BE7E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B29385E"/>
    <w:multiLevelType w:val="hybridMultilevel"/>
    <w:tmpl w:val="54A222BE"/>
    <w:lvl w:ilvl="0" w:tplc="04240003">
      <w:start w:val="1"/>
      <w:numFmt w:val="bullet"/>
      <w:lvlText w:val="o"/>
      <w:lvlJc w:val="left"/>
      <w:pPr>
        <w:ind w:left="142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0" w15:restartNumberingAfterBreak="0">
    <w:nsid w:val="7BF70800"/>
    <w:multiLevelType w:val="multilevel"/>
    <w:tmpl w:val="393885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D655B71"/>
    <w:multiLevelType w:val="hybridMultilevel"/>
    <w:tmpl w:val="72F827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0"/>
  </w:num>
  <w:num w:numId="4">
    <w:abstractNumId w:val="5"/>
  </w:num>
  <w:num w:numId="5">
    <w:abstractNumId w:val="27"/>
  </w:num>
  <w:num w:numId="6">
    <w:abstractNumId w:val="8"/>
  </w:num>
  <w:num w:numId="7">
    <w:abstractNumId w:val="17"/>
  </w:num>
  <w:num w:numId="8">
    <w:abstractNumId w:val="1"/>
  </w:num>
  <w:num w:numId="9">
    <w:abstractNumId w:val="13"/>
  </w:num>
  <w:num w:numId="10">
    <w:abstractNumId w:val="21"/>
  </w:num>
  <w:num w:numId="11">
    <w:abstractNumId w:val="15"/>
  </w:num>
  <w:num w:numId="12">
    <w:abstractNumId w:val="3"/>
  </w:num>
  <w:num w:numId="13">
    <w:abstractNumId w:val="12"/>
  </w:num>
  <w:num w:numId="14">
    <w:abstractNumId w:val="9"/>
  </w:num>
  <w:num w:numId="15">
    <w:abstractNumId w:val="29"/>
  </w:num>
  <w:num w:numId="16">
    <w:abstractNumId w:val="20"/>
  </w:num>
  <w:num w:numId="17">
    <w:abstractNumId w:val="19"/>
  </w:num>
  <w:num w:numId="18">
    <w:abstractNumId w:val="6"/>
  </w:num>
  <w:num w:numId="19">
    <w:abstractNumId w:val="23"/>
  </w:num>
  <w:num w:numId="20">
    <w:abstractNumId w:val="7"/>
  </w:num>
  <w:num w:numId="21">
    <w:abstractNumId w:val="30"/>
  </w:num>
  <w:num w:numId="22">
    <w:abstractNumId w:val="16"/>
  </w:num>
  <w:num w:numId="23">
    <w:abstractNumId w:val="4"/>
  </w:num>
  <w:num w:numId="24">
    <w:abstractNumId w:val="14"/>
  </w:num>
  <w:num w:numId="25">
    <w:abstractNumId w:val="0"/>
  </w:num>
  <w:num w:numId="26">
    <w:abstractNumId w:val="22"/>
  </w:num>
  <w:num w:numId="27">
    <w:abstractNumId w:val="28"/>
  </w:num>
  <w:num w:numId="28">
    <w:abstractNumId w:val="11"/>
  </w:num>
  <w:num w:numId="29">
    <w:abstractNumId w:val="2"/>
  </w:num>
  <w:num w:numId="30">
    <w:abstractNumId w:val="31"/>
  </w:num>
  <w:num w:numId="31">
    <w:abstractNumId w:val="2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BF8"/>
    <w:rsid w:val="0004270A"/>
    <w:rsid w:val="000457C4"/>
    <w:rsid w:val="00054C90"/>
    <w:rsid w:val="000556B4"/>
    <w:rsid w:val="000623E9"/>
    <w:rsid w:val="000659F0"/>
    <w:rsid w:val="00075CC2"/>
    <w:rsid w:val="00087F07"/>
    <w:rsid w:val="00104220"/>
    <w:rsid w:val="00117F2B"/>
    <w:rsid w:val="00145E9E"/>
    <w:rsid w:val="00147EEE"/>
    <w:rsid w:val="00164B82"/>
    <w:rsid w:val="001B2DAA"/>
    <w:rsid w:val="001E0EF3"/>
    <w:rsid w:val="001F54BE"/>
    <w:rsid w:val="0020050A"/>
    <w:rsid w:val="002169E7"/>
    <w:rsid w:val="00231631"/>
    <w:rsid w:val="00236431"/>
    <w:rsid w:val="002647C3"/>
    <w:rsid w:val="002676F9"/>
    <w:rsid w:val="00280210"/>
    <w:rsid w:val="002A3770"/>
    <w:rsid w:val="002B1FC2"/>
    <w:rsid w:val="002B40E3"/>
    <w:rsid w:val="00312373"/>
    <w:rsid w:val="003279C4"/>
    <w:rsid w:val="00345B6B"/>
    <w:rsid w:val="00382868"/>
    <w:rsid w:val="003A2C40"/>
    <w:rsid w:val="003A70D4"/>
    <w:rsid w:val="003A7948"/>
    <w:rsid w:val="003C7711"/>
    <w:rsid w:val="003D78E8"/>
    <w:rsid w:val="003F1011"/>
    <w:rsid w:val="004019E2"/>
    <w:rsid w:val="0044528A"/>
    <w:rsid w:val="00451678"/>
    <w:rsid w:val="00461F97"/>
    <w:rsid w:val="00465EE1"/>
    <w:rsid w:val="00475E30"/>
    <w:rsid w:val="00476E7D"/>
    <w:rsid w:val="004A0C3A"/>
    <w:rsid w:val="004E27C8"/>
    <w:rsid w:val="004F72A6"/>
    <w:rsid w:val="00501C18"/>
    <w:rsid w:val="0050794F"/>
    <w:rsid w:val="00521E33"/>
    <w:rsid w:val="0053114F"/>
    <w:rsid w:val="00534E58"/>
    <w:rsid w:val="00564CCA"/>
    <w:rsid w:val="00566482"/>
    <w:rsid w:val="005A2DF6"/>
    <w:rsid w:val="0062490A"/>
    <w:rsid w:val="00642C90"/>
    <w:rsid w:val="00657988"/>
    <w:rsid w:val="0066116F"/>
    <w:rsid w:val="006F251B"/>
    <w:rsid w:val="00716D5F"/>
    <w:rsid w:val="0075140D"/>
    <w:rsid w:val="00755E25"/>
    <w:rsid w:val="007A3E5B"/>
    <w:rsid w:val="007B2A3F"/>
    <w:rsid w:val="007C50D6"/>
    <w:rsid w:val="007D0B17"/>
    <w:rsid w:val="007F0B7C"/>
    <w:rsid w:val="008E58FD"/>
    <w:rsid w:val="008F477C"/>
    <w:rsid w:val="00907EBF"/>
    <w:rsid w:val="00910B97"/>
    <w:rsid w:val="00952233"/>
    <w:rsid w:val="009618E2"/>
    <w:rsid w:val="0096378F"/>
    <w:rsid w:val="00965CA5"/>
    <w:rsid w:val="009B5F4E"/>
    <w:rsid w:val="009D253B"/>
    <w:rsid w:val="009E2B20"/>
    <w:rsid w:val="009E5F8D"/>
    <w:rsid w:val="00A02FFD"/>
    <w:rsid w:val="00A13398"/>
    <w:rsid w:val="00A4380A"/>
    <w:rsid w:val="00A46F74"/>
    <w:rsid w:val="00A5617A"/>
    <w:rsid w:val="00A61D00"/>
    <w:rsid w:val="00A87DB9"/>
    <w:rsid w:val="00A969E0"/>
    <w:rsid w:val="00A97DC4"/>
    <w:rsid w:val="00AB7F19"/>
    <w:rsid w:val="00AC745F"/>
    <w:rsid w:val="00AE297D"/>
    <w:rsid w:val="00AE5846"/>
    <w:rsid w:val="00B06077"/>
    <w:rsid w:val="00B137ED"/>
    <w:rsid w:val="00B36868"/>
    <w:rsid w:val="00B369E0"/>
    <w:rsid w:val="00B40F8A"/>
    <w:rsid w:val="00B50A29"/>
    <w:rsid w:val="00B93BF8"/>
    <w:rsid w:val="00B95FE1"/>
    <w:rsid w:val="00BB1AA6"/>
    <w:rsid w:val="00BB6FD1"/>
    <w:rsid w:val="00BC1EF8"/>
    <w:rsid w:val="00BC683C"/>
    <w:rsid w:val="00BD621A"/>
    <w:rsid w:val="00C139B7"/>
    <w:rsid w:val="00C41CAA"/>
    <w:rsid w:val="00C7746B"/>
    <w:rsid w:val="00C81889"/>
    <w:rsid w:val="00CA6F65"/>
    <w:rsid w:val="00CC5747"/>
    <w:rsid w:val="00CD2559"/>
    <w:rsid w:val="00CD3140"/>
    <w:rsid w:val="00CF3E8A"/>
    <w:rsid w:val="00D27F60"/>
    <w:rsid w:val="00D42AC1"/>
    <w:rsid w:val="00D44CBC"/>
    <w:rsid w:val="00D9246E"/>
    <w:rsid w:val="00DE0B71"/>
    <w:rsid w:val="00DF5B79"/>
    <w:rsid w:val="00E14CD8"/>
    <w:rsid w:val="00E408CA"/>
    <w:rsid w:val="00E4724F"/>
    <w:rsid w:val="00E57B10"/>
    <w:rsid w:val="00E94435"/>
    <w:rsid w:val="00EB1A38"/>
    <w:rsid w:val="00EC6D80"/>
    <w:rsid w:val="00EF64AB"/>
    <w:rsid w:val="00F0290A"/>
    <w:rsid w:val="00F03E6B"/>
    <w:rsid w:val="00F16759"/>
    <w:rsid w:val="00F24DD9"/>
    <w:rsid w:val="00F2745C"/>
    <w:rsid w:val="00F40E82"/>
    <w:rsid w:val="00F62397"/>
    <w:rsid w:val="00F732B0"/>
    <w:rsid w:val="00F80618"/>
    <w:rsid w:val="00FA0470"/>
    <w:rsid w:val="00FA1DDF"/>
    <w:rsid w:val="00FF39C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7F3A918F"/>
  <w15:chartTrackingRefBased/>
  <w15:docId w15:val="{3B831367-D8B7-420E-9AEC-DEA993E1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47EEE"/>
    <w:rPr>
      <w:noProof/>
    </w:rPr>
  </w:style>
  <w:style w:type="paragraph" w:styleId="Naslov2">
    <w:name w:val="heading 2"/>
    <w:basedOn w:val="Navaden"/>
    <w:next w:val="Navaden"/>
    <w:link w:val="Naslov2Znak"/>
    <w:uiPriority w:val="9"/>
    <w:qFormat/>
    <w:rsid w:val="00A61D00"/>
    <w:pPr>
      <w:keepNext/>
      <w:keepLines/>
      <w:spacing w:before="200" w:after="0" w:line="276" w:lineRule="auto"/>
      <w:outlineLvl w:val="1"/>
    </w:pPr>
    <w:rPr>
      <w:rFonts w:ascii="Cambria" w:eastAsia="Times New Roman" w:hAnsi="Cambria" w:cs="Times New Roman"/>
      <w:b/>
      <w:bCs/>
      <w:color w:val="2DA2BF"/>
      <w:sz w:val="26"/>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93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A61D00"/>
    <w:rPr>
      <w:rFonts w:ascii="Cambria" w:eastAsia="Times New Roman" w:hAnsi="Cambria" w:cs="Times New Roman"/>
      <w:b/>
      <w:bCs/>
      <w:color w:val="2DA2BF"/>
      <w:sz w:val="26"/>
      <w:szCs w:val="26"/>
      <w:lang w:eastAsia="sl-SI"/>
    </w:rPr>
  </w:style>
  <w:style w:type="paragraph" w:styleId="Odstavekseznama">
    <w:name w:val="List Paragraph"/>
    <w:basedOn w:val="Navaden"/>
    <w:uiPriority w:val="34"/>
    <w:qFormat/>
    <w:rsid w:val="003F1011"/>
    <w:pPr>
      <w:ind w:left="720"/>
      <w:contextualSpacing/>
    </w:pPr>
  </w:style>
  <w:style w:type="character" w:styleId="Hiperpovezava">
    <w:name w:val="Hyperlink"/>
    <w:basedOn w:val="Privzetapisavaodstavka"/>
    <w:uiPriority w:val="99"/>
    <w:unhideWhenUsed/>
    <w:rsid w:val="00755E25"/>
    <w:rPr>
      <w:color w:val="0563C1" w:themeColor="hyperlink"/>
      <w:u w:val="single"/>
    </w:rPr>
  </w:style>
  <w:style w:type="paragraph" w:styleId="Navadensplet">
    <w:name w:val="Normal (Web)"/>
    <w:basedOn w:val="Navaden"/>
    <w:uiPriority w:val="99"/>
    <w:semiHidden/>
    <w:unhideWhenUsed/>
    <w:rsid w:val="0062490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5A2D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49923">
      <w:bodyDiv w:val="1"/>
      <w:marLeft w:val="0"/>
      <w:marRight w:val="0"/>
      <w:marTop w:val="0"/>
      <w:marBottom w:val="0"/>
      <w:divBdr>
        <w:top w:val="none" w:sz="0" w:space="0" w:color="auto"/>
        <w:left w:val="none" w:sz="0" w:space="0" w:color="auto"/>
        <w:bottom w:val="none" w:sz="0" w:space="0" w:color="auto"/>
        <w:right w:val="none" w:sz="0" w:space="0" w:color="auto"/>
      </w:divBdr>
      <w:divsChild>
        <w:div w:id="1930890434">
          <w:marLeft w:val="0"/>
          <w:marRight w:val="0"/>
          <w:marTop w:val="150"/>
          <w:marBottom w:val="300"/>
          <w:divBdr>
            <w:top w:val="none" w:sz="0" w:space="0" w:color="auto"/>
            <w:left w:val="none" w:sz="0" w:space="0" w:color="auto"/>
            <w:bottom w:val="none" w:sz="0" w:space="0" w:color="auto"/>
            <w:right w:val="none" w:sz="0" w:space="0" w:color="auto"/>
          </w:divBdr>
          <w:divsChild>
            <w:div w:id="469707125">
              <w:marLeft w:val="0"/>
              <w:marRight w:val="0"/>
              <w:marTop w:val="0"/>
              <w:marBottom w:val="0"/>
              <w:divBdr>
                <w:top w:val="none" w:sz="0" w:space="0" w:color="auto"/>
                <w:left w:val="none" w:sz="0" w:space="0" w:color="auto"/>
                <w:bottom w:val="none" w:sz="0" w:space="0" w:color="auto"/>
                <w:right w:val="none" w:sz="0" w:space="0" w:color="auto"/>
              </w:divBdr>
            </w:div>
          </w:divsChild>
        </w:div>
        <w:div w:id="1251043226">
          <w:marLeft w:val="0"/>
          <w:marRight w:val="0"/>
          <w:marTop w:val="150"/>
          <w:marBottom w:val="300"/>
          <w:divBdr>
            <w:top w:val="none" w:sz="0" w:space="0" w:color="auto"/>
            <w:left w:val="none" w:sz="0" w:space="0" w:color="auto"/>
            <w:bottom w:val="none" w:sz="0" w:space="0" w:color="auto"/>
            <w:right w:val="none" w:sz="0" w:space="0" w:color="auto"/>
          </w:divBdr>
          <w:divsChild>
            <w:div w:id="291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43143">
      <w:bodyDiv w:val="1"/>
      <w:marLeft w:val="0"/>
      <w:marRight w:val="0"/>
      <w:marTop w:val="0"/>
      <w:marBottom w:val="0"/>
      <w:divBdr>
        <w:top w:val="none" w:sz="0" w:space="0" w:color="auto"/>
        <w:left w:val="none" w:sz="0" w:space="0" w:color="auto"/>
        <w:bottom w:val="none" w:sz="0" w:space="0" w:color="auto"/>
        <w:right w:val="none" w:sz="0" w:space="0" w:color="auto"/>
      </w:divBdr>
      <w:divsChild>
        <w:div w:id="11511682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oleObject" Target="embeddings/oleObject6.bin"/><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oleObject" Target="embeddings/oleObject13.bin"/><Relationship Id="rId47" Type="http://schemas.openxmlformats.org/officeDocument/2006/relationships/oleObject" Target="embeddings/oleObject16.bin"/><Relationship Id="rId50" Type="http://schemas.openxmlformats.org/officeDocument/2006/relationships/image" Target="media/image20.png"/><Relationship Id="rId55" Type="http://schemas.openxmlformats.org/officeDocument/2006/relationships/image" Target="media/image23.gif"/><Relationship Id="rId63" Type="http://schemas.openxmlformats.org/officeDocument/2006/relationships/diagramColors" Target="diagrams/colors1.xml"/><Relationship Id="rId68" Type="http://schemas.openxmlformats.org/officeDocument/2006/relationships/image" Target="media/image25.png"/><Relationship Id="rId7" Type="http://schemas.openxmlformats.org/officeDocument/2006/relationships/hyperlink" Target="https://dun.zrss.augmentech.si/" TargetMode="External"/><Relationship Id="rId71" Type="http://schemas.openxmlformats.org/officeDocument/2006/relationships/hyperlink" Target="https://dun.zrss.augmentech.si/"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png"/><Relationship Id="rId11" Type="http://schemas.openxmlformats.org/officeDocument/2006/relationships/hyperlink" Target="https://www.gov.si/assets/ministrstva/MIZS/Dokumenti/Osnovna-sola/Ucni-nacrti/obvezni/UN_anglescina.pdf"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image" Target="media/image24.png"/><Relationship Id="rId66" Type="http://schemas.openxmlformats.org/officeDocument/2006/relationships/hyperlink" Target="https://dun.zrss.augmentech.si/"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oleObject" Target="embeddings/oleObject7.bin"/><Relationship Id="rId36" Type="http://schemas.openxmlformats.org/officeDocument/2006/relationships/image" Target="media/image14.png"/><Relationship Id="rId49" Type="http://schemas.openxmlformats.org/officeDocument/2006/relationships/oleObject" Target="embeddings/oleObject17.bin"/><Relationship Id="rId57" Type="http://schemas.openxmlformats.org/officeDocument/2006/relationships/hyperlink" Target="https://wordwall.net/resource/9865230/zingo" TargetMode="External"/><Relationship Id="rId61" Type="http://schemas.openxmlformats.org/officeDocument/2006/relationships/diagramLayout" Target="diagrams/layout1.xml"/><Relationship Id="rId10" Type="http://schemas.openxmlformats.org/officeDocument/2006/relationships/image" Target="media/image2.png"/><Relationship Id="rId19" Type="http://schemas.openxmlformats.org/officeDocument/2006/relationships/hyperlink" Target="https://www.youtube.com/watch?v=zlSleMtIqfY" TargetMode="External"/><Relationship Id="rId31" Type="http://schemas.openxmlformats.org/officeDocument/2006/relationships/image" Target="media/image11.png"/><Relationship Id="rId44" Type="http://schemas.openxmlformats.org/officeDocument/2006/relationships/oleObject" Target="embeddings/oleObject14.bin"/><Relationship Id="rId52" Type="http://schemas.openxmlformats.org/officeDocument/2006/relationships/image" Target="media/image21.png"/><Relationship Id="rId60" Type="http://schemas.openxmlformats.org/officeDocument/2006/relationships/diagramData" Target="diagrams/data1.xml"/><Relationship Id="rId65" Type="http://schemas.openxmlformats.org/officeDocument/2006/relationships/hyperlink" Target="https://www.gov.si/assets/ministrstva/MIZS/Dokumenti/Osnovna-sola/Ucni-nacrti/obvezni/UN_anglescina.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hyperlink" Target="https://drive.google.com/file/d/1IzWmlSAECL1IqNnbkZGwAcTeLIJnmf0C/view?usp=sharing" TargetMode="External"/><Relationship Id="rId64" Type="http://schemas.microsoft.com/office/2007/relationships/diagramDrawing" Target="diagrams/drawing1.xml"/><Relationship Id="rId69"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dun.zrss.augmentech.si/" TargetMode="External"/><Relationship Id="rId17" Type="http://schemas.openxmlformats.org/officeDocument/2006/relationships/hyperlink" Target="https://drive.google.com/file/d/1IzWmlSAECL1IqNnbkZGwAcTeLIJnmf0C/view?usp=sharing"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ordwall.net/resource/9945002/all-about-me" TargetMode="External"/><Relationship Id="rId46" Type="http://schemas.openxmlformats.org/officeDocument/2006/relationships/oleObject" Target="embeddings/oleObject15.bin"/><Relationship Id="rId59" Type="http://schemas.openxmlformats.org/officeDocument/2006/relationships/oleObject" Target="embeddings/oleObject20.bin"/><Relationship Id="rId67" Type="http://schemas.openxmlformats.org/officeDocument/2006/relationships/oleObject" Target="embeddings/oleObject21.bin"/><Relationship Id="rId20" Type="http://schemas.openxmlformats.org/officeDocument/2006/relationships/hyperlink" Target="https://www.youtube.com/watch?v=zlSleMtIqfY" TargetMode="External"/><Relationship Id="rId41" Type="http://schemas.openxmlformats.org/officeDocument/2006/relationships/image" Target="media/image16.png"/><Relationship Id="rId54" Type="http://schemas.openxmlformats.org/officeDocument/2006/relationships/oleObject" Target="embeddings/oleObject19.bin"/><Relationship Id="rId62" Type="http://schemas.openxmlformats.org/officeDocument/2006/relationships/diagramQuickStyle" Target="diagrams/quickStyle1.xml"/><Relationship Id="rId70" Type="http://schemas.openxmlformats.org/officeDocument/2006/relationships/hyperlink" Target="https://www.gov.si/assets/ministrstva/MIZS/Dokumenti/Osnovna-sola/Ucni-nacrti/obvezni/UN_anglescina.pdf" TargetMode="External"/><Relationship Id="rId1" Type="http://schemas.openxmlformats.org/officeDocument/2006/relationships/customXml" Target="../customXml/item1.xml"/><Relationship Id="rId6" Type="http://schemas.openxmlformats.org/officeDocument/2006/relationships/hyperlink" Target="https://www.gov.si/assets/ministrstva/MIZS/Dokumenti/Osnovna-sola/Ucni-nacrti/obvezni/UN_anglescina.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E59021-E813-41AA-B36C-09122E8758A4}" type="doc">
      <dgm:prSet loTypeId="urn:microsoft.com/office/officeart/2005/8/layout/process1" loCatId="process" qsTypeId="urn:microsoft.com/office/officeart/2005/8/quickstyle/simple3" qsCatId="simple" csTypeId="urn:microsoft.com/office/officeart/2005/8/colors/colorful4" csCatId="colorful" phldr="1"/>
      <dgm:spPr/>
    </dgm:pt>
    <dgm:pt modelId="{04E44461-4968-4FDB-ABC0-23877E75B900}">
      <dgm:prSet phldrT="[besedilo]"/>
      <dgm:spPr/>
      <dgm:t>
        <a:bodyPr/>
        <a:lstStyle/>
        <a:p>
          <a:r>
            <a:rPr lang="sl-SI" b="1"/>
            <a:t>CILJI IN STANDARDI </a:t>
          </a:r>
        </a:p>
        <a:p>
          <a:r>
            <a:rPr lang="sl-SI"/>
            <a:t>na področjih spremljanja</a:t>
          </a:r>
        </a:p>
      </dgm:t>
    </dgm:pt>
    <dgm:pt modelId="{0847945D-2177-4F98-9D49-133F5C620EBF}" type="parTrans" cxnId="{66F8E3D7-CFFD-42D5-A9D3-97D50F63441E}">
      <dgm:prSet/>
      <dgm:spPr/>
      <dgm:t>
        <a:bodyPr/>
        <a:lstStyle/>
        <a:p>
          <a:endParaRPr lang="sl-SI"/>
        </a:p>
      </dgm:t>
    </dgm:pt>
    <dgm:pt modelId="{CEAA4760-A500-4B1C-B6D8-7B36839FA241}" type="sibTrans" cxnId="{66F8E3D7-CFFD-42D5-A9D3-97D50F63441E}">
      <dgm:prSet/>
      <dgm:spPr/>
      <dgm:t>
        <a:bodyPr/>
        <a:lstStyle/>
        <a:p>
          <a:endParaRPr lang="sl-SI"/>
        </a:p>
      </dgm:t>
    </dgm:pt>
    <dgm:pt modelId="{206A286B-259A-4CBD-AE4C-ED95BE51E241}">
      <dgm:prSet phldrT="[besedilo]"/>
      <dgm:spPr/>
      <dgm:t>
        <a:bodyPr/>
        <a:lstStyle/>
        <a:p>
          <a:r>
            <a:rPr lang="sl-SI" b="1"/>
            <a:t>KRITERIJI SPREMLJANJA </a:t>
          </a:r>
          <a:r>
            <a:rPr lang="sl-SI"/>
            <a:t>(opredeli učitelj)</a:t>
          </a:r>
        </a:p>
        <a:p>
          <a:r>
            <a:rPr lang="sl-SI" b="1"/>
            <a:t>KRITERIJI USPEŠNOSTI </a:t>
          </a:r>
          <a:r>
            <a:rPr lang="sl-SI"/>
            <a:t>(opredeli učitelj skupaj z učenci)</a:t>
          </a:r>
        </a:p>
      </dgm:t>
    </dgm:pt>
    <dgm:pt modelId="{68A5DEF5-EBD1-42A9-B5A5-A2FCCFC2E777}" type="parTrans" cxnId="{D1367A35-3EF0-46CC-A077-F64AC96D63B6}">
      <dgm:prSet/>
      <dgm:spPr/>
      <dgm:t>
        <a:bodyPr/>
        <a:lstStyle/>
        <a:p>
          <a:endParaRPr lang="sl-SI"/>
        </a:p>
      </dgm:t>
    </dgm:pt>
    <dgm:pt modelId="{0D15ACA7-DD60-443D-B79C-D277260BDC84}" type="sibTrans" cxnId="{D1367A35-3EF0-46CC-A077-F64AC96D63B6}">
      <dgm:prSet/>
      <dgm:spPr/>
      <dgm:t>
        <a:bodyPr/>
        <a:lstStyle/>
        <a:p>
          <a:endParaRPr lang="sl-SI"/>
        </a:p>
      </dgm:t>
    </dgm:pt>
    <dgm:pt modelId="{C8D417E8-4C35-4B28-92A6-BB36301A418A}">
      <dgm:prSet phldrT="[besedilo]"/>
      <dgm:spPr/>
      <dgm:t>
        <a:bodyPr/>
        <a:lstStyle/>
        <a:p>
          <a:r>
            <a:rPr lang="sl-SI" b="1"/>
            <a:t>KRITERIJI OCENJEVANJA</a:t>
          </a:r>
        </a:p>
        <a:p>
          <a:r>
            <a:rPr lang="sl-SI"/>
            <a:t>(tvorimo z: Smiselnost ..., Ustreznost ..., Pravilnost ...</a:t>
          </a:r>
        </a:p>
      </dgm:t>
    </dgm:pt>
    <dgm:pt modelId="{5739D475-A678-4A30-AB6C-BB55C5965B90}" type="parTrans" cxnId="{98F68359-4979-4FC7-8C6E-CFD8ACF2B08E}">
      <dgm:prSet/>
      <dgm:spPr/>
      <dgm:t>
        <a:bodyPr/>
        <a:lstStyle/>
        <a:p>
          <a:endParaRPr lang="sl-SI"/>
        </a:p>
      </dgm:t>
    </dgm:pt>
    <dgm:pt modelId="{65E0A847-48CD-409B-8489-2ACD3B2E71B5}" type="sibTrans" cxnId="{98F68359-4979-4FC7-8C6E-CFD8ACF2B08E}">
      <dgm:prSet/>
      <dgm:spPr/>
      <dgm:t>
        <a:bodyPr/>
        <a:lstStyle/>
        <a:p>
          <a:endParaRPr lang="sl-SI"/>
        </a:p>
      </dgm:t>
    </dgm:pt>
    <dgm:pt modelId="{EE104F3F-17C1-4DB5-A9AF-6A54D2BF7D5F}" type="pres">
      <dgm:prSet presAssocID="{73E59021-E813-41AA-B36C-09122E8758A4}" presName="Name0" presStyleCnt="0">
        <dgm:presLayoutVars>
          <dgm:dir/>
          <dgm:resizeHandles val="exact"/>
        </dgm:presLayoutVars>
      </dgm:prSet>
      <dgm:spPr/>
    </dgm:pt>
    <dgm:pt modelId="{C39DF1B6-AA74-4E4C-ABE6-D3C7835FA101}" type="pres">
      <dgm:prSet presAssocID="{04E44461-4968-4FDB-ABC0-23877E75B900}" presName="node" presStyleLbl="node1" presStyleIdx="0" presStyleCnt="3">
        <dgm:presLayoutVars>
          <dgm:bulletEnabled val="1"/>
        </dgm:presLayoutVars>
      </dgm:prSet>
      <dgm:spPr/>
      <dgm:t>
        <a:bodyPr/>
        <a:lstStyle/>
        <a:p>
          <a:endParaRPr lang="sl-SI"/>
        </a:p>
      </dgm:t>
    </dgm:pt>
    <dgm:pt modelId="{9B9BF42D-3F1D-4CF5-BAB7-07109F82BA06}" type="pres">
      <dgm:prSet presAssocID="{CEAA4760-A500-4B1C-B6D8-7B36839FA241}" presName="sibTrans" presStyleLbl="sibTrans2D1" presStyleIdx="0" presStyleCnt="2"/>
      <dgm:spPr/>
      <dgm:t>
        <a:bodyPr/>
        <a:lstStyle/>
        <a:p>
          <a:endParaRPr lang="sl-SI"/>
        </a:p>
      </dgm:t>
    </dgm:pt>
    <dgm:pt modelId="{77DF63C5-BAED-4938-A3AE-915171540E1D}" type="pres">
      <dgm:prSet presAssocID="{CEAA4760-A500-4B1C-B6D8-7B36839FA241}" presName="connectorText" presStyleLbl="sibTrans2D1" presStyleIdx="0" presStyleCnt="2"/>
      <dgm:spPr/>
      <dgm:t>
        <a:bodyPr/>
        <a:lstStyle/>
        <a:p>
          <a:endParaRPr lang="sl-SI"/>
        </a:p>
      </dgm:t>
    </dgm:pt>
    <dgm:pt modelId="{BABE6B4D-993F-4A2E-920C-A61F8FA241BF}" type="pres">
      <dgm:prSet presAssocID="{206A286B-259A-4CBD-AE4C-ED95BE51E241}" presName="node" presStyleLbl="node1" presStyleIdx="1" presStyleCnt="3" custScaleX="41000" custLinFactNeighborX="69126">
        <dgm:presLayoutVars>
          <dgm:bulletEnabled val="1"/>
        </dgm:presLayoutVars>
      </dgm:prSet>
      <dgm:spPr/>
      <dgm:t>
        <a:bodyPr/>
        <a:lstStyle/>
        <a:p>
          <a:endParaRPr lang="sl-SI"/>
        </a:p>
      </dgm:t>
    </dgm:pt>
    <dgm:pt modelId="{5F777958-BC26-423C-86D8-209200D7491A}" type="pres">
      <dgm:prSet presAssocID="{0D15ACA7-DD60-443D-B79C-D277260BDC84}" presName="sibTrans" presStyleLbl="sibTrans2D1" presStyleIdx="1" presStyleCnt="2"/>
      <dgm:spPr/>
      <dgm:t>
        <a:bodyPr/>
        <a:lstStyle/>
        <a:p>
          <a:endParaRPr lang="sl-SI"/>
        </a:p>
      </dgm:t>
    </dgm:pt>
    <dgm:pt modelId="{D284E33B-3D49-411F-A319-C89A870BF1F4}" type="pres">
      <dgm:prSet presAssocID="{0D15ACA7-DD60-443D-B79C-D277260BDC84}" presName="connectorText" presStyleLbl="sibTrans2D1" presStyleIdx="1" presStyleCnt="2"/>
      <dgm:spPr/>
      <dgm:t>
        <a:bodyPr/>
        <a:lstStyle/>
        <a:p>
          <a:endParaRPr lang="sl-SI"/>
        </a:p>
      </dgm:t>
    </dgm:pt>
    <dgm:pt modelId="{30E0BA2F-4CCE-46A3-912D-8333FCD3C88D}" type="pres">
      <dgm:prSet presAssocID="{C8D417E8-4C35-4B28-92A6-BB36301A418A}" presName="node" presStyleLbl="node1" presStyleIdx="2" presStyleCnt="3" custScaleX="43731" custLinFactNeighborX="29463" custLinFactNeighborY="-764">
        <dgm:presLayoutVars>
          <dgm:bulletEnabled val="1"/>
        </dgm:presLayoutVars>
      </dgm:prSet>
      <dgm:spPr/>
      <dgm:t>
        <a:bodyPr/>
        <a:lstStyle/>
        <a:p>
          <a:endParaRPr lang="sl-SI"/>
        </a:p>
      </dgm:t>
    </dgm:pt>
  </dgm:ptLst>
  <dgm:cxnLst>
    <dgm:cxn modelId="{3F4D8A90-4EF0-4F2E-860F-25560755D20F}" type="presOf" srcId="{206A286B-259A-4CBD-AE4C-ED95BE51E241}" destId="{BABE6B4D-993F-4A2E-920C-A61F8FA241BF}" srcOrd="0" destOrd="0" presId="urn:microsoft.com/office/officeart/2005/8/layout/process1"/>
    <dgm:cxn modelId="{556B8626-2CD9-49C9-867F-4217C1372D79}" type="presOf" srcId="{CEAA4760-A500-4B1C-B6D8-7B36839FA241}" destId="{77DF63C5-BAED-4938-A3AE-915171540E1D}" srcOrd="1" destOrd="0" presId="urn:microsoft.com/office/officeart/2005/8/layout/process1"/>
    <dgm:cxn modelId="{0BE6AD7B-3E65-478C-A354-C8A5EEA1F769}" type="presOf" srcId="{0D15ACA7-DD60-443D-B79C-D277260BDC84}" destId="{D284E33B-3D49-411F-A319-C89A870BF1F4}" srcOrd="1" destOrd="0" presId="urn:microsoft.com/office/officeart/2005/8/layout/process1"/>
    <dgm:cxn modelId="{31F4F441-7FFE-49AA-9A89-F8CFDD9ECE37}" type="presOf" srcId="{C8D417E8-4C35-4B28-92A6-BB36301A418A}" destId="{30E0BA2F-4CCE-46A3-912D-8333FCD3C88D}" srcOrd="0" destOrd="0" presId="urn:microsoft.com/office/officeart/2005/8/layout/process1"/>
    <dgm:cxn modelId="{0F148A84-0F89-49A5-8581-788643CB8013}" type="presOf" srcId="{04E44461-4968-4FDB-ABC0-23877E75B900}" destId="{C39DF1B6-AA74-4E4C-ABE6-D3C7835FA101}" srcOrd="0" destOrd="0" presId="urn:microsoft.com/office/officeart/2005/8/layout/process1"/>
    <dgm:cxn modelId="{98F68359-4979-4FC7-8C6E-CFD8ACF2B08E}" srcId="{73E59021-E813-41AA-B36C-09122E8758A4}" destId="{C8D417E8-4C35-4B28-92A6-BB36301A418A}" srcOrd="2" destOrd="0" parTransId="{5739D475-A678-4A30-AB6C-BB55C5965B90}" sibTransId="{65E0A847-48CD-409B-8489-2ACD3B2E71B5}"/>
    <dgm:cxn modelId="{66F8E3D7-CFFD-42D5-A9D3-97D50F63441E}" srcId="{73E59021-E813-41AA-B36C-09122E8758A4}" destId="{04E44461-4968-4FDB-ABC0-23877E75B900}" srcOrd="0" destOrd="0" parTransId="{0847945D-2177-4F98-9D49-133F5C620EBF}" sibTransId="{CEAA4760-A500-4B1C-B6D8-7B36839FA241}"/>
    <dgm:cxn modelId="{D1367A35-3EF0-46CC-A077-F64AC96D63B6}" srcId="{73E59021-E813-41AA-B36C-09122E8758A4}" destId="{206A286B-259A-4CBD-AE4C-ED95BE51E241}" srcOrd="1" destOrd="0" parTransId="{68A5DEF5-EBD1-42A9-B5A5-A2FCCFC2E777}" sibTransId="{0D15ACA7-DD60-443D-B79C-D277260BDC84}"/>
    <dgm:cxn modelId="{EF1312F6-4F8B-4C47-9222-617DB692B4C0}" type="presOf" srcId="{0D15ACA7-DD60-443D-B79C-D277260BDC84}" destId="{5F777958-BC26-423C-86D8-209200D7491A}" srcOrd="0" destOrd="0" presId="urn:microsoft.com/office/officeart/2005/8/layout/process1"/>
    <dgm:cxn modelId="{6A8A1A1E-9BC5-487A-9C8F-C236A506B6E4}" type="presOf" srcId="{CEAA4760-A500-4B1C-B6D8-7B36839FA241}" destId="{9B9BF42D-3F1D-4CF5-BAB7-07109F82BA06}" srcOrd="0" destOrd="0" presId="urn:microsoft.com/office/officeart/2005/8/layout/process1"/>
    <dgm:cxn modelId="{8663B392-1AE5-41AE-9614-4B561B72A471}" type="presOf" srcId="{73E59021-E813-41AA-B36C-09122E8758A4}" destId="{EE104F3F-17C1-4DB5-A9AF-6A54D2BF7D5F}" srcOrd="0" destOrd="0" presId="urn:microsoft.com/office/officeart/2005/8/layout/process1"/>
    <dgm:cxn modelId="{FF0B66C0-AE84-4C00-BCE5-2D04FEC171D1}" type="presParOf" srcId="{EE104F3F-17C1-4DB5-A9AF-6A54D2BF7D5F}" destId="{C39DF1B6-AA74-4E4C-ABE6-D3C7835FA101}" srcOrd="0" destOrd="0" presId="urn:microsoft.com/office/officeart/2005/8/layout/process1"/>
    <dgm:cxn modelId="{C4E7FCDC-5841-4E27-A54E-71772E33BBA9}" type="presParOf" srcId="{EE104F3F-17C1-4DB5-A9AF-6A54D2BF7D5F}" destId="{9B9BF42D-3F1D-4CF5-BAB7-07109F82BA06}" srcOrd="1" destOrd="0" presId="urn:microsoft.com/office/officeart/2005/8/layout/process1"/>
    <dgm:cxn modelId="{ACCD3E4E-B98D-49B5-A31D-7B96B3722910}" type="presParOf" srcId="{9B9BF42D-3F1D-4CF5-BAB7-07109F82BA06}" destId="{77DF63C5-BAED-4938-A3AE-915171540E1D}" srcOrd="0" destOrd="0" presId="urn:microsoft.com/office/officeart/2005/8/layout/process1"/>
    <dgm:cxn modelId="{0D3233F9-5091-47E2-A029-4E474D150640}" type="presParOf" srcId="{EE104F3F-17C1-4DB5-A9AF-6A54D2BF7D5F}" destId="{BABE6B4D-993F-4A2E-920C-A61F8FA241BF}" srcOrd="2" destOrd="0" presId="urn:microsoft.com/office/officeart/2005/8/layout/process1"/>
    <dgm:cxn modelId="{04135454-4C36-4FB4-B1C6-E3ED4633AAD6}" type="presParOf" srcId="{EE104F3F-17C1-4DB5-A9AF-6A54D2BF7D5F}" destId="{5F777958-BC26-423C-86D8-209200D7491A}" srcOrd="3" destOrd="0" presId="urn:microsoft.com/office/officeart/2005/8/layout/process1"/>
    <dgm:cxn modelId="{1F586897-9C0B-49E7-8658-0CEBA2F902B1}" type="presParOf" srcId="{5F777958-BC26-423C-86D8-209200D7491A}" destId="{D284E33B-3D49-411F-A319-C89A870BF1F4}" srcOrd="0" destOrd="0" presId="urn:microsoft.com/office/officeart/2005/8/layout/process1"/>
    <dgm:cxn modelId="{C7670E47-B170-46F2-B8E3-DDB29DE5936D}" type="presParOf" srcId="{EE104F3F-17C1-4DB5-A9AF-6A54D2BF7D5F}" destId="{30E0BA2F-4CCE-46A3-912D-8333FCD3C88D}" srcOrd="4" destOrd="0" presId="urn:microsoft.com/office/officeart/2005/8/layout/process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DF1B6-AA74-4E4C-ABE6-D3C7835FA101}">
      <dsp:nvSpPr>
        <dsp:cNvPr id="0" name=""/>
        <dsp:cNvSpPr/>
      </dsp:nvSpPr>
      <dsp:spPr>
        <a:xfrm>
          <a:off x="3489" y="0"/>
          <a:ext cx="3310616" cy="92075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t>CILJI IN STANDARDI </a:t>
          </a:r>
        </a:p>
        <a:p>
          <a:pPr lvl="0" algn="ctr" defTabSz="400050">
            <a:lnSpc>
              <a:spcPct val="90000"/>
            </a:lnSpc>
            <a:spcBef>
              <a:spcPct val="0"/>
            </a:spcBef>
            <a:spcAft>
              <a:spcPct val="35000"/>
            </a:spcAft>
          </a:pPr>
          <a:r>
            <a:rPr lang="sl-SI" sz="900" kern="1200"/>
            <a:t>na področjih spremljanja</a:t>
          </a:r>
        </a:p>
      </dsp:txBody>
      <dsp:txXfrm>
        <a:off x="30457" y="26968"/>
        <a:ext cx="3256680" cy="866814"/>
      </dsp:txXfrm>
    </dsp:sp>
    <dsp:sp modelId="{9B9BF42D-3F1D-4CF5-BAB7-07109F82BA06}">
      <dsp:nvSpPr>
        <dsp:cNvPr id="0" name=""/>
        <dsp:cNvSpPr/>
      </dsp:nvSpPr>
      <dsp:spPr>
        <a:xfrm>
          <a:off x="3874017" y="49858"/>
          <a:ext cx="1187012" cy="821032"/>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sl-SI" sz="700" kern="1200"/>
        </a:p>
      </dsp:txBody>
      <dsp:txXfrm>
        <a:off x="3874017" y="214064"/>
        <a:ext cx="940702" cy="492620"/>
      </dsp:txXfrm>
    </dsp:sp>
    <dsp:sp modelId="{BABE6B4D-993F-4A2E-920C-A61F8FA241BF}">
      <dsp:nvSpPr>
        <dsp:cNvPr id="0" name=""/>
        <dsp:cNvSpPr/>
      </dsp:nvSpPr>
      <dsp:spPr>
        <a:xfrm>
          <a:off x="5553751" y="0"/>
          <a:ext cx="1357352" cy="920750"/>
        </a:xfrm>
        <a:prstGeom prst="roundRect">
          <a:avLst>
            <a:gd name="adj" fmla="val 10000"/>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t>KRITERIJI SPREMLJANJA </a:t>
          </a:r>
          <a:r>
            <a:rPr lang="sl-SI" sz="900" kern="1200"/>
            <a:t>(opredeli učitelj)</a:t>
          </a:r>
        </a:p>
        <a:p>
          <a:pPr lvl="0" algn="ctr" defTabSz="400050">
            <a:lnSpc>
              <a:spcPct val="90000"/>
            </a:lnSpc>
            <a:spcBef>
              <a:spcPct val="0"/>
            </a:spcBef>
            <a:spcAft>
              <a:spcPct val="35000"/>
            </a:spcAft>
          </a:pPr>
          <a:r>
            <a:rPr lang="sl-SI" sz="900" b="1" kern="1200"/>
            <a:t>KRITERIJI USPEŠNOSTI </a:t>
          </a:r>
          <a:r>
            <a:rPr lang="sl-SI" sz="900" kern="1200"/>
            <a:t>(opredeli učitelj skupaj z učenci)</a:t>
          </a:r>
        </a:p>
      </dsp:txBody>
      <dsp:txXfrm>
        <a:off x="5580719" y="26968"/>
        <a:ext cx="1303416" cy="866814"/>
      </dsp:txXfrm>
    </dsp:sp>
    <dsp:sp modelId="{5F777958-BC26-423C-86D8-209200D7491A}">
      <dsp:nvSpPr>
        <dsp:cNvPr id="0" name=""/>
        <dsp:cNvSpPr/>
      </dsp:nvSpPr>
      <dsp:spPr>
        <a:xfrm>
          <a:off x="7014188" y="49858"/>
          <a:ext cx="218538" cy="821032"/>
        </a:xfrm>
        <a:prstGeom prst="rightArrow">
          <a:avLst>
            <a:gd name="adj1" fmla="val 60000"/>
            <a:gd name="adj2" fmla="val 5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sl-SI" sz="700" kern="1200"/>
        </a:p>
      </dsp:txBody>
      <dsp:txXfrm>
        <a:off x="7014188" y="214064"/>
        <a:ext cx="152977" cy="492620"/>
      </dsp:txXfrm>
    </dsp:sp>
    <dsp:sp modelId="{30E0BA2F-4CCE-46A3-912D-8333FCD3C88D}">
      <dsp:nvSpPr>
        <dsp:cNvPr id="0" name=""/>
        <dsp:cNvSpPr/>
      </dsp:nvSpPr>
      <dsp:spPr>
        <a:xfrm>
          <a:off x="7323441" y="0"/>
          <a:ext cx="1447765" cy="920750"/>
        </a:xfrm>
        <a:prstGeom prst="roundRect">
          <a:avLst>
            <a:gd name="adj" fmla="val 1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b="1" kern="1200"/>
            <a:t>KRITERIJI OCENJEVANJA</a:t>
          </a:r>
        </a:p>
        <a:p>
          <a:pPr lvl="0" algn="ctr" defTabSz="400050">
            <a:lnSpc>
              <a:spcPct val="90000"/>
            </a:lnSpc>
            <a:spcBef>
              <a:spcPct val="0"/>
            </a:spcBef>
            <a:spcAft>
              <a:spcPct val="35000"/>
            </a:spcAft>
          </a:pPr>
          <a:r>
            <a:rPr lang="sl-SI" sz="900" kern="1200"/>
            <a:t>(tvorimo z: Smiselnost ..., Ustreznost ..., Pravilnost ...</a:t>
          </a:r>
        </a:p>
      </dsp:txBody>
      <dsp:txXfrm>
        <a:off x="7350409" y="26968"/>
        <a:ext cx="1393829" cy="8668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9A9D158-9843-40ED-92E6-CD87F1B51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5339</Words>
  <Characters>30434</Characters>
  <Application>Microsoft Office Word</Application>
  <DocSecurity>0</DocSecurity>
  <Lines>253</Lines>
  <Paragraphs>71</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35702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Lucija Rakovec</dc:creator>
  <cp:keywords/>
  <dc:description/>
  <cp:lastModifiedBy>Lucija Rakovec</cp:lastModifiedBy>
  <cp:revision>3</cp:revision>
  <dcterms:created xsi:type="dcterms:W3CDTF">2021-04-05T23:06:00Z</dcterms:created>
  <dcterms:modified xsi:type="dcterms:W3CDTF">2021-04-05T23:07:00Z</dcterms:modified>
</cp:coreProperties>
</file>