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F930A" w14:textId="5D8DB91B" w:rsidR="00754CF2" w:rsidRPr="001A6DCB" w:rsidRDefault="0066165F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PRIPRAVA </w:t>
      </w:r>
      <w:r w:rsidR="00956176" w:rsidRPr="001A6DCB">
        <w:rPr>
          <w:rFonts w:asciiTheme="minorHAnsi" w:eastAsia="Times New Roman" w:hAnsiTheme="minorHAnsi" w:cs="Times New Roman"/>
          <w:b/>
          <w:sz w:val="24"/>
          <w:szCs w:val="24"/>
        </w:rPr>
        <w:t xml:space="preserve">UČNEGA PROCESA OD NAČRTOVANJA DO OCENJEVANJA </w:t>
      </w:r>
      <w:r w:rsidR="00057871" w:rsidRPr="001A6DCB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</w:p>
    <w:p w14:paraId="1AB8D3E2" w14:textId="77777777" w:rsidR="001A6DCB" w:rsidRPr="001A6DCB" w:rsidRDefault="001A6DCB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262"/>
        <w:gridCol w:w="4961"/>
      </w:tblGrid>
      <w:tr w:rsidR="001A6DCB" w:rsidRPr="001A6DCB" w14:paraId="1272B1CC" w14:textId="77777777" w:rsidTr="00281680">
        <w:tc>
          <w:tcPr>
            <w:tcW w:w="4664" w:type="dxa"/>
          </w:tcPr>
          <w:p w14:paraId="3F81228F" w14:textId="008305E0" w:rsidR="001A6DCB" w:rsidRPr="001A6DCB" w:rsidRDefault="001A6DCB" w:rsidP="00152F3B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A6DC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Predmet/predmeti:</w:t>
            </w:r>
            <w:r w:rsidR="00152F3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DRUŽBA</w:t>
            </w:r>
          </w:p>
        </w:tc>
        <w:tc>
          <w:tcPr>
            <w:tcW w:w="4262" w:type="dxa"/>
          </w:tcPr>
          <w:p w14:paraId="5817AA7B" w14:textId="14E9E991" w:rsidR="001A6DCB" w:rsidRPr="001A6DCB" w:rsidRDefault="001A6DCB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1A6DC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Razred</w:t>
            </w:r>
            <w:r w:rsidR="00313DB6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/letnik</w:t>
            </w:r>
            <w:r w:rsidRPr="001A6DC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: </w:t>
            </w:r>
            <w:r w:rsidR="00152F3B" w:rsidRPr="00E36B10">
              <w:rPr>
                <w:rFonts w:asciiTheme="minorHAnsi" w:eastAsia="Times New Roman" w:hAnsiTheme="minorHAnsi" w:cs="Times New Roman"/>
                <w:sz w:val="24"/>
                <w:szCs w:val="24"/>
              </w:rPr>
              <w:t>4. in 5.</w:t>
            </w:r>
            <w:r w:rsidR="00152F3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r w:rsidR="00352B0B" w:rsidRPr="00352B0B">
              <w:rPr>
                <w:rFonts w:asciiTheme="minorHAnsi" w:eastAsia="Times New Roman" w:hAnsiTheme="minorHAnsi" w:cs="Times New Roman"/>
                <w:sz w:val="24"/>
                <w:szCs w:val="24"/>
              </w:rPr>
              <w:t>razred</w:t>
            </w:r>
          </w:p>
        </w:tc>
        <w:tc>
          <w:tcPr>
            <w:tcW w:w="4961" w:type="dxa"/>
          </w:tcPr>
          <w:p w14:paraId="1EF4050E" w14:textId="6557A7C1" w:rsidR="001A6DCB" w:rsidRPr="001A6DCB" w:rsidRDefault="00313DB6" w:rsidP="0080636A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Časovna opredelitev</w:t>
            </w:r>
            <w:r w:rsidR="001A6DCB" w:rsidRPr="001A6DCB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:</w:t>
            </w:r>
            <w:r w:rsidR="0028168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r w:rsidR="0080636A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marec</w:t>
            </w:r>
          </w:p>
        </w:tc>
      </w:tr>
    </w:tbl>
    <w:p w14:paraId="551B8C11" w14:textId="7823C02E" w:rsidR="00754CF2" w:rsidRPr="001A6DCB" w:rsidRDefault="00581408">
      <w:pPr>
        <w:spacing w:after="0" w:line="240" w:lineRule="auto"/>
        <w:rPr>
          <w:rFonts w:asciiTheme="minorHAnsi" w:eastAsia="Times New Roman" w:hAnsiTheme="minorHAnsi" w:cs="Times New Roman"/>
          <w:b/>
          <w:i/>
          <w:noProof/>
          <w:color w:val="1155CC"/>
          <w:u w:val="single"/>
        </w:rPr>
      </w:pPr>
      <w:r w:rsidRPr="001A6DCB">
        <w:rPr>
          <w:rFonts w:asciiTheme="minorHAnsi" w:eastAsia="Times New Roman" w:hAnsiTheme="minorHAnsi" w:cs="Times New Roman"/>
          <w:b/>
          <w:i/>
        </w:rPr>
        <w:t xml:space="preserve">Splošna navodila za prilagoditve </w:t>
      </w:r>
      <w:hyperlink r:id="rId9" w:anchor="heading=h.572yekga7t7u">
        <w:r w:rsidRPr="001A6DCB">
          <w:rPr>
            <w:rFonts w:asciiTheme="minorHAnsi" w:eastAsia="Times New Roman" w:hAnsiTheme="minorHAnsi" w:cs="Times New Roman"/>
            <w:b/>
            <w:i/>
            <w:noProof/>
            <w:color w:val="1155CC"/>
            <w:u w:val="single"/>
          </w:rPr>
          <w:drawing>
            <wp:inline distT="114300" distB="114300" distL="114300" distR="114300" wp14:anchorId="3E05C96C" wp14:editId="7F0D07A0">
              <wp:extent cx="190500" cy="190500"/>
              <wp:effectExtent l="0" t="0" r="0" b="0"/>
              <wp:docPr id="3" name="image6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jp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="00D416AE">
        <w:rPr>
          <w:rStyle w:val="normaltextrun"/>
          <w:b/>
          <w:bCs/>
          <w:i/>
          <w:iCs/>
          <w:color w:val="000000"/>
          <w:shd w:val="clear" w:color="auto" w:fill="FFFFFF"/>
        </w:rPr>
        <w:t> </w:t>
      </w:r>
      <w:hyperlink r:id="rId11" w:anchor="heading=h.572yekga7t7u" w:tgtFrame="_blank" w:history="1">
        <w:r w:rsidR="00D416AE">
          <w:rPr>
            <w:rStyle w:val="normaltextrun"/>
            <w:color w:val="0000FF"/>
            <w:shd w:val="clear" w:color="auto" w:fill="FFFFFF"/>
          </w:rPr>
          <w:t xml:space="preserve">﷟HYPERLINK </w:t>
        </w:r>
      </w:hyperlink>
    </w:p>
    <w:p w14:paraId="1CD9416B" w14:textId="77777777" w:rsidR="00956176" w:rsidRPr="001A6DCB" w:rsidRDefault="00956176">
      <w:pPr>
        <w:spacing w:after="0" w:line="240" w:lineRule="auto"/>
        <w:rPr>
          <w:rFonts w:asciiTheme="minorHAnsi" w:eastAsia="Times New Roman" w:hAnsiTheme="minorHAnsi" w:cs="Times New Roman"/>
          <w:b/>
          <w:noProof/>
          <w:color w:val="1155CC"/>
          <w:sz w:val="24"/>
          <w:szCs w:val="24"/>
          <w:u w:val="single"/>
        </w:rPr>
      </w:pP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1413"/>
        <w:gridCol w:w="3827"/>
        <w:gridCol w:w="8647"/>
      </w:tblGrid>
      <w:tr w:rsidR="001A6DCB" w:rsidRPr="001A6DCB" w14:paraId="10A46C5A" w14:textId="77777777" w:rsidTr="001A6DCB">
        <w:trPr>
          <w:trHeight w:val="800"/>
        </w:trPr>
        <w:tc>
          <w:tcPr>
            <w:tcW w:w="1413" w:type="dxa"/>
            <w:vMerge w:val="restart"/>
            <w:shd w:val="clear" w:color="auto" w:fill="FFD966" w:themeFill="accent4" w:themeFillTint="99"/>
            <w:textDirection w:val="btLr"/>
          </w:tcPr>
          <w:p w14:paraId="55AF6629" w14:textId="422737DC" w:rsidR="001A6DCB" w:rsidRPr="001A6DCB" w:rsidRDefault="00281680" w:rsidP="00956176">
            <w:pPr>
              <w:ind w:left="113" w:right="113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 A Č R T O V A N J E</w:t>
            </w:r>
          </w:p>
        </w:tc>
        <w:tc>
          <w:tcPr>
            <w:tcW w:w="3827" w:type="dxa"/>
          </w:tcPr>
          <w:p w14:paraId="2589F605" w14:textId="08992DF7" w:rsidR="00AE1F32" w:rsidRPr="00D56EFE" w:rsidRDefault="00AE1F32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Standardi</w:t>
            </w:r>
            <w:r w:rsidRPr="00D56EFE">
              <w:rPr>
                <w:rStyle w:val="Sprotnaopomba-sklic"/>
                <w:rFonts w:asciiTheme="minorHAnsi" w:eastAsia="Times New Roman" w:hAnsiTheme="minorHAnsi" w:cs="Times New Roman"/>
                <w:b/>
                <w:sz w:val="20"/>
                <w:szCs w:val="20"/>
              </w:rPr>
              <w:footnoteReference w:id="1"/>
            </w:r>
            <w:r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učnega načrta</w:t>
            </w:r>
            <w:r w:rsidR="00313DB6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/pričakovani dosežki/rezultati</w:t>
            </w:r>
            <w:r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 </w:t>
            </w:r>
          </w:p>
          <w:p w14:paraId="4CD77217" w14:textId="2F3A49BC" w:rsidR="00AE1F32" w:rsidRDefault="00AE1F32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6A2B7CBF" w14:textId="215DA838" w:rsidR="00AC2451" w:rsidRDefault="00AC245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210B3759" w14:textId="4657245A" w:rsidR="00AC2451" w:rsidRDefault="00AC245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181A746D" w14:textId="36C431B5" w:rsidR="00AC2451" w:rsidRDefault="00AC245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1FB3AB3F" w14:textId="4ABD5618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5C9CB820" w14:textId="03508290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42AD871C" w14:textId="16250AE1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261F0BB8" w14:textId="10114B3E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02804240" w14:textId="0D7A319F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6532338C" w14:textId="51F0765F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10FA05AA" w14:textId="4806E89E" w:rsidR="00F018C5" w:rsidRDefault="00F018C5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4C16DA8D" w14:textId="77777777" w:rsidR="00A71F7C" w:rsidRDefault="00A71F7C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44EF06E4" w14:textId="0F628117" w:rsidR="001A6DCB" w:rsidRPr="00D56EFE" w:rsidRDefault="00313DB6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Cilji</w:t>
            </w:r>
            <w:r w:rsidR="00B731F1" w:rsidRPr="00D56EFE">
              <w:rPr>
                <w:rStyle w:val="Sprotnaopomba-sklic"/>
                <w:rFonts w:asciiTheme="minorHAnsi" w:eastAsia="Times New Roman" w:hAnsiTheme="minorHAnsi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(vsebinski in procesni)</w:t>
            </w:r>
            <w:r w:rsidR="001A6DCB"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</w:p>
          <w:p w14:paraId="6C735ED7" w14:textId="77777777" w:rsidR="001A6DCB" w:rsidRDefault="001A6DCB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252FD5B1" w14:textId="77777777" w:rsidR="00AC2451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39C0A9AE" w14:textId="50FF0B99" w:rsidR="00AC2451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636CC7EB" w14:textId="5F3E6C51" w:rsidR="00AC2451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38089440" w14:textId="78489B04" w:rsidR="00AC2451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3E7EEB75" w14:textId="3725A1E5" w:rsidR="00AC2451" w:rsidRPr="00D56EFE" w:rsidRDefault="00AC245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170F570E" w14:textId="1E5C26C1" w:rsidR="007D18C4" w:rsidRPr="007D18C4" w:rsidRDefault="007D18C4" w:rsidP="007D18C4">
            <w:pP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7D18C4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Standardi znanj s področja dejavnosti</w:t>
            </w:r>
            <w:r w:rsidR="00F018C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273F00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iz UN</w:t>
            </w:r>
          </w:p>
          <w:p w14:paraId="428B6D1B" w14:textId="77777777" w:rsidR="007D18C4" w:rsidRPr="007D18C4" w:rsidRDefault="007D18C4" w:rsidP="007D18C4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>Učenec zna:</w:t>
            </w:r>
          </w:p>
          <w:p w14:paraId="79E58769" w14:textId="77777777" w:rsidR="007D18C4" w:rsidRPr="007D18C4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>samostojno </w:t>
            </w:r>
            <w:r w:rsidRPr="007D18C4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načrtovati dejavnosti za dosego cilja</w:t>
            </w: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</w:p>
          <w:p w14:paraId="7588C8D8" w14:textId="77777777" w:rsidR="007D18C4" w:rsidRPr="007D18C4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D18C4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predlagati, poiskati</w:t>
            </w: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 in uporabiti različne </w:t>
            </w:r>
            <w:r w:rsidRPr="007D18C4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vire za pridobivanje podatkov</w:t>
            </w: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</w:p>
          <w:p w14:paraId="1B8DF07F" w14:textId="7979CD31" w:rsidR="007D18C4" w:rsidRPr="007D18C4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D18C4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zbirati podatke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:</w:t>
            </w: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> z neposrednim in natančnim opazovanjem, z uporabo preprostih raziskovalnih metod, z uporabo pripomočkov in informacijske tehnologije idr.,</w:t>
            </w:r>
          </w:p>
          <w:p w14:paraId="2F4FEC83" w14:textId="77777777" w:rsidR="007D18C4" w:rsidRPr="007D18C4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D18C4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zapisati, urediti in predstaviti zbrane podatke</w:t>
            </w: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> (samostojno, v skupini, ustno, pisno, slikovno, grafično ipd., na primer s plakatom, razstavo, dramatizacijo, z igro vlog predstavi neko situacijo, svoj pogled, stališče idr.),</w:t>
            </w:r>
          </w:p>
          <w:p w14:paraId="28313628" w14:textId="77777777" w:rsidR="007D18C4" w:rsidRPr="007D18C4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D18C4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razložiti</w:t>
            </w: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>, utemeljiti, kritično presojati in vrednotiti </w:t>
            </w:r>
            <w:r w:rsidRPr="00F018C5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podatke, sklepe, vire,</w:t>
            </w:r>
          </w:p>
          <w:p w14:paraId="02F76AD6" w14:textId="6D2264B4" w:rsidR="007D18C4" w:rsidRDefault="007D18C4" w:rsidP="007D18C4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F018C5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prepoznati učinkovitost uporabljenih dejavnosti pri raziskovanju</w:t>
            </w:r>
            <w:r w:rsidRPr="007D18C4">
              <w:rPr>
                <w:rFonts w:asciiTheme="minorHAnsi" w:eastAsia="Times New Roman" w:hAnsiTheme="minorHAnsi" w:cs="Times New Roman"/>
                <w:sz w:val="20"/>
                <w:szCs w:val="20"/>
              </w:rPr>
              <w:t>, ugotoviti, kaj je bilo učinkovito in zakaj.</w:t>
            </w:r>
          </w:p>
          <w:p w14:paraId="5B7E2CA0" w14:textId="77777777" w:rsidR="00BC4794" w:rsidRDefault="00BC4794" w:rsidP="00BC4794">
            <w:pPr>
              <w:pStyle w:val="Odstavekseznama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7EE60BE" w14:textId="1282CADF" w:rsidR="0019690B" w:rsidRDefault="005173D1">
            <w:pPr>
              <w:rPr>
                <w:rStyle w:val="Hiperpovezava"/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B9715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Standardi </w:t>
            </w:r>
            <w:r w:rsidR="00BC4794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in vsebinski cilji </w:t>
            </w:r>
            <w:r w:rsidRPr="00B9715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vezani na sklope</w:t>
            </w:r>
            <w:r w:rsidR="0019690B" w:rsidRPr="00B9715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="00B9715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v </w:t>
            </w:r>
            <w:r w:rsidR="0019690B" w:rsidRPr="00B97158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UN</w:t>
            </w:r>
            <w:r w:rsidR="0019690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(</w:t>
            </w:r>
            <w:r w:rsidR="00B9715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sklopi: </w:t>
            </w:r>
            <w:r w:rsidR="0019690B">
              <w:rPr>
                <w:rFonts w:asciiTheme="minorHAnsi" w:eastAsia="Times New Roman" w:hAnsiTheme="minorHAnsi" w:cs="Times New Roman"/>
                <w:sz w:val="20"/>
                <w:szCs w:val="20"/>
              </w:rPr>
              <w:t>Ljudje v družbi, Ljudje v prostoru, Ljudje v času)</w:t>
            </w:r>
            <w:r w:rsidR="00BC479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hyperlink r:id="rId12" w:anchor="/" w:history="1">
              <w:r w:rsidR="0019690B" w:rsidRPr="0019690B">
                <w:rPr>
                  <w:rStyle w:val="Hiperpovezava"/>
                  <w:rFonts w:asciiTheme="minorHAnsi" w:eastAsia="Times New Roman" w:hAnsiTheme="minorHAnsi" w:cs="Times New Roman"/>
                  <w:sz w:val="20"/>
                  <w:szCs w:val="20"/>
                </w:rPr>
                <w:t>https://dun.zrss.augmentech.si/#/</w:t>
              </w:r>
            </w:hyperlink>
          </w:p>
          <w:p w14:paraId="3EAD9132" w14:textId="77777777" w:rsidR="00BC4794" w:rsidRDefault="00BC4794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3525034" w14:textId="7985333A" w:rsidR="00F018C5" w:rsidRDefault="00F018C5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Procesni cilji</w:t>
            </w:r>
            <w:r w:rsidR="00273F00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iz UN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</w:p>
          <w:p w14:paraId="357B8289" w14:textId="4EE71028" w:rsidR="00F018C5" w:rsidRDefault="0095231D" w:rsidP="00F018C5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pridobivajo znanja in razvijajo sposobnosti  ter spretnosti v raziskovanju </w:t>
            </w:r>
            <w:r w:rsidR="00FA506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in vrednotenju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neposrednega družbenega</w:t>
            </w:r>
            <w:r w:rsidR="00A71F7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kulturnega in naravnega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okolja</w:t>
            </w:r>
            <w:r w:rsidR="005B37BA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</w:p>
          <w:p w14:paraId="01E1C3E0" w14:textId="760ECD62" w:rsidR="00A71F7C" w:rsidRDefault="00A71F7C" w:rsidP="00F018C5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spoznavajo in vrednotijo okolja (družbeno, kulturno, naravno) v vseh njihovih sestavinah ter interakcijah in s</w:t>
            </w:r>
            <w:r w:rsidR="005B37BA">
              <w:rPr>
                <w:rFonts w:asciiTheme="minorHAnsi" w:eastAsia="Times New Roman" w:hAnsiTheme="minorHAnsi" w:cs="Times New Roman"/>
                <w:sz w:val="20"/>
                <w:szCs w:val="20"/>
              </w:rPr>
              <w:t>oodvisnostih,</w:t>
            </w:r>
          </w:p>
          <w:p w14:paraId="368FE015" w14:textId="30EA2FA0" w:rsidR="0095231D" w:rsidRDefault="0095231D" w:rsidP="00F018C5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poznajo in uporabljajo različne veščine komuniciranja in sodelovanja</w:t>
            </w:r>
            <w:r w:rsidR="005B37BA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</w:p>
          <w:p w14:paraId="527F6B9F" w14:textId="2331CCE4" w:rsidR="005173D1" w:rsidRDefault="0095231D" w:rsidP="005173D1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razvijajo sposobnost za izražanje svojih mnenj in stališč</w:t>
            </w:r>
            <w:r w:rsidR="005B37BA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  <w:r w:rsidR="005173D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14:paraId="00D1AAF4" w14:textId="488E1068" w:rsidR="00B97158" w:rsidRDefault="00A71F7C" w:rsidP="00B97158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raziskujejo in spoznavajo geografske pojave in procese na različne načne (pisni, grafični viri, film, fotografija, neposredno opazovanje, anketiranje, kartiranje</w:t>
            </w:r>
            <w:r w:rsidR="00B97158">
              <w:rPr>
                <w:rFonts w:asciiTheme="minorHAnsi" w:eastAsia="Times New Roman" w:hAnsiTheme="minorHAnsi" w:cs="Times New Roman"/>
                <w:sz w:val="20"/>
                <w:szCs w:val="20"/>
              </w:rPr>
              <w:t>)</w:t>
            </w:r>
            <w:r w:rsidR="005B37BA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</w:p>
          <w:p w14:paraId="5E9100D0" w14:textId="0D184DDC" w:rsidR="00273F00" w:rsidRDefault="00B97158" w:rsidP="00273F00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5173D1">
              <w:rPr>
                <w:rFonts w:asciiTheme="minorHAnsi" w:eastAsia="Times New Roman" w:hAnsiTheme="minorHAnsi" w:cs="Times New Roman"/>
                <w:sz w:val="20"/>
                <w:szCs w:val="20"/>
              </w:rPr>
              <w:t>raziskujejo preteklost z uporabo različnih zgodovinskih virov in dejavnosti</w:t>
            </w:r>
            <w:r w:rsidR="005B37BA">
              <w:rPr>
                <w:rFonts w:asciiTheme="minorHAnsi" w:eastAsia="Times New Roman" w:hAnsiTheme="minorHAnsi" w:cs="Times New Roman"/>
                <w:sz w:val="20"/>
                <w:szCs w:val="20"/>
              </w:rPr>
              <w:t>,</w:t>
            </w:r>
            <w:r w:rsidRPr="005173D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14:paraId="0F30078A" w14:textId="77777777" w:rsidR="0095231D" w:rsidRDefault="00B97158" w:rsidP="005B37BA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poznajo in uporabljajo neka</w:t>
            </w:r>
            <w:r w:rsidR="00FA5A24">
              <w:rPr>
                <w:rFonts w:asciiTheme="minorHAnsi" w:eastAsia="Times New Roman" w:hAnsiTheme="minorHAnsi" w:cs="Times New Roman"/>
                <w:sz w:val="20"/>
                <w:szCs w:val="20"/>
              </w:rPr>
              <w:t>tere strategije terenskega dela,</w:t>
            </w:r>
          </w:p>
          <w:p w14:paraId="261BB967" w14:textId="0423F455" w:rsidR="00FA5A24" w:rsidRPr="00FA5A24" w:rsidRDefault="00FA5A24" w:rsidP="00FA5A24">
            <w:pPr>
              <w:pStyle w:val="Odstavekseznama"/>
              <w:numPr>
                <w:ilvl w:val="0"/>
                <w:numId w:val="5"/>
              </w:numP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  <w:r w:rsidRPr="00FA5A24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poznajo in uporabljajo različne učne strategije, analizirajo in presojajo njihovo učinkovitost</w:t>
            </w:r>
          </w:p>
        </w:tc>
      </w:tr>
      <w:tr w:rsidR="001A6DCB" w:rsidRPr="001A6DCB" w14:paraId="4E82DF64" w14:textId="77777777" w:rsidTr="001A6DCB">
        <w:trPr>
          <w:trHeight w:val="514"/>
        </w:trPr>
        <w:tc>
          <w:tcPr>
            <w:tcW w:w="1413" w:type="dxa"/>
            <w:vMerge/>
            <w:shd w:val="clear" w:color="auto" w:fill="FFD966" w:themeFill="accent4" w:themeFillTint="99"/>
          </w:tcPr>
          <w:p w14:paraId="0EDD7A90" w14:textId="77777777" w:rsidR="001A6DCB" w:rsidRPr="001A6DCB" w:rsidRDefault="001A6DCB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AD6256" w14:textId="62D898B8" w:rsidR="00AE1F32" w:rsidRPr="00D56EFE" w:rsidRDefault="00B731F1" w:rsidP="00AE1F32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Namen</w:t>
            </w:r>
            <w:r w:rsidR="00AE1F32"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učenja</w:t>
            </w:r>
            <w:r w:rsidRPr="00D56EFE">
              <w:rPr>
                <w:rStyle w:val="Sprotnaopomba-sklic"/>
                <w:rFonts w:asciiTheme="minorHAnsi" w:eastAsia="Times New Roman" w:hAnsiTheme="minorHAnsi" w:cs="Times New Roman"/>
                <w:b/>
                <w:sz w:val="20"/>
                <w:szCs w:val="20"/>
              </w:rPr>
              <w:footnoteReference w:id="3"/>
            </w:r>
            <w:r w:rsidR="00AE1F32"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</w:p>
          <w:p w14:paraId="78D6D402" w14:textId="77777777" w:rsidR="001A6DCB" w:rsidRDefault="001A6DCB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1112D9E7" w14:textId="77777777" w:rsidR="00AC2451" w:rsidRDefault="00AC245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14:paraId="61B38CD3" w14:textId="64905B7E" w:rsidR="00AC2451" w:rsidRPr="00D56EFE" w:rsidRDefault="00AC245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432940C8" w14:textId="77777777" w:rsidR="00B97158" w:rsidRDefault="00B97158" w:rsidP="00B9715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Učim se:</w:t>
            </w:r>
          </w:p>
          <w:p w14:paraId="1056E1D2" w14:textId="5EA509C9" w:rsidR="0080636A" w:rsidRDefault="0080636A" w:rsidP="00AF6787">
            <w:pPr>
              <w:pStyle w:val="Odstavekseznama"/>
              <w:numPr>
                <w:ilvl w:val="0"/>
                <w:numId w:val="8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o določeni temi / vsebini</w:t>
            </w:r>
            <w:r w:rsidR="003B0DF0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(namen izhaja iz opredeljenega vsebinskega cilja / standarda)</w:t>
            </w:r>
          </w:p>
          <w:p w14:paraId="3D4DBD9B" w14:textId="6ECB8269" w:rsidR="007839E1" w:rsidRDefault="00070436" w:rsidP="00AF6787">
            <w:pPr>
              <w:pStyle w:val="Odstavekseznama"/>
              <w:numPr>
                <w:ilvl w:val="0"/>
                <w:numId w:val="8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>veščin</w:t>
            </w:r>
            <w:r w:rsidR="00E40D92"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za</w:t>
            </w:r>
            <w:r w:rsidR="001C7EBD"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E40D92"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pridobivanje </w:t>
            </w:r>
            <w:r w:rsidR="002135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ustreznih </w:t>
            </w:r>
            <w:r w:rsidR="00E40D92"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podatkov </w:t>
            </w:r>
            <w:r w:rsidR="002135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o določeni temi </w:t>
            </w:r>
            <w:r w:rsidR="00E40D92"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 pomočjo različnih virov </w:t>
            </w:r>
          </w:p>
          <w:p w14:paraId="21C5EC5C" w14:textId="47DB7FB0" w:rsidR="00B97158" w:rsidRPr="007839E1" w:rsidRDefault="00E40D92" w:rsidP="00AF6787">
            <w:pPr>
              <w:pStyle w:val="Odstavekseznama"/>
              <w:numPr>
                <w:ilvl w:val="0"/>
                <w:numId w:val="8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zbrane podatke </w:t>
            </w:r>
            <w:r w:rsidR="002135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ustrezno </w:t>
            </w:r>
            <w:r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>urediti</w:t>
            </w:r>
            <w:r w:rsidR="009F2AAC">
              <w:rPr>
                <w:rFonts w:asciiTheme="minorHAnsi" w:eastAsia="Times New Roman" w:hAnsiTheme="minorHAnsi" w:cs="Times New Roman"/>
                <w:sz w:val="20"/>
                <w:szCs w:val="20"/>
              </w:rPr>
              <w:t>/zložiti</w:t>
            </w:r>
            <w:r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v smiselno </w:t>
            </w:r>
            <w:r w:rsidR="002135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in urejeno </w:t>
            </w:r>
            <w:r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>gradiv</w:t>
            </w:r>
            <w:r w:rsidR="00741B16"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>o</w:t>
            </w:r>
            <w:r w:rsidR="00B97158"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CF7AA2" w:rsidRPr="007839E1">
              <w:rPr>
                <w:rFonts w:asciiTheme="minorHAnsi" w:eastAsia="Times New Roman" w:hAnsiTheme="minorHAnsi" w:cs="Times New Roman"/>
                <w:sz w:val="20"/>
                <w:szCs w:val="20"/>
              </w:rPr>
              <w:t>(zloženka)</w:t>
            </w:r>
          </w:p>
          <w:p w14:paraId="4BE8DF4C" w14:textId="0F406FAB" w:rsidR="00691172" w:rsidRPr="00691172" w:rsidRDefault="00B97158" w:rsidP="00741B16">
            <w:pPr>
              <w:pStyle w:val="Odstavekseznama"/>
              <w:numPr>
                <w:ilvl w:val="0"/>
                <w:numId w:val="8"/>
              </w:numPr>
              <w:rPr>
                <w:rFonts w:asciiTheme="minorHAnsi" w:eastAsia="Times New Roman" w:hAnsiTheme="minorHAnsi" w:cs="Times New Roman"/>
                <w:strike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svoje gradivo </w:t>
            </w:r>
            <w:r w:rsidR="002135E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ustrezno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predstaviti na </w:t>
            </w:r>
            <w:r w:rsidR="00267235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zanimiv/drugačen način </w:t>
            </w:r>
            <w:r w:rsidR="00691172">
              <w:rPr>
                <w:rFonts w:asciiTheme="minorHAnsi" w:eastAsia="Times New Roman" w:hAnsiTheme="minorHAnsi" w:cs="Times New Roman"/>
                <w:sz w:val="20"/>
                <w:szCs w:val="20"/>
              </w:rPr>
              <w:t>(</w:t>
            </w:r>
            <w:r w:rsidR="00CF7AA2">
              <w:rPr>
                <w:rFonts w:asciiTheme="minorHAnsi" w:eastAsia="Times New Roman" w:hAnsiTheme="minorHAnsi" w:cs="Times New Roman"/>
                <w:sz w:val="20"/>
                <w:szCs w:val="20"/>
              </w:rPr>
              <w:t>igra vlog</w:t>
            </w:r>
            <w:r w:rsidR="00691172">
              <w:rPr>
                <w:rFonts w:asciiTheme="minorHAnsi" w:eastAsia="Times New Roman" w:hAnsiTheme="minorHAnsi" w:cs="Times New Roman"/>
                <w:sz w:val="20"/>
                <w:szCs w:val="20"/>
              </w:rPr>
              <w:t>)</w:t>
            </w:r>
          </w:p>
          <w:p w14:paraId="402E626E" w14:textId="0A3A8485" w:rsidR="00AB2E3E" w:rsidRPr="00E40D92" w:rsidRDefault="00B97158" w:rsidP="00B91211">
            <w:pPr>
              <w:pStyle w:val="Odstavekseznama"/>
              <w:numPr>
                <w:ilvl w:val="0"/>
                <w:numId w:val="8"/>
              </w:num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v</w:t>
            </w:r>
            <w:r w:rsidR="00AB2E3E">
              <w:rPr>
                <w:rFonts w:asciiTheme="minorHAnsi" w:eastAsia="Times New Roman" w:hAnsiTheme="minorHAnsi" w:cs="Times New Roman"/>
                <w:sz w:val="20"/>
                <w:szCs w:val="20"/>
              </w:rPr>
              <w:t>rednotiti svoje delo</w:t>
            </w:r>
            <w:r w:rsidR="00B9121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 učenje </w:t>
            </w:r>
            <w:r w:rsidR="00AB2E3E">
              <w:rPr>
                <w:rFonts w:asciiTheme="minorHAnsi" w:eastAsia="Times New Roman" w:hAnsiTheme="minorHAnsi" w:cs="Times New Roman"/>
                <w:sz w:val="20"/>
                <w:szCs w:val="20"/>
              </w:rPr>
              <w:t>ter podati ustrezne povratne informacije svojim sošolcem</w:t>
            </w:r>
          </w:p>
        </w:tc>
      </w:tr>
      <w:tr w:rsidR="00B731F1" w:rsidRPr="001A6DCB" w14:paraId="4F894547" w14:textId="77777777" w:rsidTr="00AF6787">
        <w:trPr>
          <w:trHeight w:val="374"/>
        </w:trPr>
        <w:tc>
          <w:tcPr>
            <w:tcW w:w="1413" w:type="dxa"/>
            <w:vMerge/>
            <w:shd w:val="clear" w:color="auto" w:fill="FFD966" w:themeFill="accent4" w:themeFillTint="99"/>
          </w:tcPr>
          <w:p w14:paraId="0DC0D978" w14:textId="77777777" w:rsidR="00B731F1" w:rsidRPr="001A6DCB" w:rsidRDefault="00B731F1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54054B" w14:textId="77777777" w:rsidR="00B731F1" w:rsidRPr="00D56EFE" w:rsidRDefault="00B731F1" w:rsidP="00956176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56EF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Način ocenjevanja oz. končnega presojanja dosežkov</w:t>
            </w:r>
          </w:p>
          <w:p w14:paraId="3A6397C7" w14:textId="2E954EFE" w:rsidR="00B731F1" w:rsidRPr="00D56EFE" w:rsidRDefault="00B731F1" w:rsidP="00956176">
            <w:pP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</w:p>
        </w:tc>
        <w:tc>
          <w:tcPr>
            <w:tcW w:w="8647" w:type="dxa"/>
          </w:tcPr>
          <w:p w14:paraId="2A2508BC" w14:textId="7E5D70FB" w:rsidR="00B731F1" w:rsidRDefault="00281680" w:rsidP="00E2627B">
            <w:pPr>
              <w:rPr>
                <w:rFonts w:asciiTheme="minorHAnsi" w:eastAsia="Times New Roman" w:hAnsiTheme="minorHAnsi" w:cs="Times New Roman"/>
                <w:b/>
                <w:color w:val="FF0000"/>
                <w:sz w:val="20"/>
                <w:szCs w:val="20"/>
              </w:rPr>
            </w:pPr>
            <w:r w:rsidRPr="007839E1"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  <w:t xml:space="preserve">Predstavitveno gradivo </w:t>
            </w:r>
            <w:r w:rsidR="007839E1"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  <w:t>- ZLOŽENKA</w:t>
            </w:r>
            <w:r w:rsidR="007839E1" w:rsidRPr="007839E1"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  <w:t xml:space="preserve"> </w:t>
            </w:r>
            <w:r w:rsidR="007839E1"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  <w:t xml:space="preserve">- </w:t>
            </w:r>
            <w:r w:rsidR="00CF7AA2" w:rsidRPr="007839E1"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  <w:t>na vsebino učnega sklopa</w:t>
            </w:r>
            <w:r w:rsidR="00273F00"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  <w:t xml:space="preserve"> oz. več </w:t>
            </w:r>
            <w:r w:rsidR="00CF7AA2" w:rsidRPr="007839E1"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  <w:t>učnih sklopov</w:t>
            </w:r>
            <w:r w:rsidR="007839E1"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  <w:t xml:space="preserve"> </w:t>
            </w:r>
          </w:p>
          <w:p w14:paraId="543D5240" w14:textId="4952B484" w:rsidR="00267235" w:rsidRPr="00197848" w:rsidRDefault="00197848" w:rsidP="00947495">
            <w:pP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</w:pPr>
            <w:r w:rsidRPr="001A6DCB">
              <w:rPr>
                <w:rFonts w:asciiTheme="minorHAnsi" w:eastAsia="Times New Roman" w:hAnsiTheme="minorHAnsi" w:cs="Times New Roman"/>
                <w:b/>
                <w:i/>
                <w:noProof/>
                <w:color w:val="1155CC"/>
                <w:u w:val="single"/>
              </w:rPr>
              <w:drawing>
                <wp:inline distT="114300" distB="114300" distL="114300" distR="114300" wp14:anchorId="64A61E73" wp14:editId="53EB19F6">
                  <wp:extent cx="190500" cy="190500"/>
                  <wp:effectExtent l="0" t="0" r="0" b="0"/>
                  <wp:docPr id="4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947495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P</w:t>
            </w:r>
            <w:r w:rsidR="00CC484A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redstavitev </w:t>
            </w:r>
            <w:r w:rsidR="007839E1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zloženk</w:t>
            </w:r>
            <w:r w:rsidR="00CC484A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e uč</w:t>
            </w:r>
            <w:r w:rsidR="00CF7AA2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enec </w:t>
            </w:r>
            <w:r w:rsidRPr="00197848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izb</w:t>
            </w:r>
            <w:r w:rsidR="00CF7AA2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ere sam</w:t>
            </w:r>
            <w:r w:rsidRPr="00197848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, </w:t>
            </w:r>
            <w:r w:rsidR="00CF7AA2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npr.</w:t>
            </w:r>
            <w: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 kot</w:t>
            </w:r>
            <w:r w:rsidR="00267235" w:rsidRPr="00197848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 igra vlog</w:t>
            </w:r>
            <w:r w:rsidR="00550DCC" w:rsidRPr="00197848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 (</w:t>
            </w:r>
            <w: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novinar, </w:t>
            </w:r>
            <w:r w:rsidR="00550DCC" w:rsidRPr="00197848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turistični vodnik</w:t>
            </w:r>
            <w: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, župan občine</w:t>
            </w:r>
            <w:r w:rsidR="00CF7AA2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, učitelj</w:t>
            </w:r>
            <w:r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…</w:t>
            </w:r>
            <w:r w:rsidR="00550DCC" w:rsidRPr="00197848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)</w:t>
            </w:r>
            <w:r w:rsidR="006F71C1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.</w:t>
            </w:r>
          </w:p>
        </w:tc>
      </w:tr>
      <w:tr w:rsidR="00B731F1" w:rsidRPr="001A6DCB" w14:paraId="5A35927F" w14:textId="77777777" w:rsidTr="001A6DCB">
        <w:trPr>
          <w:trHeight w:val="374"/>
        </w:trPr>
        <w:tc>
          <w:tcPr>
            <w:tcW w:w="1413" w:type="dxa"/>
            <w:vMerge/>
            <w:shd w:val="clear" w:color="auto" w:fill="FFD966" w:themeFill="accent4" w:themeFillTint="99"/>
          </w:tcPr>
          <w:p w14:paraId="6033A170" w14:textId="77777777" w:rsidR="00B731F1" w:rsidRPr="001A6DCB" w:rsidRDefault="00B731F1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C52E10" w14:textId="0C38C5AE" w:rsidR="00AC2451" w:rsidRPr="00D56EFE" w:rsidRDefault="00313DB6" w:rsidP="00012F91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D56EFE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 xml:space="preserve">Kaj morajo učenci </w:t>
            </w:r>
            <w:r w:rsidRPr="00484987">
              <w:rPr>
                <w:rFonts w:asciiTheme="minorHAnsi" w:eastAsia="Times New Roman" w:hAnsiTheme="minorHAnsi" w:cs="Times New Roman"/>
                <w:b/>
                <w:i/>
                <w:sz w:val="20"/>
                <w:szCs w:val="20"/>
              </w:rPr>
              <w:t xml:space="preserve">predhodno </w:t>
            </w:r>
            <w:r w:rsidRPr="00D56EFE">
              <w:rPr>
                <w:rFonts w:asciiTheme="minorHAnsi" w:eastAsia="Times New Roman" w:hAnsiTheme="minorHAnsi" w:cs="Times New Roman"/>
                <w:i/>
                <w:sz w:val="20"/>
                <w:szCs w:val="20"/>
              </w:rPr>
              <w:t>vedeti, razumeti, obvladovati, da lahko izberemo tak način?</w:t>
            </w:r>
          </w:p>
        </w:tc>
        <w:tc>
          <w:tcPr>
            <w:tcW w:w="8647" w:type="dxa"/>
          </w:tcPr>
          <w:p w14:paraId="3DC21893" w14:textId="0D354EE7" w:rsidR="00B731F1" w:rsidRPr="00D56EFE" w:rsidRDefault="00012F91" w:rsidP="006F71C1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828BF">
              <w:rPr>
                <w:rFonts w:asciiTheme="minorHAnsi" w:eastAsia="Times New Roman" w:hAnsiTheme="minorHAnsi" w:cs="Times New Roman"/>
                <w:sz w:val="20"/>
                <w:szCs w:val="20"/>
              </w:rPr>
              <w:t>P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oznavanje in uporaba strategij učenja</w:t>
            </w:r>
            <w:r w:rsidR="00E0260D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 dela z </w:t>
            </w:r>
            <w:r w:rsidR="006F71C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različnimi </w:t>
            </w:r>
            <w:r w:rsidR="00E0260D">
              <w:rPr>
                <w:rFonts w:asciiTheme="minorHAnsi" w:eastAsia="Times New Roman" w:hAnsiTheme="minorHAnsi" w:cs="Times New Roman"/>
                <w:sz w:val="20"/>
                <w:szCs w:val="20"/>
              </w:rPr>
              <w:t>viri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pri predmetu družba</w:t>
            </w:r>
            <w:r w:rsidR="00CC484A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</w:tr>
    </w:tbl>
    <w:p w14:paraId="5441FCD5" w14:textId="77777777" w:rsidR="001A6DCB" w:rsidRPr="001A6DCB" w:rsidRDefault="001A6DCB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tbl>
      <w:tblPr>
        <w:tblStyle w:val="a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551"/>
        <w:gridCol w:w="4253"/>
        <w:gridCol w:w="3118"/>
        <w:gridCol w:w="2552"/>
      </w:tblGrid>
      <w:tr w:rsidR="00956176" w:rsidRPr="001A6DCB" w14:paraId="24C5A198" w14:textId="77777777" w:rsidTr="00A055DB">
        <w:tc>
          <w:tcPr>
            <w:tcW w:w="1413" w:type="dxa"/>
            <w:shd w:val="clear" w:color="auto" w:fill="D9D9D9" w:themeFill="background1" w:themeFillShade="D9"/>
          </w:tcPr>
          <w:p w14:paraId="028D6A66" w14:textId="77777777" w:rsidR="00956176" w:rsidRPr="001A6DCB" w:rsidRDefault="00956176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377791" w14:textId="688E2EF0" w:rsidR="00956176" w:rsidRPr="001A6DCB" w:rsidRDefault="00956176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1A6DCB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Opis dejavnosti</w:t>
            </w:r>
            <w:r w:rsidR="00AE4614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4253" w:type="dxa"/>
          </w:tcPr>
          <w:p w14:paraId="18F2A51C" w14:textId="77777777" w:rsidR="00956176" w:rsidRPr="001A6DCB" w:rsidRDefault="00956176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1A6DCB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Dejavnosti učenca </w:t>
            </w:r>
          </w:p>
        </w:tc>
        <w:tc>
          <w:tcPr>
            <w:tcW w:w="3118" w:type="dxa"/>
          </w:tcPr>
          <w:p w14:paraId="2FB4ECD1" w14:textId="503697CE" w:rsidR="00956176" w:rsidRPr="001A6DCB" w:rsidRDefault="00956176" w:rsidP="00D56EFE">
            <w:pPr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A6DCB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Dokazi o učenčevem učenju </w:t>
            </w:r>
          </w:p>
        </w:tc>
        <w:tc>
          <w:tcPr>
            <w:tcW w:w="2552" w:type="dxa"/>
          </w:tcPr>
          <w:p w14:paraId="4AEDEDB9" w14:textId="77777777" w:rsidR="00956176" w:rsidRPr="001A6DCB" w:rsidRDefault="00956176" w:rsidP="00956176">
            <w:pPr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A6DCB">
              <w:rPr>
                <w:rFonts w:asciiTheme="minorHAnsi" w:eastAsia="Arial" w:hAnsiTheme="minorHAnsi" w:cs="Arial"/>
                <w:b/>
                <w:sz w:val="20"/>
                <w:szCs w:val="20"/>
              </w:rPr>
              <w:t>Priporočila za izvedbo na daljavo</w:t>
            </w:r>
          </w:p>
        </w:tc>
      </w:tr>
      <w:tr w:rsidR="001A6DCB" w:rsidRPr="001A6DCB" w14:paraId="20C0391D" w14:textId="77777777" w:rsidTr="00A055DB">
        <w:trPr>
          <w:cantSplit/>
          <w:trHeight w:val="1965"/>
        </w:trPr>
        <w:tc>
          <w:tcPr>
            <w:tcW w:w="1413" w:type="dxa"/>
            <w:vMerge w:val="restart"/>
            <w:shd w:val="clear" w:color="auto" w:fill="D9D9D9" w:themeFill="background1" w:themeFillShade="D9"/>
            <w:textDirection w:val="btLr"/>
          </w:tcPr>
          <w:p w14:paraId="3A340669" w14:textId="3D28BFC6" w:rsidR="001A6DCB" w:rsidRDefault="001A6DCB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U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Č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E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N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J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E 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I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N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P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O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U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Č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E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V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A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N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J</w:t>
            </w:r>
            <w:r w:rsidR="000318A3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1A6DCB"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  <w:t>E</w:t>
            </w:r>
          </w:p>
          <w:p w14:paraId="5712E0DA" w14:textId="0A48E616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29AF9A22" w14:textId="50B8D069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5D201F9D" w14:textId="3469B136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55C04307" w14:textId="4BD83849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40F43311" w14:textId="77777777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44A3B2A1" w14:textId="77777777" w:rsidR="000318A3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  <w:p w14:paraId="4CD51C09" w14:textId="78E6ADBA" w:rsidR="000318A3" w:rsidRPr="001A6DCB" w:rsidRDefault="000318A3" w:rsidP="001A6DCB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A15A9D" w14:textId="4E5DC37B" w:rsidR="001A6DCB" w:rsidRPr="00ED0A70" w:rsidRDefault="0071392C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Dejavnosti za </w:t>
            </w:r>
            <w:r w:rsidR="009F2AAC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motivacijo in </w:t>
            </w:r>
            <w:r w:rsidRP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priklic </w:t>
            </w:r>
            <w:r w:rsidR="0097215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(pr</w:t>
            </w:r>
            <w:r w:rsid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ed</w:t>
            </w:r>
            <w:r w:rsidR="0097215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)</w:t>
            </w:r>
            <w:r w:rsidR="00D711C4" w:rsidRP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znanja</w:t>
            </w:r>
            <w:r w:rsidR="00EB0B4D" w:rsidRPr="00ED0A70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AB0C09A" w14:textId="49D9BB1F" w:rsidR="00ED0A70" w:rsidRDefault="00ED0A70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2A38BEB" w14:textId="33FBF53E" w:rsidR="003D5236" w:rsidRDefault="00ED0A70" w:rsidP="009F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Učitelj ponudi učencem </w:t>
            </w:r>
            <w:r w:rsidR="00357BD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zloženke </w:t>
            </w:r>
            <w:r w:rsidR="00947495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 različnimi </w:t>
            </w:r>
            <w:r w:rsidR="00357BD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vsebin</w:t>
            </w:r>
            <w:r w:rsidR="00947495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ami</w:t>
            </w:r>
            <w:r w:rsidR="00357BD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14:paraId="7912B287" w14:textId="5B12285E" w:rsidR="00EA555E" w:rsidRPr="00DF07BE" w:rsidRDefault="00DF07BE" w:rsidP="00EA5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DF07BE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Spoznavanje značilnosti zloženk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 w:rsidR="001B480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(</w:t>
            </w:r>
            <w:r w:rsidR="001B4801" w:rsidRPr="001B4801"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  <w:t>zlagati</w:t>
            </w:r>
            <w:r w:rsidR="001B480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)</w:t>
            </w:r>
          </w:p>
          <w:p w14:paraId="1B24BE6C" w14:textId="4ACAAD4A" w:rsidR="001A6DCB" w:rsidRPr="001A6DCB" w:rsidRDefault="001A6DCB" w:rsidP="00B8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F63A131" w14:textId="23C56399" w:rsidR="009F2AAC" w:rsidRDefault="00ED0A70" w:rsidP="003D5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Vsak učenec </w:t>
            </w:r>
            <w:r w:rsidR="00273B0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izbere</w:t>
            </w:r>
            <w:r w:rsidR="00B82E55">
              <w:rPr>
                <w:rFonts w:asciiTheme="minorHAnsi" w:eastAsia="Arial" w:hAnsiTheme="minorHAnsi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D1FA27A" wp14:editId="54DA3AB1">
                  <wp:extent cx="189230" cy="189230"/>
                  <wp:effectExtent l="0" t="0" r="1270" b="127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73B0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vsaj eno </w:t>
            </w:r>
            <w:r w:rsidR="003D523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zloženko </w:t>
            </w:r>
            <w:r w:rsidR="00273B0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in si </w:t>
            </w:r>
            <w:r w:rsidR="003D523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jo podrobno ogleda ter </w:t>
            </w:r>
            <w:r w:rsidR="00E0260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jo </w:t>
            </w:r>
            <w:r w:rsidR="003D523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predstavi sošolcem v skupini. </w:t>
            </w:r>
            <w:r w:rsidR="00E0260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Posluša druge predstavitve.</w:t>
            </w:r>
          </w:p>
          <w:p w14:paraId="2C5FD225" w14:textId="433CE326" w:rsidR="003D5236" w:rsidRDefault="003D5236" w:rsidP="003D5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Učenci predstavijo svoj</w:t>
            </w:r>
            <w:r w:rsidR="009F2AAC">
              <w:rPr>
                <w:rFonts w:asciiTheme="minorHAnsi" w:eastAsia="Arial" w:hAnsiTheme="minorHAnsi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247FF1C" wp14:editId="3F129443">
                  <wp:extent cx="189230" cy="189230"/>
                  <wp:effectExtent l="0" t="0" r="1270" b="127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pogled na </w:t>
            </w:r>
            <w:r w:rsidR="004957C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gradiva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: njihova zgradba, sporočilnost, vsebina, izgled. Pozorni so na </w:t>
            </w:r>
            <w:r w:rsidR="009F2AA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besedilni in slikovni del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</w:p>
          <w:p w14:paraId="2697DF30" w14:textId="202529D0" w:rsidR="00273B04" w:rsidRDefault="00273B04" w:rsidP="00713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BA9E38A" w14:textId="6145D3C9" w:rsidR="00BD4B54" w:rsidRPr="001A6DCB" w:rsidRDefault="003D5236" w:rsidP="009F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 predstavitvi zloženke razvrstijo glede na vsebino</w:t>
            </w:r>
            <w:r w:rsidR="009F2AA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14:paraId="79004401" w14:textId="5C191704" w:rsidR="00EA555E" w:rsidRDefault="0071392C" w:rsidP="00273B0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Opazovanje in o</w:t>
            </w:r>
            <w:r w:rsidR="003D5236">
              <w:rPr>
                <w:rFonts w:asciiTheme="minorHAnsi" w:eastAsia="Arial" w:hAnsiTheme="minorHAnsi" w:cs="Arial"/>
                <w:sz w:val="20"/>
                <w:szCs w:val="20"/>
              </w:rPr>
              <w:t>pis g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radiv</w:t>
            </w:r>
            <w:r w:rsidR="003D5236">
              <w:rPr>
                <w:rFonts w:asciiTheme="minorHAnsi" w:eastAsia="Arial" w:hAnsiTheme="minorHAnsi" w:cs="Arial"/>
                <w:sz w:val="20"/>
                <w:szCs w:val="20"/>
              </w:rPr>
              <w:t>a</w:t>
            </w:r>
            <w:r w:rsidR="00EA555E">
              <w:rPr>
                <w:rFonts w:asciiTheme="minorHAnsi" w:eastAsia="Arial" w:hAnsiTheme="minorHAnsi" w:cs="Arial"/>
                <w:sz w:val="20"/>
                <w:szCs w:val="20"/>
              </w:rPr>
              <w:t xml:space="preserve"> (</w:t>
            </w:r>
            <w:r w:rsidR="003D5236">
              <w:rPr>
                <w:rFonts w:asciiTheme="minorHAnsi" w:eastAsia="Arial" w:hAnsiTheme="minorHAnsi" w:cs="Arial"/>
                <w:sz w:val="20"/>
                <w:szCs w:val="20"/>
              </w:rPr>
              <w:t>dejstva, interpretacija)</w:t>
            </w:r>
          </w:p>
          <w:p w14:paraId="529D76EC" w14:textId="77777777" w:rsidR="00273B04" w:rsidRDefault="00273B04" w:rsidP="00273B0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B7D174B" w14:textId="77777777" w:rsidR="006F71C1" w:rsidRDefault="006F71C1" w:rsidP="00273B0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B375E15" w14:textId="12825DD9" w:rsidR="00273B04" w:rsidRDefault="003D5236" w:rsidP="00273B0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Vrednotenje gradiv</w:t>
            </w:r>
          </w:p>
          <w:p w14:paraId="4816EC36" w14:textId="29368508" w:rsidR="009F2AAC" w:rsidRDefault="009F2AAC" w:rsidP="00273B0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B9A3F53" w14:textId="577C2E90" w:rsidR="009F2AAC" w:rsidRDefault="009F2AAC" w:rsidP="00273B0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2133B3B" w14:textId="77777777" w:rsidR="009F2AAC" w:rsidRDefault="009F2AAC" w:rsidP="00273B0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84378FA" w14:textId="6D19C0A6" w:rsidR="00273B04" w:rsidRDefault="00B716FC" w:rsidP="00273B0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Ustreznost </w:t>
            </w:r>
            <w:r w:rsidR="00856629">
              <w:rPr>
                <w:rFonts w:asciiTheme="minorHAnsi" w:eastAsia="Arial" w:hAnsiTheme="minorHAnsi" w:cs="Arial"/>
                <w:sz w:val="20"/>
                <w:szCs w:val="20"/>
              </w:rPr>
              <w:t xml:space="preserve">urejanja in </w:t>
            </w:r>
            <w:r w:rsidR="00180DF3">
              <w:rPr>
                <w:rFonts w:asciiTheme="minorHAnsi" w:eastAsia="Arial" w:hAnsiTheme="minorHAnsi" w:cs="Arial"/>
                <w:sz w:val="20"/>
                <w:szCs w:val="20"/>
              </w:rPr>
              <w:t>razvrščanja</w:t>
            </w:r>
          </w:p>
          <w:p w14:paraId="6F8B08B6" w14:textId="38271A50" w:rsidR="00273B04" w:rsidRPr="001A6DCB" w:rsidRDefault="00273B04" w:rsidP="008C4BEC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2E77E2" w14:textId="34A08605" w:rsidR="0071392C" w:rsidRDefault="009F2AAC" w:rsidP="00B82E55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Skeni</w:t>
            </w:r>
            <w:r w:rsidR="00B82E55">
              <w:rPr>
                <w:rFonts w:asciiTheme="minorHAnsi" w:eastAsia="Arial" w:hAnsiTheme="minorHAnsi" w:cs="Arial"/>
                <w:sz w:val="20"/>
                <w:szCs w:val="20"/>
              </w:rPr>
              <w:t>rana gradiva nalož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ena</w:t>
            </w:r>
            <w:r w:rsidR="00B82E55">
              <w:rPr>
                <w:rFonts w:asciiTheme="minorHAnsi" w:eastAsia="Arial" w:hAnsiTheme="minorHAnsi" w:cs="Arial"/>
                <w:sz w:val="20"/>
                <w:szCs w:val="20"/>
              </w:rPr>
              <w:t xml:space="preserve"> v skupn</w:t>
            </w:r>
            <w:r w:rsidR="00180DF3">
              <w:rPr>
                <w:rFonts w:asciiTheme="minorHAnsi" w:eastAsia="Arial" w:hAnsiTheme="minorHAnsi" w:cs="Arial"/>
                <w:sz w:val="20"/>
                <w:szCs w:val="20"/>
              </w:rPr>
              <w:t>i mapi</w:t>
            </w:r>
          </w:p>
          <w:p w14:paraId="1B2500B3" w14:textId="77777777" w:rsidR="0010154A" w:rsidRDefault="0010154A" w:rsidP="00B82E55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8D392B3" w14:textId="77777777" w:rsidR="00B82E55" w:rsidRDefault="00B82E55" w:rsidP="00B82E55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085272E" w14:textId="0DAA6BD6" w:rsidR="0097215F" w:rsidRDefault="00B82E55" w:rsidP="00B82E55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Učitelj</w:t>
            </w:r>
            <w:r w:rsidR="00180DF3">
              <w:rPr>
                <w:rFonts w:asciiTheme="minorHAnsi" w:eastAsia="Arial" w:hAnsiTheme="minorHAnsi" w:cs="Arial"/>
                <w:sz w:val="20"/>
                <w:szCs w:val="20"/>
              </w:rPr>
              <w:t xml:space="preserve"> vodi pogovor videokonferenčno</w:t>
            </w:r>
          </w:p>
          <w:p w14:paraId="4D406A42" w14:textId="77777777" w:rsidR="0097215F" w:rsidRDefault="0097215F" w:rsidP="00B82E55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3DA1764" w14:textId="7472A22D" w:rsidR="00B82E55" w:rsidRPr="001A6DCB" w:rsidRDefault="00B82E55" w:rsidP="00B82E55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EA555E" w:rsidRPr="001A6DCB" w14:paraId="4A68541E" w14:textId="77777777" w:rsidTr="00A055DB">
        <w:tc>
          <w:tcPr>
            <w:tcW w:w="1413" w:type="dxa"/>
            <w:vMerge/>
            <w:shd w:val="clear" w:color="auto" w:fill="D9D9D9" w:themeFill="background1" w:themeFillShade="D9"/>
          </w:tcPr>
          <w:p w14:paraId="49965A1D" w14:textId="77777777" w:rsidR="00EA555E" w:rsidRPr="001A6DCB" w:rsidRDefault="00EA555E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BA91D1" w14:textId="793B231C" w:rsidR="0071392C" w:rsidRPr="00956E34" w:rsidRDefault="0071392C" w:rsidP="00713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Sooblikovanje namenov učenja</w:t>
            </w:r>
            <w:r w:rsidR="009F2AA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14:paraId="280BD5C4" w14:textId="77777777" w:rsidR="00EA555E" w:rsidRDefault="00EA555E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75B3E55" w14:textId="77777777" w:rsidR="00EA555E" w:rsidRDefault="00F85561" w:rsidP="009F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F8556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Učenci dajejo predloge kater</w:t>
            </w:r>
            <w:r w:rsidR="007839E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</w:t>
            </w:r>
            <w:r w:rsidRPr="00F8556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tem</w:t>
            </w:r>
            <w:r w:rsidR="007839E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e/vsebine</w:t>
            </w:r>
            <w:r w:rsidRPr="00F8556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683BE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bi </w:t>
            </w:r>
            <w:r w:rsidRPr="00F8556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lahko predstavili </w:t>
            </w:r>
            <w:r w:rsidR="00BD4B5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 obliki </w:t>
            </w:r>
            <w:r w:rsidR="00B82E55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zloženke</w:t>
            </w:r>
            <w:r w:rsidR="00BD4B5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ter katera znanja so za to potrebna. </w:t>
            </w:r>
          </w:p>
          <w:p w14:paraId="691481C3" w14:textId="649586A4" w:rsidR="00172EAE" w:rsidRPr="00F85561" w:rsidRDefault="00172EAE" w:rsidP="009F2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8F175D" w14:textId="77777777" w:rsidR="00EA555E" w:rsidRDefault="00BD4B54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Zapis namenov učenja:</w:t>
            </w:r>
          </w:p>
          <w:p w14:paraId="52C31392" w14:textId="4F4C4DDD" w:rsidR="00BD4B54" w:rsidRPr="00070436" w:rsidRDefault="00BD4B54" w:rsidP="00956176">
            <w:pPr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</w:pPr>
            <w:r w:rsidRPr="00070436"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  <w:t>Učim se…</w:t>
            </w:r>
          </w:p>
        </w:tc>
        <w:tc>
          <w:tcPr>
            <w:tcW w:w="2552" w:type="dxa"/>
          </w:tcPr>
          <w:p w14:paraId="20D299F0" w14:textId="436D6213" w:rsidR="00EA555E" w:rsidRPr="001A6DCB" w:rsidRDefault="00E0260D" w:rsidP="00E0260D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Videokonferenčna razprava in z</w:t>
            </w:r>
            <w:r w:rsidR="00180DF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apis v skupni dokument</w:t>
            </w:r>
          </w:p>
        </w:tc>
      </w:tr>
      <w:tr w:rsidR="00EA555E" w:rsidRPr="001A6DCB" w14:paraId="024885D2" w14:textId="77777777" w:rsidTr="00A055DB">
        <w:tc>
          <w:tcPr>
            <w:tcW w:w="1413" w:type="dxa"/>
            <w:vMerge/>
            <w:shd w:val="clear" w:color="auto" w:fill="D9D9D9" w:themeFill="background1" w:themeFillShade="D9"/>
          </w:tcPr>
          <w:p w14:paraId="4E23D52B" w14:textId="77777777" w:rsidR="00EA555E" w:rsidRPr="001A6DCB" w:rsidRDefault="00EA555E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1B83FD" w14:textId="5B1C4DD2" w:rsidR="0071392C" w:rsidRDefault="0071392C" w:rsidP="00713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Sooblikovanje kriterij</w:t>
            </w:r>
            <w:r w:rsidR="008C4BE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ev</w:t>
            </w: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uspešnosti</w:t>
            </w:r>
            <w:r w:rsidR="00EF20E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, ki </w:t>
            </w:r>
            <w:r w:rsidR="00BC1E8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se </w:t>
            </w:r>
            <w:r w:rsidR="00C87AC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postopoma</w:t>
            </w:r>
            <w:r w:rsidR="00BC1E8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dopolnjujejo.</w:t>
            </w:r>
          </w:p>
          <w:p w14:paraId="09E79BC3" w14:textId="77777777" w:rsidR="008C4BEC" w:rsidRDefault="008C4BEC" w:rsidP="00BC1E8C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ind w:left="445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4FB5C051" w14:textId="04B54887" w:rsidR="00BC1E8C" w:rsidRPr="00BC1E8C" w:rsidRDefault="00BC1E8C" w:rsidP="00BC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D4BADCF" w14:textId="75C96C20" w:rsidR="008C4BEC" w:rsidRDefault="00956E34" w:rsidP="001F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Učenci </w:t>
            </w:r>
            <w:r w:rsidR="009F2AA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 skupini </w:t>
            </w: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med </w:t>
            </w:r>
            <w:r w:rsidR="009F2AA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zloženkami </w:t>
            </w: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izberejo tist</w:t>
            </w:r>
            <w:r w:rsidR="00EF20E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</w:t>
            </w: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, ki so jih še posebej pritegnil</w:t>
            </w:r>
            <w:r w:rsidR="0010154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</w:t>
            </w:r>
            <w:r w:rsidR="008C4BE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 U</w:t>
            </w: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temeljijo svoj</w:t>
            </w:r>
            <w:r w:rsidR="00683BE6">
              <w:rPr>
                <w:rFonts w:asciiTheme="minorHAnsi" w:eastAsia="Arial" w:hAnsiTheme="minorHAnsi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B59C54A" wp14:editId="6DF285FE">
                  <wp:extent cx="189230" cy="189230"/>
                  <wp:effectExtent l="0" t="0" r="1270" b="127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izbor</w:t>
            </w:r>
            <w:r w:rsidR="008C4BE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</w:p>
          <w:p w14:paraId="0A9FBA45" w14:textId="79CAD1E6" w:rsidR="00800903" w:rsidRPr="00956E34" w:rsidRDefault="008C4BEC" w:rsidP="00F54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Na</w:t>
            </w:r>
            <w:r w:rsidR="001F5E36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podlagi izbora </w:t>
            </w:r>
            <w:r w:rsidR="009F2AAC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skupin </w:t>
            </w:r>
            <w:r w:rsidR="00EF20E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skupaj </w:t>
            </w:r>
            <w:r w:rsidR="00956E34"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oblikujejo kriterije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uspešnosti za </w:t>
            </w:r>
            <w:r w:rsidR="00EF20E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vrednotenje </w:t>
            </w:r>
            <w:r w:rsidR="0010154A" w:rsidRPr="00F54D4B"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  <w:u w:val="single"/>
              </w:rPr>
              <w:t>vsebin</w:t>
            </w:r>
            <w:r w:rsidR="00D416AE" w:rsidRPr="00F54D4B"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  <w:u w:val="single"/>
              </w:rPr>
              <w:t>ske ustreznosti</w:t>
            </w:r>
            <w:r w:rsidR="00D416AE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 w:rsidR="00956E34" w:rsidRPr="00956E3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0D432C65" w14:textId="77777777" w:rsidR="00172EAE" w:rsidRDefault="00172EAE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C417BDF" w14:textId="736B2363" w:rsidR="00EA555E" w:rsidRDefault="00172EAE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Kriteriji uspešnosti</w:t>
            </w:r>
            <w:r w:rsidR="00DA5009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  <w:p w14:paraId="083058AA" w14:textId="77777777" w:rsidR="00D61100" w:rsidRDefault="00D61100" w:rsidP="00172EAE">
            <w:pPr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</w:pPr>
            <w:r w:rsidRPr="00070436"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  <w:t>Uspešen bom, ko bom</w:t>
            </w:r>
            <w:r w:rsidR="00E204C7"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  <w:t xml:space="preserve"> </w:t>
            </w:r>
            <w:r w:rsidR="00172EAE"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  <w:t>…</w:t>
            </w:r>
          </w:p>
          <w:p w14:paraId="6A55978B" w14:textId="77777777" w:rsidR="0010154A" w:rsidRDefault="0010154A" w:rsidP="00172EAE">
            <w:pPr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</w:pPr>
          </w:p>
          <w:p w14:paraId="502873C3" w14:textId="77777777" w:rsidR="0010154A" w:rsidRDefault="0010154A" w:rsidP="00172EAE">
            <w:pPr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</w:pPr>
          </w:p>
          <w:p w14:paraId="2CB9B08D" w14:textId="70A39F70" w:rsidR="0010154A" w:rsidRPr="00070436" w:rsidRDefault="0010154A" w:rsidP="00172EAE">
            <w:pPr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71FFF3" w14:textId="755DEDA4" w:rsidR="003200EF" w:rsidRDefault="00193E97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</w:t>
            </w:r>
            <w:r w:rsidR="003200E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kupine zapi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sane kriterije </w:t>
            </w:r>
            <w:r w:rsidR="003828F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odda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jo</w:t>
            </w:r>
            <w:r w:rsidR="003828F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v skupno odložišče.</w:t>
            </w:r>
          </w:p>
          <w:p w14:paraId="38DA1FF4" w14:textId="2E56C28A" w:rsidR="00EA555E" w:rsidRDefault="00D61100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Videokonferenčni pogovor </w:t>
            </w:r>
          </w:p>
          <w:p w14:paraId="6AB6CFA3" w14:textId="4F2C5AE0" w:rsidR="00D61100" w:rsidRPr="001A6DCB" w:rsidRDefault="00D61100" w:rsidP="003200E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ter oblikovanje skupnega </w:t>
            </w:r>
            <w:r w:rsidR="003200E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zapisa kriterijev uspešnosti v skupni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dokument</w:t>
            </w:r>
            <w:r w:rsidR="003200E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</w:p>
        </w:tc>
      </w:tr>
      <w:tr w:rsidR="001A6DCB" w:rsidRPr="001A6DCB" w14:paraId="32438911" w14:textId="77777777" w:rsidTr="00A055DB">
        <w:tc>
          <w:tcPr>
            <w:tcW w:w="1413" w:type="dxa"/>
            <w:vMerge/>
            <w:shd w:val="clear" w:color="auto" w:fill="D9D9D9" w:themeFill="background1" w:themeFillShade="D9"/>
          </w:tcPr>
          <w:p w14:paraId="095BC297" w14:textId="77777777" w:rsidR="001A6DCB" w:rsidRPr="001A6DCB" w:rsidRDefault="001A6DCB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0CB305" w14:textId="4D841972" w:rsidR="00490538" w:rsidRDefault="00D711C4" w:rsidP="00E3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Izvajanje dejavnosti</w:t>
            </w:r>
            <w:r w:rsidR="00530B52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14:paraId="5FD111BD" w14:textId="77777777" w:rsidR="000C398E" w:rsidRPr="00E366F3" w:rsidRDefault="000C398E" w:rsidP="00E3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27F8A053" w14:textId="6899C62D" w:rsidR="00E366F3" w:rsidRDefault="000C398E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Učenci </w:t>
            </w:r>
            <w:r w:rsidR="00131C29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skozi dejavnosti zbirajo gradiva</w:t>
            </w:r>
            <w:r w:rsidR="008009E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(delovna zbirka)</w:t>
            </w:r>
            <w:r w:rsidR="00131C29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</w:p>
          <w:p w14:paraId="059C6E2F" w14:textId="00C14160" w:rsidR="00E366F3" w:rsidRDefault="00E366F3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0F5C2A4" w14:textId="3F38BAFC" w:rsidR="00151ADD" w:rsidRDefault="00151ADD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E6A3DBB" w14:textId="77777777" w:rsidR="00151ADD" w:rsidRDefault="00151ADD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07DF653" w14:textId="77777777" w:rsidR="000C398E" w:rsidRDefault="000C398E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0C398E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Povezava z IKT: </w:t>
            </w:r>
          </w:p>
          <w:p w14:paraId="3D97259E" w14:textId="4AB803FE" w:rsidR="000C398E" w:rsidRDefault="000C398E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0C398E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fotografiranje in tiskanje fotografij</w:t>
            </w:r>
          </w:p>
          <w:p w14:paraId="0ADE5A96" w14:textId="189F1433" w:rsidR="00E366F3" w:rsidRDefault="00E366F3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Delo na terenu: fotografiranje</w:t>
            </w:r>
          </w:p>
          <w:p w14:paraId="29D6945D" w14:textId="77777777" w:rsidR="00A055DB" w:rsidRDefault="00A055DB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24FC975" w14:textId="165B5B8E" w:rsidR="00B06772" w:rsidRDefault="00A055DB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</w:t>
            </w:r>
            <w:r w:rsidR="00E366F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čilnica: obdelava in tiskanje fotografij</w:t>
            </w:r>
          </w:p>
          <w:p w14:paraId="45C517A2" w14:textId="458C470E" w:rsidR="00B06772" w:rsidRDefault="00B06772" w:rsidP="00B0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318EC2A6" w14:textId="4CCF31E8" w:rsidR="003828F8" w:rsidRDefault="003828F8" w:rsidP="00B0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43BA7E9A" w14:textId="6497B44F" w:rsidR="00151ADD" w:rsidRDefault="00151ADD" w:rsidP="00B0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2AED16CA" w14:textId="1D677EC6" w:rsidR="00151ADD" w:rsidRDefault="00151ADD" w:rsidP="00B0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267722EF" w14:textId="4383FCB9" w:rsidR="007154C5" w:rsidRDefault="007154C5" w:rsidP="00B0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39830D24" w14:textId="77777777" w:rsidR="007154C5" w:rsidRDefault="007154C5" w:rsidP="00B0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0359F7F3" w14:textId="77777777" w:rsidR="00151ADD" w:rsidRDefault="00151ADD" w:rsidP="00B0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1FC0E134" w14:textId="1D747A4A" w:rsidR="003828F8" w:rsidRDefault="003828F8" w:rsidP="00382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Povezava s KIZ </w:t>
            </w:r>
          </w:p>
          <w:p w14:paraId="18842115" w14:textId="77777777" w:rsidR="00131C29" w:rsidRDefault="00131C29" w:rsidP="00382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559B101C" w14:textId="6B5DE169" w:rsidR="004915F0" w:rsidRDefault="004915F0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</w:t>
            </w:r>
            <w:r w:rsidR="00B31E12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itelj učencem ponudi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 različn</w:t>
            </w:r>
            <w:r w:rsidR="00B31E12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 vire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7D0272">
              <w:rPr>
                <w:rFonts w:asciiTheme="minorHAnsi" w:eastAsia="Arial" w:hAnsiTheme="minorHAnsi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199CECE" wp14:editId="049F6B3D">
                  <wp:extent cx="189230" cy="189230"/>
                  <wp:effectExtent l="0" t="0" r="1270" b="127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na </w:t>
            </w:r>
            <w:r w:rsidR="005A718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določeno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temo (</w:t>
            </w:r>
            <w:r w:rsidR="005A718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učbenik, v knjižnici, na spletu</w:t>
            </w:r>
            <w:r w:rsidR="0011284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) </w:t>
            </w:r>
          </w:p>
          <w:p w14:paraId="1AF154E8" w14:textId="481F45C5" w:rsidR="003200EF" w:rsidRDefault="00B31E12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Pisni viri se razlikujejo </w:t>
            </w:r>
            <w:r w:rsidR="007D0272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tudi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po </w:t>
            </w:r>
            <w:r w:rsidR="005A718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obsegu, težavnosti,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velikosti pisave, delež</w:t>
            </w:r>
            <w:r w:rsidR="005A718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slikovnega in besedilnega dela, glede na barvno podlago, razmik med vrsticami…</w:t>
            </w:r>
          </w:p>
          <w:p w14:paraId="28FB6B0E" w14:textId="1664A2BF" w:rsidR="00C53C01" w:rsidRDefault="00C53C01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2DC43315" w14:textId="5AE88139" w:rsidR="00835143" w:rsidRDefault="00835143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24B24452" w14:textId="65F3C4BF" w:rsidR="00835143" w:rsidRDefault="00835143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606043DB" w14:textId="77777777" w:rsidR="00182054" w:rsidRDefault="00182054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Učitelj učence</w:t>
            </w:r>
            <w:r w:rsidRPr="0018205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spodbudi k oblikovanju vprašaj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na vsebino, ki jo raziskujejo. </w:t>
            </w:r>
          </w:p>
          <w:p w14:paraId="53CFADC0" w14:textId="013B13B3" w:rsidR="00835143" w:rsidRPr="00182054" w:rsidRDefault="00182054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Vprašanja so </w:t>
            </w:r>
            <w:r w:rsidRPr="0018205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na različnih zahtevnostnih ravneh (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 podporo je </w:t>
            </w:r>
            <w:r w:rsidRPr="0018205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hiška vprašanj, piramida vprašanj ipd.)</w:t>
            </w:r>
          </w:p>
          <w:p w14:paraId="5AFA46A5" w14:textId="4E751F27" w:rsidR="00835143" w:rsidRDefault="00835143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080C1423" w14:textId="33297A0D" w:rsidR="00131C29" w:rsidRDefault="00131C29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0BD9C91C" w14:textId="3D04FEA7" w:rsidR="0020243A" w:rsidRDefault="0020243A" w:rsidP="00FD0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26A7F39" w14:textId="503C324F" w:rsidR="005514EF" w:rsidRDefault="005514EF" w:rsidP="00551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062D2AC" w14:textId="77777777" w:rsidR="00C15F00" w:rsidRDefault="00C15F00" w:rsidP="00551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27DF345" w14:textId="77777777" w:rsidR="007854D6" w:rsidRDefault="007854D6" w:rsidP="00C8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3F6C1E6" w14:textId="6FF336A9" w:rsidR="00E204C7" w:rsidRPr="001A6DCB" w:rsidRDefault="00E204C7" w:rsidP="00E20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F5942BF" w14:textId="763C41E8" w:rsidR="00B54FDB" w:rsidRDefault="002A1F60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i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b/>
                <w:i/>
                <w:color w:val="000000"/>
                <w:sz w:val="20"/>
                <w:szCs w:val="20"/>
              </w:rPr>
              <w:t>Od načrtovanja do izdelave in predstavitve</w:t>
            </w:r>
          </w:p>
          <w:p w14:paraId="00B94D68" w14:textId="77777777" w:rsidR="008009E1" w:rsidRPr="00E9253D" w:rsidRDefault="008009E1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i/>
                <w:color w:val="000000"/>
                <w:sz w:val="20"/>
                <w:szCs w:val="20"/>
              </w:rPr>
            </w:pPr>
          </w:p>
          <w:p w14:paraId="419B0328" w14:textId="2F081A33" w:rsidR="00030415" w:rsidRPr="00E9253D" w:rsidRDefault="00886D11" w:rsidP="00683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1.</w:t>
            </w:r>
            <w:r w:rsidR="003828F8" w:rsidRPr="00A055DB"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  <w:t>Izdelava načrta</w:t>
            </w:r>
            <w:r w:rsidR="003828F8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(organizacija, potek dela, viri, pripomočki). </w:t>
            </w:r>
            <w:r w:rsidR="00530B52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</w:t>
            </w:r>
            <w:r w:rsidR="00B54FDB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čenci </w:t>
            </w:r>
            <w:r w:rsidR="003828F8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dajejo predloge, razpravljajo, usklajujejo – naredijo </w:t>
            </w:r>
            <w:r w:rsidR="00030415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985FAC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podlago za </w:t>
            </w:r>
            <w:r w:rsidR="003828F8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zloženko, v katero bodo postopoma </w:t>
            </w:r>
            <w:r w:rsidR="00030415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»zlaga</w:t>
            </w:r>
            <w:r w:rsidR="003828F8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li</w:t>
            </w:r>
            <w:r w:rsidR="00030415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« besediln</w:t>
            </w:r>
            <w:r w:rsidR="00985FAC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</w:t>
            </w:r>
            <w:r w:rsidR="00030415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in slikovn</w:t>
            </w:r>
            <w:r w:rsidR="00985FAC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</w:t>
            </w:r>
            <w:r w:rsidR="00030415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del</w:t>
            </w:r>
            <w:r w:rsidR="003828F8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e.</w:t>
            </w:r>
          </w:p>
          <w:p w14:paraId="0FA864C8" w14:textId="05F7B898" w:rsidR="00B54FDB" w:rsidRPr="00E9253D" w:rsidRDefault="00B54FDB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</w:p>
          <w:p w14:paraId="0B7143F0" w14:textId="6F902ABE" w:rsidR="00E366F3" w:rsidRPr="00E9253D" w:rsidRDefault="00E366F3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2. </w:t>
            </w:r>
            <w:r w:rsidRPr="00A055DB"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  <w:t xml:space="preserve">Zbiranje in interpretacija </w:t>
            </w:r>
            <w:r w:rsidR="000120B1" w:rsidRPr="00A055DB"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  <w:t>slikovnega gradiva</w:t>
            </w:r>
          </w:p>
          <w:p w14:paraId="5B2D827C" w14:textId="20DC20B6" w:rsidR="00E366F3" w:rsidRPr="00E9253D" w:rsidRDefault="00E366F3" w:rsidP="00E3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Učenci zbirajo ali/in </w:t>
            </w:r>
            <w:r w:rsidRPr="00A055DB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izdelajo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slike, risbe, skice, zemljevide, fotografije. Seznanijo se </w:t>
            </w:r>
            <w:r w:rsidR="00A055D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 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primeri interpretacij risb, slik, fotografij. Izberejo ustre</w:t>
            </w:r>
            <w:r w:rsidR="00151AD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znejše in utemeljijo svoj izbor. Skupne ugotovitve preoblikujejo v kriterij uspešnosti</w:t>
            </w:r>
            <w:r w:rsidR="00E9253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E9253D" w:rsidRPr="002866D1"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  <w:u w:val="single"/>
              </w:rPr>
              <w:t>(dopolnitev kriterijev)</w:t>
            </w:r>
            <w:r w:rsidR="00E9253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 w:rsidR="00F1319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Zapišejo kratko interpretacijo svoje</w:t>
            </w:r>
            <w:r w:rsidR="00A055D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ga gradiva</w:t>
            </w:r>
            <w:r w:rsidR="00193E97" w:rsidRPr="00E9253D">
              <w:rPr>
                <w:rFonts w:asciiTheme="minorHAnsi" w:eastAsia="Arial" w:hAnsiTheme="minorHAnsi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2969787" wp14:editId="4DF02EAF">
                  <wp:extent cx="189230" cy="189230"/>
                  <wp:effectExtent l="0" t="0" r="127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A055D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(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risbe, skice, fotografije</w:t>
            </w:r>
            <w:r w:rsidR="00A055D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)</w:t>
            </w:r>
            <w:r w:rsidR="009B2F6F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Primere razstavijo na panoju. Primere (samo)vrednotijo</w:t>
            </w:r>
            <w:r w:rsidR="009B2F6F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 w:rsidR="00151AD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Sošolcu podajo povratno informacijo.</w:t>
            </w:r>
          </w:p>
          <w:p w14:paraId="49A73936" w14:textId="77777777" w:rsidR="00193E97" w:rsidRPr="00A055DB" w:rsidRDefault="00193E97" w:rsidP="00E3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</w:pPr>
          </w:p>
          <w:p w14:paraId="390272BC" w14:textId="52850893" w:rsidR="003828F8" w:rsidRPr="00A055DB" w:rsidRDefault="003828F8" w:rsidP="00112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</w:pPr>
            <w:r w:rsidRPr="00A055DB"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  <w:t>3. Raziskovanje z uporabo virov</w:t>
            </w:r>
          </w:p>
          <w:p w14:paraId="506F2271" w14:textId="37DFB099" w:rsidR="005A7181" w:rsidRDefault="005A7181" w:rsidP="00112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noProof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Učenci </w:t>
            </w:r>
            <w:r w:rsidR="000120B1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poiščejo </w:t>
            </w:r>
            <w:r w:rsidR="00A055D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vire</w:t>
            </w:r>
            <w:r w:rsidR="000120B1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, ki jim bodo </w:t>
            </w:r>
            <w:r w:rsidR="00A055D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pomagali</w:t>
            </w:r>
            <w:r w:rsidR="000120B1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 pri raziskovanju (v učbeniku, knjižnici, na spletu</w:t>
            </w:r>
            <w:r w:rsidR="00A055D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…</w:t>
            </w:r>
            <w:r w:rsidR="000120B1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). Učenci izbirajo med viri glede na svoje zmožnosti, sposobnosti</w:t>
            </w:r>
            <w:r w:rsidR="00A055D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, interes</w:t>
            </w:r>
            <w:r w:rsidR="000120B1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 w:rsidR="000120B1" w:rsidRPr="00E9253D">
              <w:rPr>
                <w:rFonts w:asciiTheme="minorHAnsi" w:eastAsia="Arial" w:hAnsiTheme="minorHAnsi" w:cs="Arial"/>
                <w:noProof/>
                <w:color w:val="000000"/>
                <w:sz w:val="20"/>
                <w:szCs w:val="20"/>
              </w:rPr>
              <w:t xml:space="preserve"> </w:t>
            </w:r>
          </w:p>
          <w:p w14:paraId="1B86A631" w14:textId="77777777" w:rsidR="002866D1" w:rsidRPr="00E9253D" w:rsidRDefault="002866D1" w:rsidP="00112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D5DDC60" w14:textId="2AEFDCEA" w:rsidR="000120B1" w:rsidRPr="00E9253D" w:rsidRDefault="00E9253D" w:rsidP="00112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4. </w:t>
            </w:r>
            <w:r w:rsidR="000120B1" w:rsidRPr="00F1319D"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  <w:t>Uporaba strategij dela z viri</w:t>
            </w:r>
            <w:r w:rsidR="000120B1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14:paraId="06B0650C" w14:textId="17A259A7" w:rsidR="00490538" w:rsidRDefault="000120B1" w:rsidP="00112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Učenci se s</w:t>
            </w:r>
            <w:r w:rsidR="003200EF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eznanijo</w:t>
            </w:r>
            <w:r w:rsidR="00B06772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7D0272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 učnimi strategijami </w:t>
            </w:r>
            <w:r w:rsidR="00184AB8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in grafičnimi organizatorji </w:t>
            </w:r>
            <w:r w:rsidR="007D0272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za delo z viri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 R</w:t>
            </w:r>
            <w:r w:rsidR="007D0272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aziskujejo </w:t>
            </w:r>
            <w:r w:rsidR="003F19E3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pomembnost/</w:t>
            </w:r>
            <w:r w:rsidR="00184AB8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hierarhijo v </w:t>
            </w:r>
            <w:r w:rsidR="007D0272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virih</w:t>
            </w:r>
            <w:r w:rsidR="00151AD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: </w:t>
            </w:r>
            <w:r w:rsidR="003F19E3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BC1E8C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naslov, podnaslov, ključne besede, bistvo sporočila, podrobnosti</w:t>
            </w:r>
            <w:r w:rsidR="00151AD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. </w:t>
            </w:r>
          </w:p>
          <w:p w14:paraId="4A5629D1" w14:textId="77777777" w:rsidR="002866D1" w:rsidRPr="00E9253D" w:rsidRDefault="002866D1" w:rsidP="00112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</w:pPr>
          </w:p>
          <w:p w14:paraId="3A0C092F" w14:textId="358ED1D4" w:rsidR="002824AC" w:rsidRPr="00E9253D" w:rsidRDefault="002824AC" w:rsidP="00282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5</w:t>
            </w:r>
            <w:r w:rsidRPr="00F1319D"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  <w:t>.Navajanje virov</w:t>
            </w:r>
          </w:p>
          <w:p w14:paraId="6B99E792" w14:textId="2144BD2C" w:rsidR="00E9253D" w:rsidRPr="00F1319D" w:rsidRDefault="002824AC" w:rsidP="00282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Učenci se seznanijo s p</w:t>
            </w:r>
            <w:r w:rsidR="00F1319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reprostim 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navajanjem virov</w:t>
            </w:r>
            <w:r w:rsidR="00F1319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(avtor, naslov)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. Uporabljene vire ustrezno zapišejo oz. navedejo. </w:t>
            </w:r>
            <w:r w:rsidRPr="00F1319D">
              <w:rPr>
                <w:rFonts w:asciiTheme="minorHAnsi" w:eastAsia="Arial" w:hAnsiTheme="minorHAnsi" w:cs="Arial"/>
                <w:i/>
                <w:color w:val="000000"/>
                <w:sz w:val="20"/>
                <w:szCs w:val="20"/>
                <w:u w:val="single"/>
              </w:rPr>
              <w:t>Dopolnijo kriterije uspešnosti za delo z vri.</w:t>
            </w:r>
          </w:p>
          <w:p w14:paraId="2ED595EA" w14:textId="77777777" w:rsidR="002824AC" w:rsidRPr="00E9253D" w:rsidRDefault="002824AC" w:rsidP="00282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A871D7F" w14:textId="3494B3D6" w:rsidR="000C398E" w:rsidRPr="00E9253D" w:rsidRDefault="002824AC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6</w:t>
            </w:r>
            <w:r w:rsidR="00886D11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  <w:r w:rsidR="000C398E" w:rsidRPr="00761BC4"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  <w:t>Vprašanja in odgovori</w:t>
            </w:r>
          </w:p>
          <w:p w14:paraId="19DE7874" w14:textId="5F9067DE" w:rsidR="00151ADD" w:rsidRPr="00E9253D" w:rsidRDefault="00151ADD" w:rsidP="0049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Učenci </w:t>
            </w:r>
            <w:r w:rsidR="00490538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se seznanijo, kako oblikovati 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različno zahtevna vprašanja</w:t>
            </w:r>
            <w:r w:rsidR="0018205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 Oblikujejo vprašanja ter odgovore  na vsebino, ki so jo raziskali ter s tem preverjajo razumevanje teme/prebranega</w:t>
            </w:r>
            <w:r w:rsidR="00AF6787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in dopolnjevanje vsebine v zloženki</w:t>
            </w:r>
            <w:r w:rsidR="00182054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.</w:t>
            </w:r>
          </w:p>
          <w:p w14:paraId="06F5673A" w14:textId="77777777" w:rsidR="002824AC" w:rsidRPr="00E9253D" w:rsidRDefault="002824AC" w:rsidP="00112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</w:pPr>
          </w:p>
          <w:p w14:paraId="6F88B9DB" w14:textId="01460BD7" w:rsidR="00654924" w:rsidRPr="00E9253D" w:rsidRDefault="000C398E" w:rsidP="000C3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7.</w:t>
            </w:r>
            <w:r w:rsidR="001F711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AF6787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»</w:t>
            </w:r>
            <w:r w:rsidR="001F711D" w:rsidRPr="00AF6787">
              <w:rPr>
                <w:rFonts w:asciiTheme="minorHAnsi" w:eastAsia="Arial" w:hAnsiTheme="minorHAnsi" w:cs="Arial"/>
                <w:color w:val="000000"/>
                <w:sz w:val="20"/>
                <w:szCs w:val="20"/>
                <w:u w:val="single"/>
              </w:rPr>
              <w:t xml:space="preserve">Zlaganje« zbranega gradiva </w:t>
            </w:r>
          </w:p>
          <w:p w14:paraId="72BD560E" w14:textId="6C63A797" w:rsidR="00597A3D" w:rsidRPr="00E9253D" w:rsidRDefault="00654924" w:rsidP="00E92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 pomočjo gradiva, pridobljenega z dejavnostmi od </w:t>
            </w:r>
            <w:r w:rsidR="00597A3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točke 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1 do 6</w:t>
            </w:r>
            <w:r w:rsidR="00597A3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,</w:t>
            </w:r>
            <w:r w:rsidR="00131C29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="000318A3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vsak učenec 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naredi</w:t>
            </w:r>
            <w:r w:rsidR="000318A3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svojo 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zloženko. Gradiv</w:t>
            </w:r>
            <w:r w:rsidR="00C15F00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</w:t>
            </w:r>
            <w:r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»zložijo« v vsebinsko smiselno in urejeno celoto.</w:t>
            </w:r>
            <w:r w:rsidR="00E9253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Svoje delo </w:t>
            </w:r>
            <w:r w:rsidR="002528C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uravnavajo/regulirajo </w:t>
            </w:r>
            <w:r w:rsidR="00E9253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 kriteriji uspešnosti.</w:t>
            </w:r>
            <w:r w:rsidR="00597A3D" w:rsidRPr="00E925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14:paraId="4C7955D1" w14:textId="410EE03D" w:rsidR="00E9253D" w:rsidRPr="00E9253D" w:rsidRDefault="00E9253D" w:rsidP="00E92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79A5B69" w14:textId="62D31F4C" w:rsidR="004915F0" w:rsidRDefault="0018130F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N</w:t>
            </w:r>
            <w:r w:rsidR="007D0272">
              <w:rPr>
                <w:rFonts w:asciiTheme="minorHAnsi" w:eastAsia="Arial" w:hAnsiTheme="minorHAnsi" w:cs="Arial"/>
                <w:sz w:val="20"/>
                <w:szCs w:val="20"/>
              </w:rPr>
              <w:t>ačrt</w:t>
            </w:r>
            <w:r w:rsidR="00530B52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 w:rsidR="003828F8">
              <w:rPr>
                <w:rFonts w:asciiTheme="minorHAnsi" w:eastAsia="Arial" w:hAnsiTheme="minorHAnsi" w:cs="Arial"/>
                <w:sz w:val="20"/>
                <w:szCs w:val="20"/>
              </w:rPr>
              <w:t>in podlaga za zloženko</w:t>
            </w:r>
            <w:r w:rsidR="007D0272">
              <w:rPr>
                <w:rFonts w:asciiTheme="minorHAnsi" w:eastAsia="Arial" w:hAnsiTheme="minorHAnsi" w:cs="Arial"/>
                <w:sz w:val="20"/>
                <w:szCs w:val="20"/>
              </w:rPr>
              <w:t xml:space="preserve">.  </w:t>
            </w:r>
          </w:p>
          <w:p w14:paraId="4815421F" w14:textId="08FE28FE" w:rsidR="00011E07" w:rsidRDefault="008009E1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Načrt lahko vključuje premisleke</w:t>
            </w:r>
            <w:r w:rsidR="00A055DB">
              <w:rPr>
                <w:rFonts w:asciiTheme="minorHAnsi" w:eastAsia="Arial" w:hAnsiTheme="minorHAnsi" w:cs="Arial"/>
                <w:sz w:val="20"/>
                <w:szCs w:val="20"/>
              </w:rPr>
              <w:t xml:space="preserve"> učenca o tem, kaj bo naredil 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 w:rsidR="00011E07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</w:p>
          <w:p w14:paraId="43E87618" w14:textId="30A4EB79" w:rsidR="00011E07" w:rsidRDefault="00011E07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PRED učenjem</w:t>
            </w:r>
          </w:p>
          <w:p w14:paraId="18DBAAA8" w14:textId="77777777" w:rsidR="00011E07" w:rsidRDefault="00011E07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MED učenjem</w:t>
            </w:r>
          </w:p>
          <w:p w14:paraId="4CA6CA64" w14:textId="37FDAE99" w:rsidR="00B31E12" w:rsidRDefault="00011E07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PO učenju</w:t>
            </w:r>
          </w:p>
          <w:p w14:paraId="27DB80F8" w14:textId="2AEF6896" w:rsidR="007854D6" w:rsidRDefault="007854D6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D8C08B3" w14:textId="77777777" w:rsidR="007854D6" w:rsidRDefault="007854D6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D2EC626" w14:textId="77777777" w:rsidR="00886D11" w:rsidRDefault="00886D11" w:rsidP="0018130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EEDF3D9" w14:textId="188F7176" w:rsidR="00A055DB" w:rsidRDefault="00A055DB" w:rsidP="00A055D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B2F6F">
              <w:rPr>
                <w:rFonts w:asciiTheme="minorHAnsi" w:eastAsia="Arial" w:hAnsiTheme="minorHAnsi" w:cs="Arial"/>
                <w:sz w:val="20"/>
                <w:szCs w:val="20"/>
              </w:rPr>
              <w:t>Razstava</w:t>
            </w:r>
          </w:p>
          <w:p w14:paraId="63DE5430" w14:textId="77777777" w:rsidR="00A055DB" w:rsidRDefault="00A055DB" w:rsidP="009B2F6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0D51CF72" w14:textId="0E220B8B" w:rsidR="009B2F6F" w:rsidRPr="009B2F6F" w:rsidRDefault="00180DF3" w:rsidP="009B2F6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Interpretacija</w:t>
            </w:r>
          </w:p>
          <w:p w14:paraId="4000A2F2" w14:textId="77777777" w:rsidR="00886D11" w:rsidRDefault="00886D11" w:rsidP="0018130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8A383B4" w14:textId="5EB32C00" w:rsidR="0018130F" w:rsidRDefault="0018130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A2A696B" w14:textId="77777777" w:rsidR="000120B1" w:rsidRDefault="000120B1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AABD76A" w14:textId="7A1D6233" w:rsidR="009B2F6F" w:rsidRDefault="00180DF3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Dopolnjeni kriteriji uspešnosti</w:t>
            </w:r>
          </w:p>
          <w:p w14:paraId="5806C760" w14:textId="559BB1AF" w:rsidR="009B2F6F" w:rsidRDefault="00193E97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Samovrednotenje</w:t>
            </w:r>
          </w:p>
          <w:p w14:paraId="50FC643C" w14:textId="77777777" w:rsidR="00A055DB" w:rsidRDefault="00A055DB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9128579" w14:textId="32F65779" w:rsidR="00193E97" w:rsidRDefault="00193E97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Podana </w:t>
            </w:r>
            <w:r w:rsidR="00180DF3">
              <w:rPr>
                <w:rFonts w:asciiTheme="minorHAnsi" w:eastAsia="Arial" w:hAnsiTheme="minorHAnsi" w:cs="Arial"/>
                <w:sz w:val="20"/>
                <w:szCs w:val="20"/>
              </w:rPr>
              <w:t>formativna povratna informacija</w:t>
            </w:r>
          </w:p>
          <w:p w14:paraId="01CE6A32" w14:textId="77777777" w:rsidR="00A055DB" w:rsidRDefault="00A055DB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3C380A1" w14:textId="77777777" w:rsidR="0018130F" w:rsidRDefault="0018130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B5F0B64" w14:textId="77777777" w:rsidR="009B2F6F" w:rsidRDefault="009B2F6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924C592" w14:textId="77777777" w:rsidR="009B2F6F" w:rsidRDefault="009B2F6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396A955" w14:textId="77777777" w:rsidR="00011E07" w:rsidRDefault="00011E07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C13EFC9" w14:textId="596800E0" w:rsidR="009B2F6F" w:rsidRDefault="009B2F6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Rab</w:t>
            </w:r>
            <w:r w:rsidR="000120B1">
              <w:rPr>
                <w:rFonts w:asciiTheme="minorHAnsi" w:eastAsia="Arial" w:hAnsiTheme="minorHAnsi" w:cs="Arial"/>
                <w:sz w:val="20"/>
                <w:szCs w:val="20"/>
              </w:rPr>
              <w:t>a</w:t>
            </w:r>
            <w:r w:rsidR="00180DF3">
              <w:rPr>
                <w:rFonts w:asciiTheme="minorHAnsi" w:eastAsia="Arial" w:hAnsiTheme="minorHAnsi" w:cs="Arial"/>
                <w:sz w:val="20"/>
                <w:szCs w:val="20"/>
              </w:rPr>
              <w:t xml:space="preserve"> virov</w:t>
            </w:r>
          </w:p>
          <w:p w14:paraId="7997A36F" w14:textId="77777777" w:rsidR="009B2F6F" w:rsidRDefault="009B2F6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2908AC9" w14:textId="77777777" w:rsidR="009B2F6F" w:rsidRDefault="009B2F6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E5C2906" w14:textId="77777777" w:rsidR="009B2F6F" w:rsidRDefault="009B2F6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6D9212E" w14:textId="77777777" w:rsidR="009B2F6F" w:rsidRDefault="009B2F6F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6653352" w14:textId="47288D7C" w:rsidR="00DA5009" w:rsidRDefault="00985FAC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Raba strategij in g</w:t>
            </w:r>
            <w:r w:rsidR="0018130F">
              <w:rPr>
                <w:rFonts w:asciiTheme="minorHAnsi" w:eastAsia="Arial" w:hAnsiTheme="minorHAnsi" w:cs="Arial"/>
                <w:sz w:val="20"/>
                <w:szCs w:val="20"/>
              </w:rPr>
              <w:t>r</w:t>
            </w:r>
            <w:r w:rsidR="007D0272" w:rsidRPr="0018130F">
              <w:rPr>
                <w:rFonts w:asciiTheme="minorHAnsi" w:eastAsia="Arial" w:hAnsiTheme="minorHAnsi" w:cs="Arial"/>
                <w:sz w:val="20"/>
                <w:szCs w:val="20"/>
              </w:rPr>
              <w:t xml:space="preserve">afični prikaz </w:t>
            </w:r>
            <w:r w:rsidR="00DA5009" w:rsidRPr="0018130F">
              <w:rPr>
                <w:rFonts w:asciiTheme="minorHAnsi" w:eastAsia="Arial" w:hAnsiTheme="minorHAnsi" w:cs="Arial"/>
                <w:sz w:val="20"/>
                <w:szCs w:val="20"/>
              </w:rPr>
              <w:t>o prebranem: naslov, podnaslov, ključne besede</w:t>
            </w:r>
            <w:r w:rsidR="00180DF3">
              <w:rPr>
                <w:rFonts w:asciiTheme="minorHAnsi" w:eastAsia="Arial" w:hAnsiTheme="minorHAnsi" w:cs="Arial"/>
                <w:sz w:val="20"/>
                <w:szCs w:val="20"/>
              </w:rPr>
              <w:t>, bistvo sporočila, podrobnosti</w:t>
            </w:r>
          </w:p>
          <w:p w14:paraId="1B27FF41" w14:textId="77777777" w:rsidR="00151ADD" w:rsidRDefault="00151ADD" w:rsidP="00DA5009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C03D946" w14:textId="646F17DD" w:rsidR="00184AB8" w:rsidRPr="009B2F6F" w:rsidRDefault="009B2F6F" w:rsidP="0011284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B2F6F">
              <w:rPr>
                <w:rFonts w:asciiTheme="minorHAnsi" w:eastAsia="Arial" w:hAnsiTheme="minorHAnsi" w:cs="Arial"/>
                <w:sz w:val="20"/>
                <w:szCs w:val="20"/>
              </w:rPr>
              <w:t>Dopoln</w:t>
            </w:r>
            <w:r w:rsidR="003828F8">
              <w:rPr>
                <w:rFonts w:asciiTheme="minorHAnsi" w:eastAsia="Arial" w:hAnsiTheme="minorHAnsi" w:cs="Arial"/>
                <w:sz w:val="20"/>
                <w:szCs w:val="20"/>
              </w:rPr>
              <w:t>jeni</w:t>
            </w:r>
            <w:r w:rsidRPr="009B2F6F">
              <w:rPr>
                <w:rFonts w:asciiTheme="minorHAnsi" w:eastAsia="Arial" w:hAnsiTheme="minorHAnsi" w:cs="Arial"/>
                <w:sz w:val="20"/>
                <w:szCs w:val="20"/>
              </w:rPr>
              <w:t xml:space="preserve"> kriterij</w:t>
            </w:r>
            <w:r w:rsidR="003828F8">
              <w:rPr>
                <w:rFonts w:asciiTheme="minorHAnsi" w:eastAsia="Arial" w:hAnsiTheme="minorHAnsi" w:cs="Arial"/>
                <w:sz w:val="20"/>
                <w:szCs w:val="20"/>
              </w:rPr>
              <w:t>i</w:t>
            </w:r>
            <w:r w:rsidRPr="009B2F6F">
              <w:rPr>
                <w:rFonts w:asciiTheme="minorHAnsi" w:eastAsia="Arial" w:hAnsiTheme="minorHAnsi" w:cs="Arial"/>
                <w:sz w:val="20"/>
                <w:szCs w:val="20"/>
              </w:rPr>
              <w:t xml:space="preserve"> uspešnosti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  <w:p w14:paraId="48962F24" w14:textId="77777777" w:rsidR="00184AB8" w:rsidRDefault="00184AB8" w:rsidP="00112844">
            <w:pPr>
              <w:rPr>
                <w:rFonts w:asciiTheme="minorHAnsi" w:eastAsia="Arial" w:hAnsiTheme="minorHAnsi" w:cs="Arial"/>
                <w:sz w:val="20"/>
                <w:szCs w:val="20"/>
                <w:highlight w:val="yellow"/>
              </w:rPr>
            </w:pPr>
          </w:p>
          <w:p w14:paraId="5D74A98F" w14:textId="77777777" w:rsidR="003828F8" w:rsidRDefault="003828F8" w:rsidP="0011284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9AB4356" w14:textId="0BAA675D" w:rsidR="003828F8" w:rsidRDefault="003828F8" w:rsidP="0011284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34C24D1" w14:textId="62B7E998" w:rsidR="00597A3D" w:rsidRDefault="00180DF3" w:rsidP="0011284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Škatla vprašanj</w:t>
            </w:r>
          </w:p>
          <w:p w14:paraId="66A9065D" w14:textId="77777777" w:rsidR="003828F8" w:rsidRDefault="003828F8" w:rsidP="0011284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083A859" w14:textId="64599C34" w:rsidR="007854D6" w:rsidRDefault="009B2F6F" w:rsidP="00112844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V</w:t>
            </w:r>
            <w:r w:rsidR="0018130F">
              <w:rPr>
                <w:rFonts w:asciiTheme="minorHAnsi" w:eastAsia="Arial" w:hAnsiTheme="minorHAnsi" w:cs="Arial"/>
                <w:sz w:val="20"/>
                <w:szCs w:val="20"/>
              </w:rPr>
              <w:t>prašanja</w:t>
            </w:r>
            <w:r w:rsidR="00180DF3">
              <w:rPr>
                <w:rFonts w:asciiTheme="minorHAnsi" w:eastAsia="Arial" w:hAnsiTheme="minorHAnsi" w:cs="Arial"/>
                <w:sz w:val="20"/>
                <w:szCs w:val="20"/>
              </w:rPr>
              <w:t xml:space="preserve"> in odgovori</w:t>
            </w:r>
          </w:p>
          <w:p w14:paraId="5DD9EEA5" w14:textId="77777777" w:rsidR="00DA5009" w:rsidRDefault="00DA5009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37CEE34" w14:textId="324799FE" w:rsidR="0018130F" w:rsidRDefault="0018130F" w:rsidP="0018130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FEB736C" w14:textId="77777777" w:rsidR="0018130F" w:rsidRDefault="0018130F" w:rsidP="0018130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7EA0100" w14:textId="5870E8A4" w:rsidR="0018130F" w:rsidRDefault="00180DF3" w:rsidP="0018130F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Navajanje virov</w:t>
            </w:r>
          </w:p>
          <w:p w14:paraId="7B269A34" w14:textId="77777777" w:rsidR="00DA5009" w:rsidRDefault="00DA5009" w:rsidP="00956176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371D6B7" w14:textId="5B34C8FC" w:rsidR="0018130F" w:rsidRDefault="0018130F" w:rsidP="00956176">
            <w:pPr>
              <w:rPr>
                <w:rFonts w:asciiTheme="minorHAnsi" w:eastAsia="Arial" w:hAnsiTheme="minorHAnsi" w:cs="Arial"/>
                <w:sz w:val="20"/>
                <w:szCs w:val="20"/>
                <w:highlight w:val="yellow"/>
              </w:rPr>
            </w:pPr>
          </w:p>
          <w:p w14:paraId="27256116" w14:textId="68F165A1" w:rsidR="000318A3" w:rsidRDefault="00180DF3" w:rsidP="003F7F87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Zloženka</w:t>
            </w:r>
          </w:p>
          <w:p w14:paraId="65DE14C8" w14:textId="382907E1" w:rsidR="000318A3" w:rsidRPr="001A6DCB" w:rsidRDefault="000318A3" w:rsidP="003F7F87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45446D" w14:textId="7FE731E7" w:rsidR="000120B1" w:rsidRDefault="009B2F6F" w:rsidP="000120B1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Videokonferenčni pogovor</w:t>
            </w:r>
          </w:p>
          <w:p w14:paraId="1D64D012" w14:textId="77777777" w:rsidR="000120B1" w:rsidRDefault="000120B1" w:rsidP="000120B1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BCF0D97" w14:textId="37537848" w:rsidR="00530B52" w:rsidRDefault="000120B1" w:rsidP="000120B1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</w:t>
            </w:r>
            <w:r w:rsidRPr="000120B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čenci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lahko </w:t>
            </w:r>
            <w:r w:rsidRPr="000120B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spoznajo izdelavo zloženke </w:t>
            </w:r>
            <w:r w:rsidR="000C398E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 </w:t>
            </w:r>
            <w:proofErr w:type="spellStart"/>
            <w:r w:rsidR="000C398E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wordovem</w:t>
            </w:r>
            <w:proofErr w:type="spellEnd"/>
            <w:r w:rsidR="000C398E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0120B1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dokument</w:t>
            </w:r>
            <w:r w:rsidR="000C398E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 ali s pomočjo drugih orodij</w:t>
            </w:r>
          </w:p>
          <w:p w14:paraId="7F581DA5" w14:textId="77777777" w:rsidR="00C87ACB" w:rsidRDefault="00C87ACB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8F1B15F" w14:textId="77777777" w:rsidR="009B2F6F" w:rsidRDefault="009B2F6F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FB44DD9" w14:textId="43B6116A" w:rsidR="009B2F6F" w:rsidRDefault="009B2F6F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AC6E2AE" w14:textId="7AF2F883" w:rsidR="00A055DB" w:rsidRDefault="00A055DB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5634A87C" w14:textId="3D30704B" w:rsidR="00A055DB" w:rsidRDefault="00A055DB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0650BF85" w14:textId="77777777" w:rsidR="00A055DB" w:rsidRDefault="00A055DB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34F2741" w14:textId="781B0E3A" w:rsidR="009B2F6F" w:rsidRPr="009B2F6F" w:rsidRDefault="009B2F6F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9B2F6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Učenci uporabijo skupno tablo </w:t>
            </w:r>
            <w:proofErr w:type="spellStart"/>
            <w:r w:rsidRPr="009B2F6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Padlet</w:t>
            </w:r>
            <w:proofErr w:type="spellEnd"/>
          </w:p>
          <w:p w14:paraId="3EA1E405" w14:textId="77777777" w:rsidR="009B2F6F" w:rsidRPr="009B2F6F" w:rsidRDefault="009B2F6F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9B2F6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ali razstavni pano </w:t>
            </w:r>
          </w:p>
          <w:p w14:paraId="3472BFDD" w14:textId="79273435" w:rsidR="00B06772" w:rsidRDefault="009B2F6F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proofErr w:type="spellStart"/>
            <w:r w:rsidRPr="009B2F6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Artsteps</w:t>
            </w:r>
            <w:proofErr w:type="spellEnd"/>
            <w:r w:rsidR="00180DF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ali skupno odložišč</w:t>
            </w:r>
          </w:p>
          <w:p w14:paraId="31EC609A" w14:textId="77777777" w:rsidR="00B06772" w:rsidRDefault="00B06772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2105D365" w14:textId="56FF5322" w:rsidR="00B06772" w:rsidRDefault="00B06772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C25257B" w14:textId="581BA943" w:rsidR="00597A3D" w:rsidRDefault="00597A3D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839576B" w14:textId="0ADB62D0" w:rsidR="00597A3D" w:rsidRDefault="00597A3D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D6A8F38" w14:textId="77777777" w:rsidR="00597A3D" w:rsidRDefault="00597A3D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0776E27" w14:textId="77777777" w:rsidR="00011E07" w:rsidRDefault="00011E07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49AB5C80" w14:textId="77777777" w:rsidR="00011E07" w:rsidRDefault="00011E07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414CD918" w14:textId="67F13A9A" w:rsidR="009B2F6F" w:rsidRDefault="009B2F6F" w:rsidP="009B2F6F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Viri oz. gradiva  so učencem dostopna v s</w:t>
            </w:r>
            <w:r w:rsidR="00180DF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kupni mapi ali/in na e-povezavi</w:t>
            </w:r>
          </w:p>
          <w:p w14:paraId="61F975AC" w14:textId="3A242A04" w:rsidR="004915F0" w:rsidRDefault="004915F0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4167347" w14:textId="0B8F9DC8" w:rsidR="005F1878" w:rsidRDefault="005F1878" w:rsidP="00B06772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1BD6F80" w14:textId="77777777" w:rsidR="00B06772" w:rsidRDefault="00B06772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2D7F0B1" w14:textId="20E64C43" w:rsidR="00B06772" w:rsidRDefault="009B2F6F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9B2F6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»Hierarhijo«  učenci pre</w:t>
            </w:r>
            <w:r w:rsidR="00180DF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dstavijo na skupni tabli </w:t>
            </w:r>
            <w:proofErr w:type="spellStart"/>
            <w:r w:rsidR="00180DF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Padlet</w:t>
            </w:r>
            <w:proofErr w:type="spellEnd"/>
          </w:p>
          <w:p w14:paraId="3836286F" w14:textId="77777777" w:rsidR="00B06772" w:rsidRDefault="00B06772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6A8874A2" w14:textId="77777777" w:rsidR="00B06772" w:rsidRDefault="00B06772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543D8D0" w14:textId="77777777" w:rsidR="000C398E" w:rsidRDefault="000C398E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587FB185" w14:textId="77777777" w:rsidR="000C398E" w:rsidRDefault="000C398E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410813FE" w14:textId="1217166E" w:rsidR="004915F0" w:rsidRDefault="00C87ACB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C87AC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Učitelj vodi pogovor </w:t>
            </w:r>
            <w:r w:rsidR="00B06772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in predstavitve učencev </w:t>
            </w:r>
            <w:r w:rsidRPr="00C87ACB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videokonferenčno</w:t>
            </w:r>
          </w:p>
          <w:p w14:paraId="5674C27F" w14:textId="77777777" w:rsidR="00597A3D" w:rsidRDefault="00597A3D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4E09D8CF" w14:textId="0B67DC15" w:rsidR="00597A3D" w:rsidRPr="00597A3D" w:rsidRDefault="00597A3D" w:rsidP="00597A3D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597A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Vprašanja in odgovori so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vsem </w:t>
            </w:r>
            <w:r w:rsidRPr="00597A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dostopna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597A3D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odložišču</w:t>
            </w:r>
          </w:p>
          <w:p w14:paraId="585357F8" w14:textId="77777777" w:rsidR="00151ADD" w:rsidRDefault="00151ADD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3CC9E14C" w14:textId="27D4E22C" w:rsidR="004915F0" w:rsidRDefault="004915F0" w:rsidP="00956176">
            <w:pP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1A78027A" w14:textId="77777777" w:rsidR="00835143" w:rsidRDefault="00835143" w:rsidP="0078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4B855098" w14:textId="5D751A6F" w:rsidR="007867DA" w:rsidRDefault="008E14BC" w:rsidP="0078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Učenci zloženk</w:t>
            </w:r>
            <w:r w:rsidR="000318A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o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fotografirajo, </w:t>
            </w:r>
            <w:proofErr w:type="spellStart"/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skenirajo</w:t>
            </w:r>
            <w:proofErr w:type="spellEnd"/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in</w:t>
            </w:r>
            <w:r w:rsidR="00180DF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oddajo v dogovorjeno odložišče</w:t>
            </w:r>
          </w:p>
          <w:p w14:paraId="13D01F0A" w14:textId="5F19B7A3" w:rsidR="005514EF" w:rsidRPr="001A6DCB" w:rsidRDefault="005514EF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20243A" w:rsidRPr="001A6DCB" w14:paraId="671B1D9A" w14:textId="77777777" w:rsidTr="00A055DB">
        <w:trPr>
          <w:trHeight w:val="1408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2918157E" w14:textId="77777777" w:rsidR="0020243A" w:rsidRPr="001A6DCB" w:rsidRDefault="0020243A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016750" w14:textId="77777777" w:rsidR="003F7F87" w:rsidRP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CE50DAE" w14:textId="2E65A7D5" w:rsidR="003F7F87" w:rsidRPr="003F7F87" w:rsidRDefault="000E67E5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Medvrstniško p</w:t>
            </w:r>
            <w:r w:rsidR="003F7F87" w:rsidRPr="003F7F87">
              <w:rPr>
                <w:rFonts w:asciiTheme="minorHAnsi" w:eastAsia="Arial" w:hAnsiTheme="minorHAnsi" w:cs="Arial"/>
                <w:sz w:val="20"/>
                <w:szCs w:val="20"/>
              </w:rPr>
              <w:t>odajanje formativne povratne informacije</w:t>
            </w:r>
          </w:p>
          <w:p w14:paraId="6A4A86BA" w14:textId="77777777" w:rsidR="003F7F87" w:rsidRP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81F8874" w14:textId="77777777" w:rsidR="003F7F87" w:rsidRP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CC29FC8" w14:textId="4A3CAEE8" w:rsid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50EC67C" w14:textId="72E15278" w:rsidR="00187116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925B41D" w14:textId="467B9361" w:rsidR="00187116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0DD1B7B9" w14:textId="4181F29F" w:rsidR="00187116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145A35E" w14:textId="57990C50" w:rsidR="00187116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57A37A0" w14:textId="5CB4B171" w:rsidR="00187116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B081E5C" w14:textId="21816EE3" w:rsidR="00187116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D87CE88" w14:textId="5E0B2FF7" w:rsidR="00187116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E6C10E9" w14:textId="32D172B1" w:rsidR="00187116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BFD550C" w14:textId="7319A9A9" w:rsidR="0020243A" w:rsidRPr="001B4801" w:rsidRDefault="0020243A" w:rsidP="00C1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54508A0" w14:textId="2EB68968" w:rsidR="003F7F87" w:rsidRPr="00E9253D" w:rsidRDefault="00151ADD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8. </w:t>
            </w:r>
            <w:r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Formativna p</w:t>
            </w:r>
            <w:r w:rsidR="003F7F87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ovratn</w:t>
            </w:r>
            <w:r w:rsidR="00835143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a</w:t>
            </w:r>
            <w:r w:rsidR="003F7F87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 xml:space="preserve"> informacij</w:t>
            </w:r>
            <w:r w:rsidR="009A34D1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a</w:t>
            </w:r>
            <w:r w:rsidR="003F7F87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 xml:space="preserve"> na</w:t>
            </w:r>
            <w:r w:rsidR="00C15F00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 xml:space="preserve"> </w:t>
            </w:r>
            <w:r w:rsid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zloženko</w:t>
            </w:r>
          </w:p>
          <w:p w14:paraId="73DFA35E" w14:textId="4A6565DF" w:rsidR="003F7F87" w:rsidRPr="00E9253D" w:rsidRDefault="00187116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Vsak učenec vsaj dvema sošolcema poda povratno informacijo. </w:t>
            </w:r>
            <w:r w:rsidR="003F7F87"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Na podlagi povratne informacije </w:t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>učen</w:t>
            </w:r>
            <w:r w:rsidR="00597A3D" w:rsidRPr="00E9253D">
              <w:rPr>
                <w:rFonts w:asciiTheme="minorHAnsi" w:eastAsia="Arial" w:hAnsiTheme="minorHAnsi" w:cs="Arial"/>
                <w:sz w:val="20"/>
                <w:szCs w:val="20"/>
              </w:rPr>
              <w:t>e</w:t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c </w:t>
            </w:r>
            <w:r w:rsidR="003F7F87" w:rsidRPr="00E9253D">
              <w:rPr>
                <w:rFonts w:asciiTheme="minorHAnsi" w:eastAsia="Arial" w:hAnsiTheme="minorHAnsi" w:cs="Arial"/>
                <w:sz w:val="20"/>
                <w:szCs w:val="20"/>
              </w:rPr>
              <w:t>svoj</w:t>
            </w:r>
            <w:r w:rsidR="00C15F00" w:rsidRPr="00E9253D">
              <w:rPr>
                <w:rFonts w:asciiTheme="minorHAnsi" w:eastAsia="Arial" w:hAnsiTheme="minorHAnsi" w:cs="Arial"/>
                <w:sz w:val="20"/>
                <w:szCs w:val="20"/>
              </w:rPr>
              <w:t>o zloženko</w:t>
            </w:r>
            <w:r w:rsidR="003F7F87"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 dopolni</w:t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>,</w:t>
            </w:r>
            <w:r w:rsidR="003F7F87"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 popravi</w:t>
            </w:r>
            <w:r w:rsidR="00597A3D" w:rsidRPr="00E9253D">
              <w:rPr>
                <w:rFonts w:asciiTheme="minorHAnsi" w:eastAsia="Arial" w:hAnsiTheme="minorHAnsi" w:cs="Arial"/>
                <w:sz w:val="20"/>
                <w:szCs w:val="20"/>
              </w:rPr>
              <w:t>, izboljša</w:t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  <w:p w14:paraId="119F22CC" w14:textId="77777777" w:rsidR="00033B40" w:rsidRPr="00E9253D" w:rsidRDefault="00033B40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58B40C3" w14:textId="50C0C64C" w:rsidR="003F7F87" w:rsidRPr="000E67E5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0E67E5">
              <w:rPr>
                <w:rFonts w:asciiTheme="minorHAnsi" w:eastAsia="Arial" w:hAnsiTheme="minorHAnsi" w:cs="Arial"/>
                <w:sz w:val="20"/>
                <w:szCs w:val="20"/>
              </w:rPr>
              <w:t>9.</w:t>
            </w:r>
            <w:r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 xml:space="preserve"> P</w:t>
            </w:r>
            <w:r w:rsidR="00835143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redstavitev</w:t>
            </w:r>
            <w:r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 xml:space="preserve"> </w:t>
            </w:r>
          </w:p>
          <w:p w14:paraId="417CB2E9" w14:textId="68D1B542" w:rsidR="002824AC" w:rsidRPr="00631FC3" w:rsidRDefault="003F7F87" w:rsidP="00750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Učenci </w:t>
            </w:r>
            <w:r w:rsidR="000E67E5">
              <w:rPr>
                <w:rFonts w:asciiTheme="minorHAnsi" w:eastAsia="Arial" w:hAnsiTheme="minorHAnsi" w:cs="Arial"/>
                <w:sz w:val="20"/>
                <w:szCs w:val="20"/>
              </w:rPr>
              <w:t xml:space="preserve">se </w:t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seznanijo z »igro vlog« kot </w:t>
            </w:r>
            <w:r w:rsidR="000E67E5">
              <w:rPr>
                <w:rFonts w:asciiTheme="minorHAnsi" w:eastAsia="Arial" w:hAnsiTheme="minorHAnsi" w:cs="Arial"/>
                <w:sz w:val="20"/>
                <w:szCs w:val="20"/>
              </w:rPr>
              <w:t xml:space="preserve">možnim </w:t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>načinom predstavitve</w:t>
            </w:r>
            <w:r w:rsidR="001B779B" w:rsidRPr="00E9253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  <w:r w:rsidR="002824AC" w:rsidRPr="00631FC3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.</w:t>
            </w:r>
          </w:p>
          <w:p w14:paraId="4D8B39BD" w14:textId="77777777" w:rsidR="000E67E5" w:rsidRDefault="00A477EF" w:rsidP="00750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Izberejo </w:t>
            </w:r>
            <w:r w:rsidR="00E455DF" w:rsidRPr="00E9253D">
              <w:rPr>
                <w:rFonts w:asciiTheme="minorHAnsi" w:eastAsia="Arial" w:hAnsiTheme="minorHAnsi" w:cs="Arial"/>
                <w:sz w:val="20"/>
                <w:szCs w:val="20"/>
              </w:rPr>
              <w:t>njim ustrezno</w:t>
            </w:r>
            <w:r w:rsidR="00E455DF" w:rsidRPr="00E9253D">
              <w:rPr>
                <w:rFonts w:asciiTheme="minorHAnsi" w:eastAsia="Arial" w:hAnsiTheme="minorHAnsi" w:cs="Arial"/>
                <w:noProof/>
                <w:sz w:val="20"/>
                <w:szCs w:val="20"/>
              </w:rPr>
              <w:drawing>
                <wp:inline distT="0" distB="0" distL="0" distR="0" wp14:anchorId="6B4B5FD5" wp14:editId="16470C53">
                  <wp:extent cx="189230" cy="189230"/>
                  <wp:effectExtent l="0" t="0" r="1270" b="127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>p</w:t>
            </w:r>
            <w:r w:rsidR="00C15F00" w:rsidRPr="00E9253D">
              <w:rPr>
                <w:rFonts w:asciiTheme="minorHAnsi" w:eastAsia="Arial" w:hAnsiTheme="minorHAnsi" w:cs="Arial"/>
                <w:sz w:val="20"/>
                <w:szCs w:val="20"/>
              </w:rPr>
              <w:t>redstavit</w:t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>e</w:t>
            </w:r>
            <w:r w:rsidR="00C15F00" w:rsidRPr="00E9253D">
              <w:rPr>
                <w:rFonts w:asciiTheme="minorHAnsi" w:eastAsia="Arial" w:hAnsiTheme="minorHAnsi" w:cs="Arial"/>
                <w:sz w:val="20"/>
                <w:szCs w:val="20"/>
              </w:rPr>
              <w:t>v</w:t>
            </w: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. Predstavitve </w:t>
            </w:r>
            <w:r w:rsidR="00C15F00"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 potekajo v paru</w:t>
            </w:r>
            <w:r w:rsidR="0075084E" w:rsidRPr="00E9253D">
              <w:rPr>
                <w:rFonts w:asciiTheme="minorHAnsi" w:eastAsia="Arial" w:hAnsiTheme="minorHAnsi" w:cs="Arial"/>
                <w:sz w:val="20"/>
                <w:szCs w:val="20"/>
              </w:rPr>
              <w:t>. Pari se večkrat zamenjajo</w:t>
            </w:r>
            <w:r w:rsidR="00C15F00" w:rsidRPr="00E9253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  <w:r w:rsidR="000E67E5"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</w:p>
          <w:p w14:paraId="4B34F850" w14:textId="77777777" w:rsidR="000E67E5" w:rsidRDefault="000E67E5" w:rsidP="00750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F0B64D5" w14:textId="56F93EC0" w:rsidR="0020243A" w:rsidRPr="00E9253D" w:rsidRDefault="000E67E5" w:rsidP="00750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E9253D">
              <w:rPr>
                <w:rFonts w:asciiTheme="minorHAnsi" w:eastAsia="Arial" w:hAnsiTheme="minorHAnsi" w:cs="Arial"/>
                <w:sz w:val="20"/>
                <w:szCs w:val="20"/>
              </w:rPr>
              <w:t xml:space="preserve">Poslušajo nekaj predstavitev ter povedo v čem se razlikujejo ter na kaj morajo biti pozorni. </w:t>
            </w:r>
            <w:r w:rsidRPr="000E67E5">
              <w:rPr>
                <w:rFonts w:asciiTheme="minorHAnsi" w:eastAsia="Arial" w:hAnsiTheme="minorHAnsi" w:cs="Arial"/>
                <w:i/>
                <w:sz w:val="20"/>
                <w:szCs w:val="20"/>
                <w:u w:val="single"/>
              </w:rPr>
              <w:t xml:space="preserve">Sooblikujejo kriterije uspešnosti za </w:t>
            </w:r>
            <w:r w:rsidR="00F54D4B">
              <w:rPr>
                <w:rFonts w:asciiTheme="minorHAnsi" w:eastAsia="Arial" w:hAnsiTheme="minorHAnsi" w:cs="Arial"/>
                <w:i/>
                <w:sz w:val="20"/>
                <w:szCs w:val="20"/>
                <w:u w:val="single"/>
              </w:rPr>
              <w:t xml:space="preserve">vsebinsko </w:t>
            </w:r>
            <w:r w:rsidRPr="000E67E5">
              <w:rPr>
                <w:rFonts w:asciiTheme="minorHAnsi" w:eastAsia="Arial" w:hAnsiTheme="minorHAnsi" w:cs="Arial"/>
                <w:i/>
                <w:sz w:val="20"/>
                <w:szCs w:val="20"/>
                <w:u w:val="single"/>
              </w:rPr>
              <w:t>ustreznost predstavitve</w:t>
            </w:r>
            <w:r w:rsidR="00F54D4B">
              <w:rPr>
                <w:rFonts w:asciiTheme="minorHAnsi" w:eastAsia="Arial" w:hAnsiTheme="minorHAnsi" w:cs="Arial"/>
                <w:i/>
                <w:sz w:val="20"/>
                <w:szCs w:val="20"/>
                <w:u w:val="single"/>
              </w:rPr>
              <w:t>.</w:t>
            </w:r>
          </w:p>
          <w:p w14:paraId="60B471C4" w14:textId="2A12D1E7" w:rsidR="0075084E" w:rsidRPr="00E9253D" w:rsidRDefault="0075084E" w:rsidP="00750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AD8513" w14:textId="694BB48E" w:rsidR="003F7F87" w:rsidRPr="003F7F87" w:rsidRDefault="000E67E5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Ustne ali p</w:t>
            </w:r>
            <w:r w:rsidR="00835143">
              <w:rPr>
                <w:rFonts w:asciiTheme="minorHAnsi" w:eastAsia="Arial" w:hAnsiTheme="minorHAnsi" w:cs="Arial"/>
                <w:sz w:val="20"/>
                <w:szCs w:val="20"/>
              </w:rPr>
              <w:t xml:space="preserve">isne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(samolepilni listič) </w:t>
            </w:r>
            <w:r w:rsidR="00835143">
              <w:rPr>
                <w:rFonts w:asciiTheme="minorHAnsi" w:eastAsia="Arial" w:hAnsiTheme="minorHAnsi" w:cs="Arial"/>
                <w:sz w:val="20"/>
                <w:szCs w:val="20"/>
              </w:rPr>
              <w:t>povratne informacije</w:t>
            </w:r>
          </w:p>
          <w:p w14:paraId="6B591101" w14:textId="77777777" w:rsidR="003F7F87" w:rsidRP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43991A5" w14:textId="77777777" w:rsidR="00D27689" w:rsidRDefault="00D27689" w:rsidP="00187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5587A47" w14:textId="731B72D7" w:rsidR="00187116" w:rsidRPr="003F7F87" w:rsidRDefault="00187116" w:rsidP="00D2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3F7F87">
              <w:rPr>
                <w:rFonts w:asciiTheme="minorHAnsi" w:eastAsia="Arial" w:hAnsiTheme="minorHAnsi" w:cs="Arial"/>
                <w:sz w:val="20"/>
                <w:szCs w:val="20"/>
              </w:rPr>
              <w:t>Izboljšave, dopolnitve na zloženki</w:t>
            </w:r>
          </w:p>
          <w:p w14:paraId="1C5EEF8C" w14:textId="77777777" w:rsidR="003F7F87" w:rsidRP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6BADFB3" w14:textId="77777777" w:rsidR="00187116" w:rsidRDefault="00187116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1A4562CD" w14:textId="77777777" w:rsidR="00187116" w:rsidRDefault="00187116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48A62FD" w14:textId="4A26FD4A" w:rsidR="00187116" w:rsidRDefault="00187116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4CFCCC2" w14:textId="42EF1641" w:rsidR="000E67E5" w:rsidRDefault="000E67E5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935850A" w14:textId="453DD123" w:rsidR="000E67E5" w:rsidRDefault="000E67E5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F8CF2E5" w14:textId="0D4F2A77" w:rsidR="000E67E5" w:rsidRDefault="000E67E5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11CC0AB" w14:textId="371824C2" w:rsidR="000E67E5" w:rsidRDefault="000E67E5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446E8A4" w14:textId="77777777" w:rsidR="000E67E5" w:rsidRDefault="000E67E5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39BBCF54" w14:textId="34084967" w:rsidR="00835143" w:rsidRPr="003F7F87" w:rsidRDefault="00180DF3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Dopolnjeni kriteriji</w:t>
            </w:r>
          </w:p>
          <w:p w14:paraId="01187F51" w14:textId="77777777" w:rsidR="003F7F87" w:rsidRP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23D8F568" w14:textId="77777777" w:rsidR="003F7F87" w:rsidRP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988884E" w14:textId="77777777" w:rsidR="003F7F87" w:rsidRPr="003F7F87" w:rsidRDefault="003F7F87" w:rsidP="003F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057D6631" w14:textId="7083E885" w:rsidR="0020243A" w:rsidRDefault="0020243A" w:rsidP="00C1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001423" w14:textId="66FC32E4" w:rsidR="00835143" w:rsidRDefault="00835143" w:rsidP="00835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Povra</w:t>
            </w:r>
            <w:r w:rsidR="00180DF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tne informacije podajo v forumu</w:t>
            </w:r>
          </w:p>
          <w:p w14:paraId="611F922B" w14:textId="77777777" w:rsidR="003F7F87" w:rsidRPr="003F7F87" w:rsidRDefault="003F7F87" w:rsidP="003F7F87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E25366D" w14:textId="35BF0412" w:rsidR="00835143" w:rsidRDefault="00835143" w:rsidP="003F7F87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C0C00AD" w14:textId="77777777" w:rsidR="0075084E" w:rsidRDefault="0075084E" w:rsidP="003F7F87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5B8E3840" w14:textId="77777777" w:rsidR="0075084E" w:rsidRDefault="0075084E" w:rsidP="00C15F00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7113681F" w14:textId="77777777" w:rsidR="0075084E" w:rsidRDefault="0075084E" w:rsidP="00C15F00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661AD6C2" w14:textId="7BAFEEBE" w:rsidR="00C15F00" w:rsidRPr="003F7F87" w:rsidRDefault="00C15F00" w:rsidP="00C15F00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P</w:t>
            </w:r>
            <w:r w:rsidR="0075084E">
              <w:rPr>
                <w:rFonts w:asciiTheme="minorHAnsi" w:eastAsia="Arial" w:hAnsiTheme="minorHAnsi" w:cs="Arial"/>
                <w:sz w:val="20"/>
                <w:szCs w:val="20"/>
              </w:rPr>
              <w:t>r</w:t>
            </w:r>
            <w:r w:rsidR="00835143">
              <w:rPr>
                <w:rFonts w:asciiTheme="minorHAnsi" w:eastAsia="Arial" w:hAnsiTheme="minorHAnsi" w:cs="Arial"/>
                <w:sz w:val="20"/>
                <w:szCs w:val="20"/>
              </w:rPr>
              <w:t>edstavitve potekajo v</w:t>
            </w:r>
            <w:r w:rsidR="0075084E">
              <w:rPr>
                <w:rFonts w:asciiTheme="minorHAnsi" w:eastAsia="Arial" w:hAnsiTheme="minorHAnsi" w:cs="Arial"/>
                <w:sz w:val="20"/>
                <w:szCs w:val="20"/>
              </w:rPr>
              <w:t>ideokonferenčno v  parih in v manjših skupinah. Prav tako</w:t>
            </w:r>
            <w:r w:rsidR="00180DF3">
              <w:rPr>
                <w:rFonts w:asciiTheme="minorHAnsi" w:eastAsia="Arial" w:hAnsiTheme="minorHAnsi" w:cs="Arial"/>
                <w:sz w:val="20"/>
                <w:szCs w:val="20"/>
              </w:rPr>
              <w:t xml:space="preserve"> podajanje povratne informacije</w:t>
            </w:r>
          </w:p>
          <w:p w14:paraId="36C60E30" w14:textId="441341C8" w:rsidR="0020243A" w:rsidRPr="008E14BC" w:rsidRDefault="0020243A" w:rsidP="003F7F87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1A6DCB" w:rsidRPr="001A6DCB" w14:paraId="7DAAC6E2" w14:textId="77777777" w:rsidTr="00A055DB">
        <w:trPr>
          <w:trHeight w:val="2080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63EE211F" w14:textId="77777777" w:rsidR="001A6DCB" w:rsidRPr="001A6DCB" w:rsidRDefault="001A6DCB" w:rsidP="00956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0192B0" w14:textId="77777777" w:rsidR="00C15F00" w:rsidRPr="00835143" w:rsidRDefault="00C15F00" w:rsidP="00C1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835143">
              <w:rPr>
                <w:rFonts w:asciiTheme="minorHAnsi" w:eastAsia="Arial" w:hAnsiTheme="minorHAnsi" w:cs="Arial"/>
                <w:sz w:val="20"/>
                <w:szCs w:val="20"/>
              </w:rPr>
              <w:t>Samorefleksija in postavljanje osebnih ciljev za dosego namena učenja</w:t>
            </w:r>
          </w:p>
          <w:p w14:paraId="4C61D7EA" w14:textId="1B355F7E" w:rsidR="007B0B1F" w:rsidRPr="00D711C4" w:rsidRDefault="007B0B1F" w:rsidP="00C1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3A665175" w14:textId="67E866C4" w:rsidR="009B1D0B" w:rsidRPr="000E67E5" w:rsidRDefault="00C15F00" w:rsidP="00C1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 xml:space="preserve">10. Formativna povratna informacija na </w:t>
            </w:r>
            <w:r w:rsidR="009B1D0B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predstavitev</w:t>
            </w:r>
            <w:r w:rsidR="002824AC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.</w:t>
            </w:r>
          </w:p>
          <w:p w14:paraId="4E0C7673" w14:textId="08F80169" w:rsidR="0075084E" w:rsidRDefault="009B1D0B" w:rsidP="00C1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Učenci podajo ali/in prejmejo povratno informacijo na predstavitev.</w:t>
            </w:r>
            <w:r w:rsidR="00A477EF">
              <w:rPr>
                <w:rFonts w:asciiTheme="minorHAnsi" w:eastAsia="Arial" w:hAnsiTheme="minorHAnsi" w:cs="Arial"/>
                <w:sz w:val="20"/>
                <w:szCs w:val="20"/>
              </w:rPr>
              <w:t xml:space="preserve"> Reflektirajo svojo izkušnjo.</w:t>
            </w:r>
          </w:p>
          <w:p w14:paraId="4D939942" w14:textId="77777777" w:rsidR="009B1D0B" w:rsidRPr="000E67E5" w:rsidRDefault="009B1D0B" w:rsidP="00C1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  <w:p w14:paraId="5F648BB9" w14:textId="33B6F8FB" w:rsidR="009B1D0B" w:rsidRPr="000E67E5" w:rsidRDefault="0075084E" w:rsidP="009B1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 xml:space="preserve">11. Priprava na </w:t>
            </w:r>
            <w:r w:rsidR="000E67E5"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končno/</w:t>
            </w:r>
            <w:r w:rsidRPr="000E67E5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 xml:space="preserve">finalno predstavitev </w:t>
            </w:r>
          </w:p>
          <w:p w14:paraId="60A4FC41" w14:textId="5187A712" w:rsidR="009B1D0B" w:rsidRPr="00197848" w:rsidRDefault="009B1D0B" w:rsidP="006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Učenci se </w:t>
            </w:r>
            <w:r w:rsidR="00631FC3">
              <w:rPr>
                <w:rFonts w:asciiTheme="minorHAnsi" w:eastAsia="Arial" w:hAnsiTheme="minorHAnsi" w:cs="Arial"/>
                <w:sz w:val="20"/>
                <w:szCs w:val="20"/>
              </w:rPr>
              <w:t>seznanijo/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dogovorijo o </w:t>
            </w:r>
            <w:r w:rsidR="000E67E5">
              <w:rPr>
                <w:rFonts w:asciiTheme="minorHAnsi" w:eastAsia="Arial" w:hAnsiTheme="minorHAnsi" w:cs="Arial"/>
                <w:sz w:val="20"/>
                <w:szCs w:val="20"/>
              </w:rPr>
              <w:t xml:space="preserve">poteku in </w:t>
            </w:r>
            <w:r w:rsidR="00631FC3">
              <w:rPr>
                <w:rFonts w:asciiTheme="minorHAnsi" w:eastAsia="Arial" w:hAnsiTheme="minorHAnsi" w:cs="Arial"/>
                <w:sz w:val="20"/>
                <w:szCs w:val="20"/>
              </w:rPr>
              <w:t xml:space="preserve">kriterijih </w:t>
            </w:r>
            <w:r w:rsidR="000E67E5">
              <w:rPr>
                <w:rFonts w:asciiTheme="minorHAnsi" w:eastAsia="Arial" w:hAnsiTheme="minorHAnsi" w:cs="Arial"/>
                <w:sz w:val="20"/>
                <w:szCs w:val="20"/>
              </w:rPr>
              <w:t>ocenjevanja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</w:tcPr>
          <w:p w14:paraId="32FE7943" w14:textId="77777777" w:rsidR="009B1D0B" w:rsidRDefault="009B1D0B" w:rsidP="00D2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Ustna povratna informacija</w:t>
            </w:r>
          </w:p>
          <w:p w14:paraId="0910C35E" w14:textId="77777777" w:rsidR="009B1D0B" w:rsidRDefault="009B1D0B" w:rsidP="00D2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4F8CD2DB" w14:textId="297B06AD" w:rsidR="009B1D0B" w:rsidRDefault="00A75C7F" w:rsidP="00D2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(</w:t>
            </w:r>
            <w:r w:rsidR="00C15F00" w:rsidRPr="003F7F87">
              <w:rPr>
                <w:rFonts w:asciiTheme="minorHAnsi" w:eastAsia="Arial" w:hAnsiTheme="minorHAnsi" w:cs="Arial"/>
                <w:sz w:val="20"/>
                <w:szCs w:val="20"/>
              </w:rPr>
              <w:t>Samo)vrednotenje</w:t>
            </w:r>
            <w:r w:rsidR="009B1D0B">
              <w:rPr>
                <w:rFonts w:asciiTheme="minorHAnsi" w:eastAsia="Arial" w:hAnsiTheme="minorHAnsi" w:cs="Arial"/>
                <w:sz w:val="20"/>
                <w:szCs w:val="20"/>
              </w:rPr>
              <w:t xml:space="preserve"> in samorefleksija v obliki zapisa</w:t>
            </w:r>
          </w:p>
          <w:p w14:paraId="346E380F" w14:textId="6881FD0A" w:rsidR="008E14BC" w:rsidRPr="001A6DCB" w:rsidRDefault="008E14BC" w:rsidP="00D2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078F1C" w14:textId="188FD6A6" w:rsidR="008E14BC" w:rsidRDefault="00180DF3" w:rsidP="00C15F00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Videokonferenčno</w:t>
            </w:r>
          </w:p>
          <w:p w14:paraId="14D4D4F9" w14:textId="77777777" w:rsidR="009B1D0B" w:rsidRDefault="009B1D0B" w:rsidP="00C15F00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  <w:p w14:paraId="03696740" w14:textId="2EB5C129" w:rsidR="009B1D0B" w:rsidRPr="008E14BC" w:rsidRDefault="00180DF3" w:rsidP="009B1D0B">
            <w:pPr>
              <w:ind w:left="40"/>
              <w:rPr>
                <w:rFonts w:asciiTheme="minorHAnsi" w:eastAsia="Arial" w:hAnsiTheme="minorHAnsi" w:cs="Arial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</w:rPr>
              <w:t>V forumu pri oddanem izdelku</w:t>
            </w:r>
          </w:p>
        </w:tc>
        <w:bookmarkStart w:id="0" w:name="_GoBack"/>
        <w:bookmarkEnd w:id="0"/>
      </w:tr>
    </w:tbl>
    <w:p w14:paraId="3023CF0A" w14:textId="7E38950C" w:rsidR="00956176" w:rsidRDefault="00956176">
      <w:pPr>
        <w:rPr>
          <w:rFonts w:asciiTheme="minorHAnsi" w:hAnsiTheme="minorHAnsi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4"/>
        <w:gridCol w:w="5075"/>
        <w:gridCol w:w="5812"/>
        <w:gridCol w:w="1276"/>
      </w:tblGrid>
      <w:tr w:rsidR="00F177B4" w14:paraId="49E0382E" w14:textId="77777777" w:rsidTr="00180DF3">
        <w:trPr>
          <w:trHeight w:val="800"/>
        </w:trPr>
        <w:tc>
          <w:tcPr>
            <w:tcW w:w="1724" w:type="dxa"/>
            <w:shd w:val="clear" w:color="auto" w:fill="A8D08D" w:themeFill="accent6" w:themeFillTint="99"/>
          </w:tcPr>
          <w:p w14:paraId="62DD8C31" w14:textId="77777777" w:rsidR="00B02219" w:rsidRDefault="00B02219" w:rsidP="00AF6787">
            <w:pPr>
              <w:ind w:left="113"/>
              <w:jc w:val="center"/>
              <w:rPr>
                <w:b/>
              </w:rPr>
            </w:pPr>
          </w:p>
          <w:p w14:paraId="3A0D553A" w14:textId="49948C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14:paraId="7CEB2D7A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F24E4D8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41C9EEB3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14:paraId="2CBA354B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  <w:p w14:paraId="25E8B430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43D4F3EB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65295B99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2CEED94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14:paraId="1402C6E2" w14:textId="77777777" w:rsidR="00B02219" w:rsidRDefault="00F177B4" w:rsidP="00AF6787">
            <w:pPr>
              <w:ind w:left="113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  <w:p w14:paraId="545A4061" w14:textId="777D1104" w:rsidR="00F177B4" w:rsidRDefault="00F177B4" w:rsidP="00AF6787">
            <w:pPr>
              <w:ind w:lef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75" w:type="dxa"/>
          </w:tcPr>
          <w:p w14:paraId="2564BECD" w14:textId="732C9415" w:rsidR="00F177B4" w:rsidRPr="00E87493" w:rsidRDefault="00F177B4" w:rsidP="00AF6787">
            <w:pPr>
              <w:rPr>
                <w:b/>
                <w:sz w:val="20"/>
                <w:szCs w:val="20"/>
              </w:rPr>
            </w:pPr>
            <w:r w:rsidRPr="00E87493">
              <w:rPr>
                <w:b/>
                <w:sz w:val="20"/>
                <w:szCs w:val="20"/>
              </w:rPr>
              <w:t xml:space="preserve">Izvedba ocenjevanja </w:t>
            </w:r>
          </w:p>
          <w:p w14:paraId="79B1784A" w14:textId="77777777" w:rsidR="00F177B4" w:rsidRPr="00E87493" w:rsidRDefault="00F177B4" w:rsidP="00E87493">
            <w:pPr>
              <w:rPr>
                <w:b/>
                <w:sz w:val="20"/>
                <w:szCs w:val="20"/>
              </w:rPr>
            </w:pPr>
            <w:r w:rsidRPr="00E87493">
              <w:rPr>
                <w:b/>
                <w:sz w:val="20"/>
                <w:szCs w:val="20"/>
              </w:rPr>
              <w:t>Kriteriji ocenjevanja</w:t>
            </w:r>
          </w:p>
          <w:p w14:paraId="1B4665FC" w14:textId="08A387E0" w:rsidR="00F177B4" w:rsidRPr="00E87493" w:rsidRDefault="00F177B4" w:rsidP="00A074B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87493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Učitelj ocenjuje po kriterijih na dveh področjih: </w:t>
            </w:r>
          </w:p>
          <w:p w14:paraId="6EEF7C50" w14:textId="07105E79" w:rsidR="00F177B4" w:rsidRDefault="00F177B4" w:rsidP="00E87493">
            <w:pPr>
              <w:rPr>
                <w:sz w:val="20"/>
                <w:szCs w:val="20"/>
              </w:rPr>
            </w:pPr>
            <w:r w:rsidRPr="00F177B4">
              <w:rPr>
                <w:b/>
                <w:sz w:val="20"/>
                <w:szCs w:val="20"/>
              </w:rPr>
              <w:t>ZNANJA:</w:t>
            </w:r>
            <w:r w:rsidRPr="00E87493">
              <w:rPr>
                <w:sz w:val="20"/>
                <w:szCs w:val="20"/>
              </w:rPr>
              <w:t xml:space="preserve"> pojmi, dejstva, zakonitosti (poznavanje in uporaba pojmov, zakonitosti izbranega učnega sklopa)</w:t>
            </w:r>
          </w:p>
          <w:p w14:paraId="1A050D32" w14:textId="67EA4B51" w:rsidR="00B02219" w:rsidRPr="00E87493" w:rsidRDefault="00B02219" w:rsidP="00E87493">
            <w:pPr>
              <w:rPr>
                <w:sz w:val="20"/>
                <w:szCs w:val="20"/>
              </w:rPr>
            </w:pPr>
            <w:r w:rsidRPr="00B02219">
              <w:rPr>
                <w:sz w:val="20"/>
                <w:szCs w:val="20"/>
              </w:rPr>
              <w:t>(se navezuje na izkazano vsebinsko znanje  v zloženki – vsebinska ustreznost)</w:t>
            </w:r>
          </w:p>
          <w:p w14:paraId="5AE577E2" w14:textId="6B18E756" w:rsidR="00B02219" w:rsidRDefault="00F177B4" w:rsidP="00E87493">
            <w:pPr>
              <w:rPr>
                <w:sz w:val="20"/>
                <w:szCs w:val="20"/>
              </w:rPr>
            </w:pPr>
            <w:r w:rsidRPr="00F177B4">
              <w:rPr>
                <w:b/>
                <w:sz w:val="20"/>
                <w:szCs w:val="20"/>
              </w:rPr>
              <w:t>SPOZNAVN</w:t>
            </w:r>
            <w:r w:rsidR="00B02219">
              <w:rPr>
                <w:b/>
                <w:sz w:val="20"/>
                <w:szCs w:val="20"/>
              </w:rPr>
              <w:t>I</w:t>
            </w:r>
            <w:r w:rsidRPr="00F177B4">
              <w:rPr>
                <w:b/>
                <w:sz w:val="20"/>
                <w:szCs w:val="20"/>
              </w:rPr>
              <w:t xml:space="preserve"> POSTOPK</w:t>
            </w:r>
            <w:r w:rsidR="00B02219">
              <w:rPr>
                <w:b/>
                <w:sz w:val="20"/>
                <w:szCs w:val="20"/>
              </w:rPr>
              <w:t>I</w:t>
            </w:r>
            <w:r w:rsidRPr="00F177B4">
              <w:rPr>
                <w:b/>
                <w:sz w:val="20"/>
                <w:szCs w:val="20"/>
              </w:rPr>
              <w:t>, VEŠČINE:</w:t>
            </w:r>
            <w:r w:rsidRPr="00E87493">
              <w:rPr>
                <w:sz w:val="20"/>
                <w:szCs w:val="20"/>
              </w:rPr>
              <w:t xml:space="preserve"> </w:t>
            </w:r>
            <w:r w:rsidR="00B02219" w:rsidRPr="00B02219">
              <w:rPr>
                <w:sz w:val="20"/>
                <w:szCs w:val="20"/>
              </w:rPr>
              <w:t>se navezuje</w:t>
            </w:r>
            <w:r w:rsidR="002508F5">
              <w:rPr>
                <w:sz w:val="20"/>
                <w:szCs w:val="20"/>
              </w:rPr>
              <w:t>jo</w:t>
            </w:r>
            <w:r w:rsidR="00B02219" w:rsidRPr="00B02219">
              <w:rPr>
                <w:sz w:val="20"/>
                <w:szCs w:val="20"/>
              </w:rPr>
              <w:t xml:space="preserve"> na proces raziskovanja </w:t>
            </w:r>
            <w:r w:rsidR="00B02219">
              <w:rPr>
                <w:sz w:val="20"/>
                <w:szCs w:val="20"/>
              </w:rPr>
              <w:t>z viri, ki se odraža v zloženki</w:t>
            </w:r>
            <w:r w:rsidR="002508F5">
              <w:rPr>
                <w:sz w:val="20"/>
                <w:szCs w:val="20"/>
              </w:rPr>
              <w:t xml:space="preserve"> ter </w:t>
            </w:r>
            <w:r w:rsidR="00C32410">
              <w:rPr>
                <w:sz w:val="20"/>
                <w:szCs w:val="20"/>
              </w:rPr>
              <w:t xml:space="preserve">na </w:t>
            </w:r>
            <w:r w:rsidR="002508F5">
              <w:rPr>
                <w:sz w:val="20"/>
                <w:szCs w:val="20"/>
              </w:rPr>
              <w:t xml:space="preserve">usklajenost predstavitve zloženke z njeno vsebino </w:t>
            </w:r>
            <w:r w:rsidR="00C32410">
              <w:rPr>
                <w:sz w:val="20"/>
                <w:szCs w:val="20"/>
              </w:rPr>
              <w:t xml:space="preserve">in </w:t>
            </w:r>
            <w:r w:rsidR="002508F5">
              <w:rPr>
                <w:sz w:val="20"/>
                <w:szCs w:val="20"/>
              </w:rPr>
              <w:t>z vključeno razlago</w:t>
            </w:r>
            <w:r w:rsidR="00C32410">
              <w:rPr>
                <w:sz w:val="20"/>
                <w:szCs w:val="20"/>
              </w:rPr>
              <w:t>.</w:t>
            </w:r>
          </w:p>
          <w:p w14:paraId="7141F995" w14:textId="768D65E0" w:rsidR="00F177B4" w:rsidRDefault="00F177B4" w:rsidP="00E87493">
            <w:pPr>
              <w:rPr>
                <w:sz w:val="20"/>
                <w:szCs w:val="20"/>
              </w:rPr>
            </w:pPr>
          </w:p>
          <w:p w14:paraId="3C86F1DB" w14:textId="33D6F07F" w:rsidR="00326CE0" w:rsidRDefault="00326CE0" w:rsidP="00E87493">
            <w:pPr>
              <w:rPr>
                <w:sz w:val="20"/>
                <w:szCs w:val="20"/>
              </w:rPr>
            </w:pPr>
          </w:p>
          <w:p w14:paraId="57D5120D" w14:textId="77777777" w:rsidR="00180DF3" w:rsidRDefault="00180DF3" w:rsidP="00E87493">
            <w:pPr>
              <w:rPr>
                <w:sz w:val="20"/>
                <w:szCs w:val="20"/>
              </w:rPr>
            </w:pPr>
          </w:p>
          <w:p w14:paraId="365479F8" w14:textId="77777777" w:rsidR="00326CE0" w:rsidRPr="00E87493" w:rsidRDefault="00326CE0" w:rsidP="00E87493">
            <w:pPr>
              <w:rPr>
                <w:sz w:val="20"/>
                <w:szCs w:val="20"/>
              </w:rPr>
            </w:pPr>
          </w:p>
          <w:p w14:paraId="459C5942" w14:textId="20531E13" w:rsidR="00F177B4" w:rsidRPr="00E87493" w:rsidRDefault="00F177B4" w:rsidP="00E87493">
            <w:pPr>
              <w:rPr>
                <w:sz w:val="20"/>
                <w:szCs w:val="20"/>
              </w:rPr>
            </w:pPr>
            <w:r w:rsidRPr="00E87493">
              <w:rPr>
                <w:sz w:val="20"/>
                <w:szCs w:val="20"/>
              </w:rPr>
              <w:t xml:space="preserve">Učitelj posamezno oceno vpiše v redovalnico.  </w:t>
            </w:r>
          </w:p>
          <w:p w14:paraId="19B5238F" w14:textId="61D7F915" w:rsidR="00F177B4" w:rsidRPr="000B2B19" w:rsidRDefault="00F177B4" w:rsidP="00326CE0">
            <w:pPr>
              <w:rPr>
                <w:b/>
              </w:rPr>
            </w:pPr>
            <w:r w:rsidRPr="00E87493">
              <w:rPr>
                <w:sz w:val="20"/>
                <w:szCs w:val="20"/>
              </w:rPr>
              <w:t>Učencem poda povratno informacijo.</w:t>
            </w:r>
          </w:p>
        </w:tc>
        <w:tc>
          <w:tcPr>
            <w:tcW w:w="5812" w:type="dxa"/>
          </w:tcPr>
          <w:p w14:paraId="10B1A9D7" w14:textId="79B76ACC" w:rsidR="00F177B4" w:rsidRPr="00E87493" w:rsidRDefault="00F177B4" w:rsidP="00E87493">
            <w:pPr>
              <w:rPr>
                <w:sz w:val="20"/>
                <w:szCs w:val="20"/>
              </w:rPr>
            </w:pPr>
            <w:r w:rsidRPr="00E87493">
              <w:rPr>
                <w:sz w:val="20"/>
                <w:szCs w:val="20"/>
              </w:rPr>
              <w:t xml:space="preserve">Ocenjevala se bo vsebina </w:t>
            </w:r>
            <w:r w:rsidR="003E366C">
              <w:rPr>
                <w:sz w:val="20"/>
                <w:szCs w:val="20"/>
              </w:rPr>
              <w:t xml:space="preserve">in predstavitev </w:t>
            </w:r>
            <w:r w:rsidRPr="00E87493">
              <w:rPr>
                <w:sz w:val="20"/>
                <w:szCs w:val="20"/>
              </w:rPr>
              <w:t xml:space="preserve">zloženke, ki jo bo učenec </w:t>
            </w:r>
            <w:r w:rsidR="003E366C" w:rsidRPr="004B57A6">
              <w:rPr>
                <w:b/>
                <w:sz w:val="20"/>
                <w:szCs w:val="20"/>
              </w:rPr>
              <w:t xml:space="preserve">izdelal </w:t>
            </w:r>
            <w:r w:rsidRPr="004B57A6">
              <w:rPr>
                <w:b/>
                <w:sz w:val="20"/>
                <w:szCs w:val="20"/>
              </w:rPr>
              <w:t>v šoli</w:t>
            </w:r>
            <w:r w:rsidRPr="00E87493">
              <w:rPr>
                <w:sz w:val="20"/>
                <w:szCs w:val="20"/>
              </w:rPr>
              <w:t xml:space="preserve"> s pomočjo </w:t>
            </w:r>
            <w:r w:rsidR="003E366C">
              <w:rPr>
                <w:sz w:val="20"/>
                <w:szCs w:val="20"/>
              </w:rPr>
              <w:t>virov</w:t>
            </w:r>
            <w:r w:rsidRPr="00E87493">
              <w:rPr>
                <w:sz w:val="20"/>
                <w:szCs w:val="20"/>
              </w:rPr>
              <w:t xml:space="preserve">, ki </w:t>
            </w:r>
            <w:r w:rsidR="003E366C">
              <w:rPr>
                <w:sz w:val="20"/>
                <w:szCs w:val="20"/>
              </w:rPr>
              <w:t>jih</w:t>
            </w:r>
            <w:r w:rsidRPr="00E87493">
              <w:rPr>
                <w:sz w:val="20"/>
                <w:szCs w:val="20"/>
              </w:rPr>
              <w:t xml:space="preserve"> je zbiral in raziskal.  Način predstavitve </w:t>
            </w:r>
            <w:r w:rsidR="003E366C">
              <w:rPr>
                <w:sz w:val="20"/>
                <w:szCs w:val="20"/>
              </w:rPr>
              <w:t xml:space="preserve">(npr. klasična predstavitev, igra vlog) </w:t>
            </w:r>
            <w:r w:rsidRPr="00E87493">
              <w:rPr>
                <w:sz w:val="20"/>
                <w:szCs w:val="20"/>
              </w:rPr>
              <w:t xml:space="preserve">učenec izbere sam. </w:t>
            </w:r>
          </w:p>
          <w:p w14:paraId="0ACD4EB6" w14:textId="77777777" w:rsidR="00F177B4" w:rsidRDefault="00F177B4" w:rsidP="00F177B4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87493">
              <w:rPr>
                <w:rFonts w:asciiTheme="minorHAnsi" w:eastAsia="Times New Roman" w:hAnsiTheme="minorHAnsi" w:cs="Times New Roman"/>
                <w:sz w:val="20"/>
                <w:szCs w:val="20"/>
              </w:rPr>
              <w:t>Učenci delajo po učnih postajah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v skupini po 4</w:t>
            </w:r>
            <w:r w:rsidRPr="00E87493">
              <w:rPr>
                <w:rFonts w:asciiTheme="minorHAnsi" w:eastAsia="Times New Roman" w:hAnsiTheme="minorHAnsi" w:cs="Times New Roman"/>
                <w:sz w:val="20"/>
                <w:szCs w:val="20"/>
              </w:rPr>
              <w:t>. Predstavitev poteka v manjši skupini, na za to predvideni »učni postaji«.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14:paraId="3CAFC5CC" w14:textId="0220222B" w:rsidR="003E366C" w:rsidRDefault="00F177B4" w:rsidP="003E366C">
            <w:pPr>
              <w:rPr>
                <w:sz w:val="20"/>
                <w:szCs w:val="20"/>
              </w:rPr>
            </w:pPr>
            <w:r w:rsidRPr="00F177B4">
              <w:rPr>
                <w:sz w:val="20"/>
                <w:szCs w:val="20"/>
              </w:rPr>
              <w:t xml:space="preserve">Učitelj predstavitve usmerja z vprašanji. Vprašanja </w:t>
            </w:r>
            <w:r w:rsidR="003E366C">
              <w:rPr>
                <w:sz w:val="20"/>
                <w:szCs w:val="20"/>
              </w:rPr>
              <w:t xml:space="preserve">lahko </w:t>
            </w:r>
            <w:r w:rsidRPr="00F177B4">
              <w:rPr>
                <w:sz w:val="20"/>
                <w:szCs w:val="20"/>
              </w:rPr>
              <w:t xml:space="preserve">zastavlja tudi sošolec (npr. </w:t>
            </w:r>
            <w:r w:rsidR="003E366C">
              <w:rPr>
                <w:sz w:val="20"/>
                <w:szCs w:val="20"/>
              </w:rPr>
              <w:t>pri</w:t>
            </w:r>
            <w:r w:rsidRPr="00F177B4">
              <w:rPr>
                <w:sz w:val="20"/>
                <w:szCs w:val="20"/>
              </w:rPr>
              <w:t xml:space="preserve"> igri vlog) s pomočjo vprašanj oblikovanih v času pouka</w:t>
            </w:r>
            <w:r>
              <w:rPr>
                <w:sz w:val="20"/>
                <w:szCs w:val="20"/>
              </w:rPr>
              <w:t>.</w:t>
            </w:r>
          </w:p>
          <w:p w14:paraId="5D823C12" w14:textId="18382352" w:rsidR="003E366C" w:rsidRPr="00E87493" w:rsidRDefault="003E366C" w:rsidP="003E366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F177B4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Ostali učenci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so zaposleni z aktivnostmi na drugih »učnih postajah«.</w:t>
            </w:r>
          </w:p>
          <w:p w14:paraId="7EC7FA16" w14:textId="5C7CB893" w:rsidR="003E366C" w:rsidRDefault="00F177B4" w:rsidP="00B02219">
            <w:pPr>
              <w:rPr>
                <w:sz w:val="20"/>
                <w:szCs w:val="20"/>
              </w:rPr>
            </w:pPr>
            <w:r w:rsidRPr="00E87493">
              <w:rPr>
                <w:noProof/>
                <w:sz w:val="20"/>
                <w:szCs w:val="20"/>
              </w:rPr>
              <w:drawing>
                <wp:inline distT="0" distB="0" distL="0" distR="0" wp14:anchorId="0F18763B" wp14:editId="5BED9532">
                  <wp:extent cx="189230" cy="189230"/>
                  <wp:effectExtent l="0" t="0" r="1270" b="127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87493">
              <w:rPr>
                <w:sz w:val="20"/>
                <w:szCs w:val="20"/>
              </w:rPr>
              <w:t xml:space="preserve">Posameznik </w:t>
            </w:r>
            <w:r w:rsidR="00F54D4B">
              <w:rPr>
                <w:sz w:val="20"/>
                <w:szCs w:val="20"/>
              </w:rPr>
              <w:t xml:space="preserve">(skupaj z učiteljem) </w:t>
            </w:r>
            <w:r w:rsidRPr="00E87493">
              <w:rPr>
                <w:sz w:val="20"/>
                <w:szCs w:val="20"/>
              </w:rPr>
              <w:t>iz</w:t>
            </w:r>
            <w:r w:rsidR="003E366C">
              <w:rPr>
                <w:sz w:val="20"/>
                <w:szCs w:val="20"/>
              </w:rPr>
              <w:t>bere čas in način predstavitve.</w:t>
            </w:r>
            <w:r w:rsidR="0080636A">
              <w:rPr>
                <w:sz w:val="20"/>
                <w:szCs w:val="20"/>
              </w:rPr>
              <w:t xml:space="preserve"> Učitelj podpira učenca in odpravlja morebitne težave s katerimi se učenec sooča. </w:t>
            </w:r>
          </w:p>
          <w:p w14:paraId="65241FDE" w14:textId="31718D90" w:rsidR="00F177B4" w:rsidRDefault="00F177B4" w:rsidP="00B02219">
            <w:pPr>
              <w:rPr>
                <w:sz w:val="20"/>
                <w:szCs w:val="20"/>
              </w:rPr>
            </w:pPr>
            <w:r w:rsidRPr="0080636A">
              <w:rPr>
                <w:sz w:val="20"/>
                <w:szCs w:val="20"/>
              </w:rPr>
              <w:t>Učenc</w:t>
            </w:r>
            <w:r w:rsidR="0080636A" w:rsidRPr="0080636A">
              <w:rPr>
                <w:sz w:val="20"/>
                <w:szCs w:val="20"/>
              </w:rPr>
              <w:t>em</w:t>
            </w:r>
            <w:r w:rsidRPr="0080636A">
              <w:rPr>
                <w:sz w:val="20"/>
                <w:szCs w:val="20"/>
              </w:rPr>
              <w:t xml:space="preserve"> iz ranljivih skupin</w:t>
            </w:r>
            <w:r w:rsidR="0080636A" w:rsidRPr="0080636A">
              <w:rPr>
                <w:sz w:val="20"/>
                <w:szCs w:val="20"/>
              </w:rPr>
              <w:t xml:space="preserve"> učitelj lahko omogoča </w:t>
            </w:r>
            <w:r w:rsidRPr="0080636A">
              <w:rPr>
                <w:sz w:val="20"/>
                <w:szCs w:val="20"/>
              </w:rPr>
              <w:t>posluša</w:t>
            </w:r>
            <w:r w:rsidR="0080636A" w:rsidRPr="0080636A">
              <w:rPr>
                <w:sz w:val="20"/>
                <w:szCs w:val="20"/>
              </w:rPr>
              <w:t>nje</w:t>
            </w:r>
            <w:r w:rsidRPr="0080636A">
              <w:rPr>
                <w:sz w:val="20"/>
                <w:szCs w:val="20"/>
              </w:rPr>
              <w:t xml:space="preserve"> / sodel</w:t>
            </w:r>
            <w:r w:rsidR="0080636A" w:rsidRPr="0080636A">
              <w:rPr>
                <w:sz w:val="20"/>
                <w:szCs w:val="20"/>
              </w:rPr>
              <w:t>ovanje</w:t>
            </w:r>
            <w:r w:rsidRPr="0080636A">
              <w:rPr>
                <w:sz w:val="20"/>
                <w:szCs w:val="20"/>
              </w:rPr>
              <w:t xml:space="preserve"> pri več primerih predstavitve.</w:t>
            </w:r>
          </w:p>
          <w:p w14:paraId="75F4881A" w14:textId="77777777" w:rsidR="00326CE0" w:rsidRPr="00326CE0" w:rsidRDefault="00326CE0" w:rsidP="00326CE0">
            <w:pPr>
              <w:rPr>
                <w:sz w:val="20"/>
                <w:szCs w:val="20"/>
              </w:rPr>
            </w:pPr>
            <w:r w:rsidRPr="00326CE0">
              <w:rPr>
                <w:sz w:val="20"/>
                <w:szCs w:val="20"/>
              </w:rPr>
              <w:t xml:space="preserve">Učenec vrednoti svoj izdelek in  predstavitev: Kaj mu je uspelo? Kaj mu ni šlo najbolje? Na kaj bi še moral biti pozoren? </w:t>
            </w:r>
          </w:p>
          <w:p w14:paraId="0CB2BA9F" w14:textId="0EE7540E" w:rsidR="003E366C" w:rsidRDefault="00326CE0" w:rsidP="00326CE0">
            <w:pPr>
              <w:rPr>
                <w:sz w:val="20"/>
                <w:szCs w:val="20"/>
              </w:rPr>
            </w:pPr>
            <w:r w:rsidRPr="00326CE0">
              <w:rPr>
                <w:sz w:val="20"/>
                <w:szCs w:val="20"/>
              </w:rPr>
              <w:t>Učenec se seznani z učiteljevim vrednotenjem oz. oceno.</w:t>
            </w:r>
          </w:p>
          <w:p w14:paraId="486AEEE3" w14:textId="11C6112B" w:rsidR="003E366C" w:rsidRPr="006626DA" w:rsidRDefault="003E366C" w:rsidP="00B022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084E68" w14:textId="7CAE4F33" w:rsidR="00F177B4" w:rsidRPr="00E87493" w:rsidRDefault="00F177B4" w:rsidP="00E87493">
            <w:pPr>
              <w:rPr>
                <w:sz w:val="20"/>
                <w:szCs w:val="20"/>
              </w:rPr>
            </w:pPr>
            <w:r w:rsidRPr="00E87493">
              <w:rPr>
                <w:sz w:val="20"/>
                <w:szCs w:val="20"/>
              </w:rPr>
              <w:t>Fotografiran ali skeniran izde</w:t>
            </w:r>
            <w:r w:rsidR="00180DF3">
              <w:rPr>
                <w:sz w:val="20"/>
                <w:szCs w:val="20"/>
              </w:rPr>
              <w:t>lek</w:t>
            </w:r>
          </w:p>
          <w:p w14:paraId="5025815A" w14:textId="04FE44A9" w:rsidR="00F177B4" w:rsidRPr="006626DA" w:rsidRDefault="00F177B4" w:rsidP="00180DF3">
            <w:pPr>
              <w:rPr>
                <w:sz w:val="20"/>
                <w:szCs w:val="20"/>
              </w:rPr>
            </w:pPr>
            <w:r w:rsidRPr="00E87493">
              <w:rPr>
                <w:sz w:val="20"/>
                <w:szCs w:val="20"/>
              </w:rPr>
              <w:t>Predstavitev v</w:t>
            </w:r>
            <w:r w:rsidR="00180DF3">
              <w:rPr>
                <w:sz w:val="20"/>
                <w:szCs w:val="20"/>
              </w:rPr>
              <w:t>sebine v manjši skupini sošolcev</w:t>
            </w:r>
          </w:p>
        </w:tc>
      </w:tr>
    </w:tbl>
    <w:p w14:paraId="0F511DC7" w14:textId="2422555D" w:rsidR="00B02219" w:rsidRPr="00326CE0" w:rsidRDefault="00B02219">
      <w:pPr>
        <w:rPr>
          <w:rFonts w:asciiTheme="minorHAnsi" w:hAnsiTheme="minorHAnsi"/>
          <w:b/>
        </w:rPr>
      </w:pPr>
      <w:r w:rsidRPr="00326CE0">
        <w:rPr>
          <w:rFonts w:asciiTheme="minorHAnsi" w:hAnsiTheme="minorHAnsi"/>
          <w:b/>
        </w:rPr>
        <w:t>PRILOGA</w:t>
      </w:r>
    </w:p>
    <w:p w14:paraId="667ED98B" w14:textId="02FEE2BB" w:rsidR="00B02219" w:rsidRDefault="000B3DD8">
      <w:pPr>
        <w:rPr>
          <w:rFonts w:asciiTheme="minorHAnsi" w:hAnsiTheme="minorHAnsi"/>
        </w:rPr>
      </w:pPr>
      <w:r w:rsidRPr="002508F5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00CF" wp14:editId="074CD4C3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323975" cy="771525"/>
                <wp:effectExtent l="0" t="0" r="28575" b="28575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7FCF9B" w14:textId="1C8C26C3" w:rsidR="00AF6787" w:rsidRPr="000B3DD8" w:rsidRDefault="00AF6787" w:rsidP="002508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 xml:space="preserve">CILJI IN STANDARDI  </w:t>
                            </w:r>
                            <w:r w:rsidRPr="000B3DD8">
                              <w:rPr>
                                <w:b/>
                                <w:sz w:val="20"/>
                                <w:szCs w:val="20"/>
                              </w:rPr>
                              <w:t>UN</w:t>
                            </w:r>
                            <w:r w:rsidR="000B3D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3DD8">
                              <w:rPr>
                                <w:sz w:val="20"/>
                                <w:szCs w:val="20"/>
                              </w:rPr>
                              <w:t>PODROČJA OCENJEVANJA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D00CF" id="Pravokotnik 14" o:spid="_x0000_s1026" style="position:absolute;margin-left:0;margin-top:1.35pt;width:104.25pt;height:6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" fillcolor="window" strokecolor="#70ad47" strokeweight="1pt">
                <v:textbox>
                  <w:txbxContent>
                    <w:p w14:paraId="297FCF9B" w14:textId="1C8C26C3" w:rsidR="00AF6787" w:rsidRPr="000B3DD8" w:rsidRDefault="00AF6787" w:rsidP="002508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 xml:space="preserve">CILJI IN STANDARDI  </w:t>
                      </w:r>
                      <w:r w:rsidRPr="000B3DD8">
                        <w:rPr>
                          <w:b/>
                          <w:sz w:val="20"/>
                          <w:szCs w:val="20"/>
                        </w:rPr>
                        <w:t>UN</w:t>
                      </w:r>
                      <w:r w:rsidR="000B3DD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B3DD8">
                        <w:rPr>
                          <w:sz w:val="20"/>
                          <w:szCs w:val="20"/>
                        </w:rPr>
                        <w:t>PODROČJA OCENJEVANJA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08F5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1124F" wp14:editId="0313DF54">
                <wp:simplePos x="0" y="0"/>
                <wp:positionH relativeFrom="margin">
                  <wp:posOffset>6720205</wp:posOffset>
                </wp:positionH>
                <wp:positionV relativeFrom="paragraph">
                  <wp:posOffset>36195</wp:posOffset>
                </wp:positionV>
                <wp:extent cx="2381250" cy="762000"/>
                <wp:effectExtent l="0" t="0" r="19050" b="19050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8F9871" w14:textId="77777777" w:rsidR="00AF6787" w:rsidRDefault="00AF6787" w:rsidP="002508F5">
                            <w:pPr>
                              <w:spacing w:after="0"/>
                            </w:pPr>
                            <w:r>
                              <w:t>KRITERIJI OCENJEVANJA</w:t>
                            </w:r>
                            <w:r w:rsidRPr="00DA63E8">
                              <w:t xml:space="preserve"> </w:t>
                            </w:r>
                          </w:p>
                          <w:p w14:paraId="61D7FAF8" w14:textId="77777777" w:rsidR="00AF6787" w:rsidRPr="00040806" w:rsidRDefault="00AF6787" w:rsidP="002508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40806">
                              <w:rPr>
                                <w:sz w:val="18"/>
                                <w:szCs w:val="18"/>
                              </w:rPr>
                              <w:t>Smiselnost …            1t</w:t>
                            </w:r>
                          </w:p>
                          <w:p w14:paraId="35C3E6B8" w14:textId="77777777" w:rsidR="00AF6787" w:rsidRPr="00040806" w:rsidRDefault="00AF6787" w:rsidP="002508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40806">
                              <w:rPr>
                                <w:sz w:val="18"/>
                                <w:szCs w:val="18"/>
                              </w:rPr>
                              <w:t>Ustreznost …            1t</w:t>
                            </w:r>
                          </w:p>
                          <w:p w14:paraId="3776E687" w14:textId="77777777" w:rsidR="00AF6787" w:rsidRPr="00040806" w:rsidRDefault="00AF6787" w:rsidP="002508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40806">
                              <w:rPr>
                                <w:sz w:val="18"/>
                                <w:szCs w:val="18"/>
                              </w:rPr>
                              <w:t>Pravilnost …              1t</w:t>
                            </w:r>
                          </w:p>
                          <w:p w14:paraId="6776A008" w14:textId="77777777" w:rsidR="00AF6787" w:rsidRPr="00040806" w:rsidRDefault="00AF6787" w:rsidP="002508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40806">
                              <w:rPr>
                                <w:sz w:val="18"/>
                                <w:szCs w:val="18"/>
                              </w:rPr>
                              <w:t>Vključenost …           1t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1124F" id="Pravokotnik 17" o:spid="_x0000_s1027" style="position:absolute;margin-left:529.15pt;margin-top:2.85pt;width:187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" fillcolor="window" strokecolor="#70ad47" strokeweight="1pt">
                <v:textbox>
                  <w:txbxContent>
                    <w:p w14:paraId="2A8F9871" w14:textId="77777777" w:rsidR="00AF6787" w:rsidRDefault="00AF6787" w:rsidP="002508F5">
                      <w:pPr>
                        <w:spacing w:after="0"/>
                      </w:pPr>
                      <w:r>
                        <w:t>KRITERIJI OCENJEVANJA</w:t>
                      </w:r>
                      <w:r w:rsidRPr="00DA63E8">
                        <w:t xml:space="preserve"> </w:t>
                      </w:r>
                    </w:p>
                    <w:p w14:paraId="61D7FAF8" w14:textId="77777777" w:rsidR="00AF6787" w:rsidRPr="00040806" w:rsidRDefault="00AF6787" w:rsidP="002508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40806">
                        <w:rPr>
                          <w:sz w:val="18"/>
                          <w:szCs w:val="18"/>
                        </w:rPr>
                        <w:t>Smiselnost …            1t</w:t>
                      </w:r>
                    </w:p>
                    <w:p w14:paraId="35C3E6B8" w14:textId="77777777" w:rsidR="00AF6787" w:rsidRPr="00040806" w:rsidRDefault="00AF6787" w:rsidP="002508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40806">
                        <w:rPr>
                          <w:sz w:val="18"/>
                          <w:szCs w:val="18"/>
                        </w:rPr>
                        <w:t>Ustreznost …            1t</w:t>
                      </w:r>
                    </w:p>
                    <w:p w14:paraId="3776E687" w14:textId="77777777" w:rsidR="00AF6787" w:rsidRPr="00040806" w:rsidRDefault="00AF6787" w:rsidP="002508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40806">
                        <w:rPr>
                          <w:sz w:val="18"/>
                          <w:szCs w:val="18"/>
                        </w:rPr>
                        <w:t>Pravilnost …              1t</w:t>
                      </w:r>
                    </w:p>
                    <w:p w14:paraId="6776A008" w14:textId="77777777" w:rsidR="00AF6787" w:rsidRPr="00040806" w:rsidRDefault="00AF6787" w:rsidP="002508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40806">
                        <w:rPr>
                          <w:sz w:val="18"/>
                          <w:szCs w:val="18"/>
                        </w:rPr>
                        <w:t>Vključenost …           1t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08F5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0E197" wp14:editId="54F4A9D2">
                <wp:simplePos x="0" y="0"/>
                <wp:positionH relativeFrom="column">
                  <wp:posOffset>2100580</wp:posOffset>
                </wp:positionH>
                <wp:positionV relativeFrom="paragraph">
                  <wp:posOffset>36195</wp:posOffset>
                </wp:positionV>
                <wp:extent cx="3933825" cy="733425"/>
                <wp:effectExtent l="0" t="0" r="28575" b="28575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0EC6CA" w14:textId="77777777" w:rsidR="00AF6787" w:rsidRPr="000B3DD8" w:rsidRDefault="00AF6787" w:rsidP="002508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KRITERIJI SPREMLJANJA – UČITELJEVO NAČRTOVANJE</w:t>
                            </w:r>
                          </w:p>
                          <w:p w14:paraId="6DED1D7B" w14:textId="77777777" w:rsidR="00AF6787" w:rsidRPr="000B3DD8" w:rsidRDefault="00AF6787" w:rsidP="002508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KRITERIJI USPENOSTI – VKLJUČITEV UČENCEV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E197" id="Pravokotnik 16" o:spid="_x0000_s1028" style="position:absolute;margin-left:165.4pt;margin-top:2.85pt;width:309.7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" fillcolor="window" strokecolor="#70ad47" strokeweight="1pt">
                <v:textbox>
                  <w:txbxContent>
                    <w:p w14:paraId="4C0EC6CA" w14:textId="77777777" w:rsidR="00AF6787" w:rsidRPr="000B3DD8" w:rsidRDefault="00AF6787" w:rsidP="002508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KRITERIJI SPREMLJANJA – UČITELJEVO NAČRTOVANJE</w:t>
                      </w:r>
                    </w:p>
                    <w:p w14:paraId="6DED1D7B" w14:textId="77777777" w:rsidR="00AF6787" w:rsidRPr="000B3DD8" w:rsidRDefault="00AF6787" w:rsidP="002508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KRITERIJI USPENOSTI – VKLJUČITEV UČENCEV</w:t>
                      </w:r>
                    </w:p>
                  </w:txbxContent>
                </v:textbox>
              </v:rect>
            </w:pict>
          </mc:Fallback>
        </mc:AlternateContent>
      </w:r>
    </w:p>
    <w:p w14:paraId="2358EEC5" w14:textId="18F376E6" w:rsidR="002508F5" w:rsidRDefault="000B3DD8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63812" wp14:editId="32CC6E70">
                <wp:simplePos x="0" y="0"/>
                <wp:positionH relativeFrom="column">
                  <wp:posOffset>1462405</wp:posOffset>
                </wp:positionH>
                <wp:positionV relativeFrom="paragraph">
                  <wp:posOffset>83820</wp:posOffset>
                </wp:positionV>
                <wp:extent cx="447675" cy="333375"/>
                <wp:effectExtent l="0" t="19050" r="47625" b="47625"/>
                <wp:wrapNone/>
                <wp:docPr id="18" name="Desna pušč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F6A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8" o:spid="_x0000_s1026" type="#_x0000_t13" style="position:absolute;margin-left:115.15pt;margin-top:6.6pt;width:35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" adj="13557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CBF38" wp14:editId="2E2D7F0E">
                <wp:simplePos x="0" y="0"/>
                <wp:positionH relativeFrom="column">
                  <wp:posOffset>6148705</wp:posOffset>
                </wp:positionH>
                <wp:positionV relativeFrom="paragraph">
                  <wp:posOffset>112395</wp:posOffset>
                </wp:positionV>
                <wp:extent cx="409575" cy="333375"/>
                <wp:effectExtent l="0" t="19050" r="47625" b="47625"/>
                <wp:wrapNone/>
                <wp:docPr id="19" name="Desna puščic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D40E" id="Desna puščica 19" o:spid="_x0000_s1026" type="#_x0000_t13" style="position:absolute;margin-left:484.15pt;margin-top:8.85pt;width:32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" adj="12809" fillcolor="#5b9bd5" strokecolor="#41719c" strokeweight="1pt"/>
            </w:pict>
          </mc:Fallback>
        </mc:AlternateContent>
      </w:r>
    </w:p>
    <w:p w14:paraId="38C00688" w14:textId="745808DF" w:rsidR="002508F5" w:rsidRDefault="002508F5">
      <w:pPr>
        <w:rPr>
          <w:rFonts w:asciiTheme="minorHAnsi" w:hAnsiTheme="minorHAnsi"/>
        </w:rPr>
      </w:pPr>
    </w:p>
    <w:p w14:paraId="4EF999D3" w14:textId="77777777" w:rsidR="000B3DD8" w:rsidRPr="001C2D74" w:rsidRDefault="000B3DD8" w:rsidP="000B3DD8">
      <w:pPr>
        <w:rPr>
          <w:rFonts w:asciiTheme="minorHAnsi" w:eastAsia="Times New Roman" w:hAnsiTheme="minorHAnsi" w:cs="Times New Roman"/>
          <w:sz w:val="20"/>
          <w:szCs w:val="20"/>
        </w:rPr>
      </w:pPr>
      <w:r w:rsidRPr="009C0651">
        <w:rPr>
          <w:rFonts w:asciiTheme="minorHAnsi" w:eastAsia="Times New Roman" w:hAnsiTheme="minorHAnsi" w:cs="Times New Roman"/>
          <w:sz w:val="20"/>
          <w:szCs w:val="20"/>
          <w:highlight w:val="yellow"/>
        </w:rPr>
        <w:t>Standardi vezani na izbran vsebinski sklop/sklope (str. 11, 12):</w:t>
      </w:r>
      <w:r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</w:p>
    <w:p w14:paraId="3F54EDE0" w14:textId="37C1D890" w:rsidR="001C2D74" w:rsidRPr="007D18C4" w:rsidRDefault="0042029F" w:rsidP="001C2D74">
      <w:pPr>
        <w:rPr>
          <w:rFonts w:asciiTheme="minorHAnsi" w:eastAsia="Times New Roman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sz w:val="20"/>
          <w:szCs w:val="20"/>
          <w:highlight w:val="yellow"/>
        </w:rPr>
        <w:t>S</w:t>
      </w:r>
      <w:r w:rsidR="001C2D74" w:rsidRPr="009C0651">
        <w:rPr>
          <w:rFonts w:asciiTheme="minorHAnsi" w:eastAsia="Times New Roman" w:hAnsiTheme="minorHAnsi" w:cs="Times New Roman"/>
          <w:sz w:val="20"/>
          <w:szCs w:val="20"/>
          <w:highlight w:val="yellow"/>
        </w:rPr>
        <w:t>tandardi s področja dejavnosti</w:t>
      </w:r>
      <w:r w:rsidR="009C0651" w:rsidRPr="009C0651">
        <w:rPr>
          <w:rFonts w:asciiTheme="minorHAnsi" w:eastAsia="Times New Roman" w:hAnsiTheme="minorHAnsi" w:cs="Times New Roman"/>
          <w:sz w:val="20"/>
          <w:szCs w:val="20"/>
          <w:highlight w:val="yellow"/>
        </w:rPr>
        <w:t xml:space="preserve"> (str. 13)</w:t>
      </w:r>
      <w:r w:rsidR="00F54D4B">
        <w:rPr>
          <w:rFonts w:asciiTheme="minorHAnsi" w:eastAsia="Times New Roman" w:hAnsiTheme="minorHAnsi" w:cs="Times New Roman"/>
          <w:sz w:val="20"/>
          <w:szCs w:val="20"/>
        </w:rPr>
        <w:t>:</w:t>
      </w:r>
    </w:p>
    <w:p w14:paraId="38368F14" w14:textId="1D9BC3E2" w:rsidR="001C2D74" w:rsidRPr="000B3DD8" w:rsidRDefault="001C2D74" w:rsidP="001C2D74">
      <w:pPr>
        <w:pStyle w:val="Odstavekseznama"/>
        <w:numPr>
          <w:ilvl w:val="0"/>
          <w:numId w:val="4"/>
        </w:numPr>
        <w:rPr>
          <w:rFonts w:asciiTheme="minorHAnsi" w:eastAsia="Times New Roman" w:hAnsiTheme="minorHAnsi" w:cs="Times New Roman"/>
          <w:sz w:val="16"/>
          <w:szCs w:val="16"/>
        </w:rPr>
      </w:pPr>
      <w:r w:rsidRPr="000B3DD8">
        <w:rPr>
          <w:rFonts w:asciiTheme="minorHAnsi" w:eastAsia="Times New Roman" w:hAnsiTheme="minorHAnsi" w:cs="Times New Roman"/>
          <w:sz w:val="16"/>
          <w:szCs w:val="16"/>
        </w:rPr>
        <w:t>samostojno </w:t>
      </w:r>
      <w:r w:rsidRPr="000B3DD8">
        <w:rPr>
          <w:rFonts w:asciiTheme="minorHAnsi" w:eastAsia="Times New Roman" w:hAnsiTheme="minorHAnsi" w:cs="Times New Roman"/>
          <w:b/>
          <w:sz w:val="16"/>
          <w:szCs w:val="16"/>
        </w:rPr>
        <w:t>načrtovati dejavnosti za dosego cilja</w:t>
      </w:r>
      <w:r w:rsidRPr="000B3DD8">
        <w:rPr>
          <w:rFonts w:asciiTheme="minorHAnsi" w:eastAsia="Times New Roman" w:hAnsiTheme="minorHAnsi" w:cs="Times New Roman"/>
          <w:sz w:val="16"/>
          <w:szCs w:val="16"/>
        </w:rPr>
        <w:t>,</w:t>
      </w:r>
    </w:p>
    <w:p w14:paraId="201BD0E7" w14:textId="1831BF0C" w:rsidR="001C2D74" w:rsidRPr="009A4D70" w:rsidRDefault="001C2D74" w:rsidP="001C2D74">
      <w:pPr>
        <w:pStyle w:val="Odstavekseznama"/>
        <w:numPr>
          <w:ilvl w:val="0"/>
          <w:numId w:val="4"/>
        </w:numPr>
        <w:rPr>
          <w:rFonts w:asciiTheme="minorHAnsi" w:eastAsia="Times New Roman" w:hAnsiTheme="minorHAnsi" w:cs="Times New Roman"/>
          <w:sz w:val="16"/>
          <w:szCs w:val="16"/>
        </w:rPr>
      </w:pPr>
      <w:r w:rsidRPr="009A4D70">
        <w:rPr>
          <w:rFonts w:asciiTheme="minorHAnsi" w:eastAsia="Times New Roman" w:hAnsiTheme="minorHAnsi" w:cs="Times New Roman"/>
          <w:b/>
          <w:sz w:val="16"/>
          <w:szCs w:val="16"/>
        </w:rPr>
        <w:t>predlagati, poiskati</w:t>
      </w:r>
      <w:r w:rsidRPr="009A4D70">
        <w:rPr>
          <w:rFonts w:asciiTheme="minorHAnsi" w:eastAsia="Times New Roman" w:hAnsiTheme="minorHAnsi" w:cs="Times New Roman"/>
          <w:sz w:val="16"/>
          <w:szCs w:val="16"/>
        </w:rPr>
        <w:t xml:space="preserve"> in uporabiti različne </w:t>
      </w:r>
      <w:r w:rsidRPr="009A4D70">
        <w:rPr>
          <w:rFonts w:asciiTheme="minorHAnsi" w:eastAsia="Times New Roman" w:hAnsiTheme="minorHAnsi" w:cs="Times New Roman"/>
          <w:b/>
          <w:sz w:val="16"/>
          <w:szCs w:val="16"/>
        </w:rPr>
        <w:t>vire za pridobivanje podatkov</w:t>
      </w:r>
      <w:r w:rsidRPr="009A4D70">
        <w:rPr>
          <w:rFonts w:asciiTheme="minorHAnsi" w:eastAsia="Times New Roman" w:hAnsiTheme="minorHAnsi" w:cs="Times New Roman"/>
          <w:sz w:val="16"/>
          <w:szCs w:val="16"/>
        </w:rPr>
        <w:t>,</w:t>
      </w:r>
    </w:p>
    <w:p w14:paraId="6629F134" w14:textId="77777777" w:rsidR="001C2D74" w:rsidRPr="000B3DD8" w:rsidRDefault="001C2D74" w:rsidP="001C2D74">
      <w:pPr>
        <w:pStyle w:val="Odstavekseznama"/>
        <w:numPr>
          <w:ilvl w:val="0"/>
          <w:numId w:val="4"/>
        </w:numPr>
        <w:rPr>
          <w:rFonts w:asciiTheme="minorHAnsi" w:eastAsia="Times New Roman" w:hAnsiTheme="minorHAnsi" w:cs="Times New Roman"/>
          <w:sz w:val="16"/>
          <w:szCs w:val="16"/>
        </w:rPr>
      </w:pPr>
      <w:r w:rsidRPr="000B3DD8">
        <w:rPr>
          <w:rFonts w:asciiTheme="minorHAnsi" w:eastAsia="Times New Roman" w:hAnsiTheme="minorHAnsi" w:cs="Times New Roman"/>
          <w:b/>
          <w:sz w:val="16"/>
          <w:szCs w:val="16"/>
        </w:rPr>
        <w:t>zbirati podatke</w:t>
      </w:r>
      <w:r w:rsidRPr="000B3DD8">
        <w:rPr>
          <w:rFonts w:asciiTheme="minorHAnsi" w:eastAsia="Times New Roman" w:hAnsiTheme="minorHAnsi" w:cs="Times New Roman"/>
          <w:sz w:val="16"/>
          <w:szCs w:val="16"/>
        </w:rPr>
        <w:t>: z neposrednim in natančnim opazovanjem, z uporabo preprostih raziskovalnih metod, z uporabo pripomočkov in informacijske tehnologije idr.,</w:t>
      </w:r>
    </w:p>
    <w:p w14:paraId="72173613" w14:textId="29FBF194" w:rsidR="001C2D74" w:rsidRPr="000B3DD8" w:rsidRDefault="001C2D74" w:rsidP="001C2D74">
      <w:pPr>
        <w:pStyle w:val="Odstavekseznama"/>
        <w:numPr>
          <w:ilvl w:val="0"/>
          <w:numId w:val="4"/>
        </w:numPr>
        <w:rPr>
          <w:rFonts w:asciiTheme="minorHAnsi" w:eastAsia="Times New Roman" w:hAnsiTheme="minorHAnsi" w:cs="Times New Roman"/>
          <w:sz w:val="16"/>
          <w:szCs w:val="16"/>
        </w:rPr>
      </w:pPr>
      <w:r w:rsidRPr="000B3DD8">
        <w:rPr>
          <w:rFonts w:asciiTheme="minorHAnsi" w:eastAsia="Times New Roman" w:hAnsiTheme="minorHAnsi" w:cs="Times New Roman"/>
          <w:b/>
          <w:sz w:val="16"/>
          <w:szCs w:val="16"/>
        </w:rPr>
        <w:t>zapisati, urediti in predstaviti zbrane podatke</w:t>
      </w:r>
      <w:r w:rsidRPr="000B3DD8">
        <w:rPr>
          <w:rFonts w:asciiTheme="minorHAnsi" w:eastAsia="Times New Roman" w:hAnsiTheme="minorHAnsi" w:cs="Times New Roman"/>
          <w:sz w:val="16"/>
          <w:szCs w:val="16"/>
        </w:rPr>
        <w:t> (samostojno, v skupini, ustno, pisno, slikovno, grafično ipd., na primer s plakatom, razstavo, dramatizacijo, z igro vlog predstavi neko situacijo, svoj pogled, stališče idr.),</w:t>
      </w:r>
    </w:p>
    <w:p w14:paraId="7F825D1A" w14:textId="31714208" w:rsidR="001C2D74" w:rsidRPr="000B3DD8" w:rsidRDefault="001C2D74" w:rsidP="001C2D74">
      <w:pPr>
        <w:pStyle w:val="Odstavekseznama"/>
        <w:numPr>
          <w:ilvl w:val="0"/>
          <w:numId w:val="4"/>
        </w:numPr>
        <w:rPr>
          <w:rFonts w:asciiTheme="minorHAnsi" w:eastAsia="Times New Roman" w:hAnsiTheme="minorHAnsi" w:cs="Times New Roman"/>
          <w:sz w:val="16"/>
          <w:szCs w:val="16"/>
        </w:rPr>
      </w:pPr>
      <w:r w:rsidRPr="000B3DD8">
        <w:rPr>
          <w:rFonts w:asciiTheme="minorHAnsi" w:eastAsia="Times New Roman" w:hAnsiTheme="minorHAnsi" w:cs="Times New Roman"/>
          <w:b/>
          <w:sz w:val="16"/>
          <w:szCs w:val="16"/>
        </w:rPr>
        <w:t>razložiti</w:t>
      </w:r>
      <w:r w:rsidRPr="000B3DD8">
        <w:rPr>
          <w:rFonts w:asciiTheme="minorHAnsi" w:eastAsia="Times New Roman" w:hAnsiTheme="minorHAnsi" w:cs="Times New Roman"/>
          <w:sz w:val="16"/>
          <w:szCs w:val="16"/>
        </w:rPr>
        <w:t>, utemeljiti, kritično presojati in vrednotiti </w:t>
      </w:r>
      <w:r w:rsidRPr="000B3DD8">
        <w:rPr>
          <w:rFonts w:asciiTheme="minorHAnsi" w:eastAsia="Times New Roman" w:hAnsiTheme="minorHAnsi" w:cs="Times New Roman"/>
          <w:b/>
          <w:sz w:val="16"/>
          <w:szCs w:val="16"/>
        </w:rPr>
        <w:t>podatke, sklepe, vire,</w:t>
      </w:r>
    </w:p>
    <w:p w14:paraId="473AA55B" w14:textId="37274B5D" w:rsidR="001C2D74" w:rsidRPr="000B3DD8" w:rsidRDefault="001C2D74" w:rsidP="001C2D74">
      <w:pPr>
        <w:pStyle w:val="Odstavekseznama"/>
        <w:numPr>
          <w:ilvl w:val="0"/>
          <w:numId w:val="4"/>
        </w:numPr>
        <w:rPr>
          <w:rFonts w:asciiTheme="minorHAnsi" w:eastAsia="Times New Roman" w:hAnsiTheme="minorHAnsi" w:cs="Times New Roman"/>
          <w:sz w:val="16"/>
          <w:szCs w:val="16"/>
        </w:rPr>
      </w:pPr>
      <w:r w:rsidRPr="000B3DD8">
        <w:rPr>
          <w:rFonts w:asciiTheme="minorHAnsi" w:eastAsia="Times New Roman" w:hAnsiTheme="minorHAnsi" w:cs="Times New Roman"/>
          <w:b/>
          <w:sz w:val="16"/>
          <w:szCs w:val="16"/>
        </w:rPr>
        <w:t>prepoznati učinkovitost uporabljenih dejavnosti pri raziskovanju</w:t>
      </w:r>
      <w:r w:rsidRPr="000B3DD8">
        <w:rPr>
          <w:rFonts w:asciiTheme="minorHAnsi" w:eastAsia="Times New Roman" w:hAnsiTheme="minorHAnsi" w:cs="Times New Roman"/>
          <w:sz w:val="16"/>
          <w:szCs w:val="16"/>
        </w:rPr>
        <w:t>, ugotoviti, kaj je bilo učinkovito in zakaj.</w:t>
      </w:r>
    </w:p>
    <w:p w14:paraId="4B06D251" w14:textId="1E19D182" w:rsidR="00C32410" w:rsidRDefault="000B3DD8">
      <w:pPr>
        <w:rPr>
          <w:rFonts w:asciiTheme="minorHAnsi" w:hAnsiTheme="minorHAnsi"/>
        </w:rPr>
      </w:pPr>
      <w:r w:rsidRPr="000B3DD8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DF2EEE" wp14:editId="6A4C4F5A">
                <wp:simplePos x="0" y="0"/>
                <wp:positionH relativeFrom="column">
                  <wp:posOffset>6675049</wp:posOffset>
                </wp:positionH>
                <wp:positionV relativeFrom="paragraph">
                  <wp:posOffset>38523</wp:posOffset>
                </wp:positionV>
                <wp:extent cx="2613660" cy="2991556"/>
                <wp:effectExtent l="0" t="0" r="15240" b="1841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29915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235D3" w14:textId="77777777" w:rsidR="000B3DD8" w:rsidRPr="00A307F0" w:rsidRDefault="000B3DD8" w:rsidP="000B3DD8">
                            <w:pPr>
                              <w:pStyle w:val="Brezrazmikov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307F0">
                              <w:rPr>
                                <w:b/>
                                <w:sz w:val="20"/>
                                <w:szCs w:val="20"/>
                              </w:rPr>
                              <w:t>Kriteriji ocenjevanja:</w:t>
                            </w:r>
                          </w:p>
                          <w:p w14:paraId="2F379C32" w14:textId="77777777" w:rsidR="000B3DD8" w:rsidRPr="00A307F0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A307F0">
                              <w:rPr>
                                <w:b/>
                                <w:sz w:val="20"/>
                                <w:szCs w:val="20"/>
                              </w:rPr>
                              <w:t>miselnost načrtovanja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1t</w:t>
                            </w:r>
                          </w:p>
                          <w:p w14:paraId="036FFB04" w14:textId="77777777" w:rsidR="000B3DD8" w:rsidRPr="00A307F0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Pr="00A307F0">
                              <w:rPr>
                                <w:sz w:val="20"/>
                                <w:szCs w:val="20"/>
                              </w:rPr>
                              <w:t>streznost teme, vsebine  - 1t</w:t>
                            </w:r>
                          </w:p>
                          <w:p w14:paraId="79FD7B8D" w14:textId="77777777" w:rsidR="000B3DD8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A307F0">
                              <w:rPr>
                                <w:sz w:val="20"/>
                                <w:szCs w:val="20"/>
                              </w:rPr>
                              <w:t>miselnost utemeljitve odgovorov na vprašanja – 3t (vsak odgovor 1 točko)</w:t>
                            </w:r>
                          </w:p>
                          <w:p w14:paraId="0C79CBC8" w14:textId="77777777" w:rsidR="000B3DD8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A307F0">
                              <w:rPr>
                                <w:b/>
                                <w:sz w:val="20"/>
                                <w:szCs w:val="20"/>
                              </w:rPr>
                              <w:t>streznost opisa/razlage lastnih slikovnih virov – 2t</w:t>
                            </w:r>
                          </w:p>
                          <w:p w14:paraId="7DA1E61A" w14:textId="77777777" w:rsidR="000B3DD8" w:rsidRPr="00A307F0" w:rsidRDefault="000B3DD8" w:rsidP="000B3DD8">
                            <w:pPr>
                              <w:pStyle w:val="Brezrazmikov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05730C" w14:textId="77777777" w:rsidR="000B3DD8" w:rsidRPr="000B3DD8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b/>
                                <w:sz w:val="20"/>
                                <w:szCs w:val="20"/>
                              </w:rPr>
                              <w:t>pravilnost zbranih podatkov 1t</w:t>
                            </w:r>
                          </w:p>
                          <w:p w14:paraId="371B7A16" w14:textId="77777777" w:rsidR="000B3DD8" w:rsidRPr="000B3DD8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uporaba ustreznih virov (vsaj 2) 1t</w:t>
                            </w:r>
                          </w:p>
                          <w:p w14:paraId="342778F5" w14:textId="77777777" w:rsidR="000B3DD8" w:rsidRPr="000B3DD8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ustreznost navajanja virov 1t</w:t>
                            </w:r>
                          </w:p>
                          <w:p w14:paraId="6958161C" w14:textId="77777777" w:rsidR="000B3DD8" w:rsidRPr="000B3DD8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b/>
                                <w:sz w:val="20"/>
                                <w:szCs w:val="20"/>
                              </w:rPr>
                              <w:t>zapis, smiselna urejenost podatkov in ustreznost razlage 3t</w:t>
                            </w:r>
                          </w:p>
                          <w:p w14:paraId="73551878" w14:textId="77777777" w:rsidR="000B3DD8" w:rsidRPr="000B3DD8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b/>
                                <w:sz w:val="20"/>
                                <w:szCs w:val="20"/>
                              </w:rPr>
                              <w:t>izvedba predstavitve 1t</w:t>
                            </w:r>
                          </w:p>
                          <w:p w14:paraId="2298ADCE" w14:textId="77777777" w:rsidR="000B3DD8" w:rsidRPr="000B3DD8" w:rsidRDefault="000B3DD8" w:rsidP="000B3DD8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smiselnost utemeljitve izbire podatkov 1t</w:t>
                            </w:r>
                          </w:p>
                          <w:p w14:paraId="6550A242" w14:textId="7E4CCCFA" w:rsidR="000B3DD8" w:rsidRPr="000B3DD8" w:rsidRDefault="000B3DD8" w:rsidP="002C64FE">
                            <w:pPr>
                              <w:pStyle w:val="Brezrazmikov"/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ustreznost (samo)vrednotenja. 1t</w:t>
                            </w:r>
                          </w:p>
                          <w:p w14:paraId="67AD1CA9" w14:textId="77777777" w:rsidR="000B3DD8" w:rsidRPr="000B3DD8" w:rsidRDefault="000B3DD8" w:rsidP="000B3DD8">
                            <w:pPr>
                              <w:pStyle w:val="Brezrazmikov"/>
                              <w:rPr>
                                <w:sz w:val="20"/>
                                <w:szCs w:val="20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 xml:space="preserve">standard: 8t, </w:t>
                            </w:r>
                            <w:r w:rsidRPr="00180DF3">
                              <w:rPr>
                                <w:b/>
                                <w:sz w:val="20"/>
                                <w:szCs w:val="20"/>
                              </w:rPr>
                              <w:t>minimalni standard: 8t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F2EEE" id="_x0000_t202" coordsize="21600,21600" o:spt="202" path="m,l,21600r21600,l21600,xe">
                <v:stroke joinstyle="miter"/>
                <v:path gradientshapeok="t" o:connecttype="rect"/>
              </v:shapetype>
              <v:shape id="Polje z besedilom 24" o:spid="_x0000_s1029" type="#_x0000_t202" style="position:absolute;margin-left:525.6pt;margin-top:3.05pt;width:205.8pt;height:23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" fillcolor="window" strokeweight=".5pt">
                <v:textbox>
                  <w:txbxContent>
                    <w:p w14:paraId="06E235D3" w14:textId="77777777" w:rsidR="000B3DD8" w:rsidRPr="00A307F0" w:rsidRDefault="000B3DD8" w:rsidP="000B3DD8">
                      <w:pPr>
                        <w:pStyle w:val="Brezrazmikov"/>
                        <w:rPr>
                          <w:b/>
                          <w:sz w:val="20"/>
                          <w:szCs w:val="20"/>
                        </w:rPr>
                      </w:pPr>
                      <w:r w:rsidRPr="00A307F0">
                        <w:rPr>
                          <w:b/>
                          <w:sz w:val="20"/>
                          <w:szCs w:val="20"/>
                        </w:rPr>
                        <w:t>Kriteriji ocenjevanja:</w:t>
                      </w:r>
                    </w:p>
                    <w:p w14:paraId="2F379C32" w14:textId="77777777" w:rsidR="000B3DD8" w:rsidRPr="00A307F0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Pr="00A307F0">
                        <w:rPr>
                          <w:b/>
                          <w:sz w:val="20"/>
                          <w:szCs w:val="20"/>
                        </w:rPr>
                        <w:t>miselnost načrtovanja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1t</w:t>
                      </w:r>
                    </w:p>
                    <w:p w14:paraId="036FFB04" w14:textId="77777777" w:rsidR="000B3DD8" w:rsidRPr="00A307F0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 w:rsidRPr="00A307F0">
                        <w:rPr>
                          <w:sz w:val="20"/>
                          <w:szCs w:val="20"/>
                        </w:rPr>
                        <w:t>streznost teme, vsebine  - 1t</w:t>
                      </w:r>
                    </w:p>
                    <w:p w14:paraId="79FD7B8D" w14:textId="77777777" w:rsidR="000B3DD8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A307F0">
                        <w:rPr>
                          <w:sz w:val="20"/>
                          <w:szCs w:val="20"/>
                        </w:rPr>
                        <w:t>miselnost utemeljitve odgovorov na vprašanja – 3t (vsak odgovor 1 točko)</w:t>
                      </w:r>
                    </w:p>
                    <w:p w14:paraId="0C79CBC8" w14:textId="77777777" w:rsidR="000B3DD8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</w:t>
                      </w:r>
                      <w:r w:rsidRPr="00A307F0">
                        <w:rPr>
                          <w:b/>
                          <w:sz w:val="20"/>
                          <w:szCs w:val="20"/>
                        </w:rPr>
                        <w:t>streznost opisa/razlage lastnih slikovnih virov – 2t</w:t>
                      </w:r>
                    </w:p>
                    <w:p w14:paraId="7DA1E61A" w14:textId="77777777" w:rsidR="000B3DD8" w:rsidRPr="00A307F0" w:rsidRDefault="000B3DD8" w:rsidP="000B3DD8">
                      <w:pPr>
                        <w:pStyle w:val="Brezrazmikov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705730C" w14:textId="77777777" w:rsidR="000B3DD8" w:rsidRPr="000B3DD8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B3DD8">
                        <w:rPr>
                          <w:b/>
                          <w:sz w:val="20"/>
                          <w:szCs w:val="20"/>
                        </w:rPr>
                        <w:t>pravilnost zbranih podatkov 1t</w:t>
                      </w:r>
                    </w:p>
                    <w:p w14:paraId="371B7A16" w14:textId="77777777" w:rsidR="000B3DD8" w:rsidRPr="000B3DD8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uporaba ustreznih virov (vsaj 2) 1t</w:t>
                      </w:r>
                    </w:p>
                    <w:p w14:paraId="342778F5" w14:textId="77777777" w:rsidR="000B3DD8" w:rsidRPr="000B3DD8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ustreznost navajanja virov 1t</w:t>
                      </w:r>
                    </w:p>
                    <w:p w14:paraId="6958161C" w14:textId="77777777" w:rsidR="000B3DD8" w:rsidRPr="000B3DD8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B3DD8">
                        <w:rPr>
                          <w:b/>
                          <w:sz w:val="20"/>
                          <w:szCs w:val="20"/>
                        </w:rPr>
                        <w:t>zapis, smiselna urejenost podatkov in ustreznost razlage 3t</w:t>
                      </w:r>
                    </w:p>
                    <w:p w14:paraId="73551878" w14:textId="77777777" w:rsidR="000B3DD8" w:rsidRPr="000B3DD8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B3DD8">
                        <w:rPr>
                          <w:b/>
                          <w:sz w:val="20"/>
                          <w:szCs w:val="20"/>
                        </w:rPr>
                        <w:t>izvedba predstavitve 1t</w:t>
                      </w:r>
                    </w:p>
                    <w:p w14:paraId="2298ADCE" w14:textId="77777777" w:rsidR="000B3DD8" w:rsidRPr="000B3DD8" w:rsidRDefault="000B3DD8" w:rsidP="000B3DD8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smiselnost utemeljitve izbire podatkov 1t</w:t>
                      </w:r>
                    </w:p>
                    <w:p w14:paraId="6550A242" w14:textId="7E4CCCFA" w:rsidR="000B3DD8" w:rsidRPr="000B3DD8" w:rsidRDefault="000B3DD8" w:rsidP="002C64FE">
                      <w:pPr>
                        <w:pStyle w:val="Brezrazmikov"/>
                        <w:numPr>
                          <w:ilvl w:val="0"/>
                          <w:numId w:val="27"/>
                        </w:numPr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ustreznost (samo)vrednotenja. 1t</w:t>
                      </w:r>
                    </w:p>
                    <w:p w14:paraId="67AD1CA9" w14:textId="77777777" w:rsidR="000B3DD8" w:rsidRPr="000B3DD8" w:rsidRDefault="000B3DD8" w:rsidP="000B3DD8">
                      <w:pPr>
                        <w:pStyle w:val="Brezrazmikov"/>
                        <w:rPr>
                          <w:sz w:val="20"/>
                          <w:szCs w:val="20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 xml:space="preserve">standard: 8t, </w:t>
                      </w:r>
                      <w:r w:rsidRPr="00180DF3">
                        <w:rPr>
                          <w:b/>
                          <w:sz w:val="20"/>
                          <w:szCs w:val="20"/>
                        </w:rPr>
                        <w:t>minimalni standard: 8t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317AE5" wp14:editId="7E656C0C">
                <wp:simplePos x="0" y="0"/>
                <wp:positionH relativeFrom="column">
                  <wp:posOffset>2110105</wp:posOffset>
                </wp:positionH>
                <wp:positionV relativeFrom="paragraph">
                  <wp:posOffset>27940</wp:posOffset>
                </wp:positionV>
                <wp:extent cx="3905250" cy="2933700"/>
                <wp:effectExtent l="0" t="0" r="19050" b="1905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DE1A0" w14:textId="77777777" w:rsidR="000B3DD8" w:rsidRPr="003A7DD6" w:rsidRDefault="000B3DD8" w:rsidP="000B3DD8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A7DD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Uspešen bom, ko: </w:t>
                            </w:r>
                          </w:p>
                          <w:p w14:paraId="281587D3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izdelam  zloženko na določeno temo/vsebino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po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načrtu</w:t>
                            </w:r>
                          </w:p>
                          <w:p w14:paraId="5D08752E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>je vsebina/tema zloženke ustrezna: skladna z naslovom</w:t>
                            </w:r>
                          </w:p>
                          <w:p w14:paraId="28844326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utemeljim tri odgovore na vprašanja o temi (razumevanje teme, bistvenih podatkov) </w:t>
                            </w:r>
                          </w:p>
                          <w:p w14:paraId="7510CFAF" w14:textId="3E633E91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je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razlaga/opis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vsaj dveh (lastnih) sliko</w:t>
                            </w:r>
                            <w:r w:rsidR="00F54D4B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>vnih virov v zloženki smiselna</w:t>
                            </w:r>
                          </w:p>
                          <w:p w14:paraId="20FC6656" w14:textId="77777777" w:rsidR="000B3DD8" w:rsidRDefault="000B3DD8" w:rsidP="000B3DD8">
                            <w:pPr>
                              <w:pStyle w:val="Odstavekseznama"/>
                              <w:spacing w:after="0" w:line="240" w:lineRule="auto"/>
                              <w:ind w:left="1440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0DEEAB2A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so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zbrani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>podatki v zloženki pravilni in iz</w:t>
                            </w:r>
                            <w:r w:rsidRPr="000B3DD8">
                              <w:rPr>
                                <w:sz w:val="20"/>
                                <w:szCs w:val="20"/>
                              </w:rPr>
                              <w:t xml:space="preserve"> vsaj dveh/treh ustreznih virov </w:t>
                            </w:r>
                          </w:p>
                          <w:p w14:paraId="18292D65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>uporabljene vire ustrezno navedem</w:t>
                            </w:r>
                          </w:p>
                          <w:p w14:paraId="7EBF4BF0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so zbrani podatki v zloženki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zapisani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, smiselno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urejeni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, ustrezno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opisani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oz. razloženi.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BD124A3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izvedem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zanimivo in razumljivo 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predstavitev</w:t>
                            </w: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 xml:space="preserve"> zloženke na izbrani način (pritegnem poslušalce) </w:t>
                            </w:r>
                          </w:p>
                          <w:p w14:paraId="71772ACC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  <w:t>utemeljim izbiro podatkov</w:t>
                            </w:r>
                          </w:p>
                          <w:p w14:paraId="03B1CD0C" w14:textId="77777777" w:rsidR="000B3DD8" w:rsidRPr="000B3DD8" w:rsidRDefault="000B3DD8" w:rsidP="000B3DD8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3DD8">
                              <w:rPr>
                                <w:sz w:val="20"/>
                                <w:szCs w:val="20"/>
                              </w:rPr>
                              <w:t>vrednotim učenje in delo (smiselno</w:t>
                            </w:r>
                            <w:r w:rsidRPr="000B3D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opišem, </w:t>
                            </w:r>
                            <w:r w:rsidRPr="000B3DD8">
                              <w:rPr>
                                <w:sz w:val="20"/>
                                <w:szCs w:val="20"/>
                              </w:rPr>
                              <w:t>kaj je bilo pri učenju in delu učinkovito in zakaj)</w:t>
                            </w:r>
                          </w:p>
                          <w:p w14:paraId="5713FF6D" w14:textId="77777777" w:rsidR="000B3DD8" w:rsidRPr="007B0BFF" w:rsidRDefault="000B3DD8" w:rsidP="000B3DD8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353AF009" w14:textId="77777777" w:rsidR="000B3DD8" w:rsidRPr="00D10DEC" w:rsidRDefault="000B3DD8" w:rsidP="000B3DD8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31175147" w14:textId="77777777" w:rsidR="000B3DD8" w:rsidRDefault="000B3DD8" w:rsidP="000B3D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95D99F" w14:textId="77777777" w:rsidR="000B3DD8" w:rsidRDefault="000B3DD8" w:rsidP="000B3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17AE5" id="_x0000_t202" coordsize="21600,21600" o:spt="202" path="m,l,21600r21600,l21600,xe">
                <v:stroke joinstyle="miter"/>
                <v:path gradientshapeok="t" o:connecttype="rect"/>
              </v:shapetype>
              <v:shape id="Polje z besedilom 26" o:spid="_x0000_s1030" type="#_x0000_t202" style="position:absolute;margin-left:166.15pt;margin-top:2.2pt;width:307.5pt;height:23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" fillcolor="window" strokeweight=".5pt">
                <v:textbox>
                  <w:txbxContent>
                    <w:p w14:paraId="528DE1A0" w14:textId="77777777" w:rsidR="000B3DD8" w:rsidRPr="003A7DD6" w:rsidRDefault="000B3DD8" w:rsidP="000B3DD8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3A7DD6">
                        <w:rPr>
                          <w:b/>
                          <w:sz w:val="20"/>
                          <w:szCs w:val="20"/>
                        </w:rPr>
                        <w:t xml:space="preserve">Uspešen bom, ko: </w:t>
                      </w:r>
                    </w:p>
                    <w:p w14:paraId="281587D3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izdelam  zloženko na določeno temo/vsebino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>po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>načrtu</w:t>
                      </w:r>
                    </w:p>
                    <w:p w14:paraId="5D08752E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>je vsebina/tema zloženke ustrezna: skladna z naslovom</w:t>
                      </w:r>
                    </w:p>
                    <w:p w14:paraId="28844326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utemeljim tri odgovore na vprašanja o temi (razumevanje teme, bistvenih podatkov) </w:t>
                      </w:r>
                    </w:p>
                    <w:p w14:paraId="7510CFAF" w14:textId="3E633E91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je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>razlaga/opis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 vsaj dveh (lastnih) sliko</w:t>
                      </w:r>
                      <w:r w:rsidR="00F54D4B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vnih virov v zloženki </w:t>
                      </w:r>
                      <w:r w:rsidR="00F54D4B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>smiselna</w:t>
                      </w:r>
                      <w:bookmarkStart w:id="1" w:name="_GoBack"/>
                      <w:bookmarkEnd w:id="1"/>
                    </w:p>
                    <w:p w14:paraId="20FC6656" w14:textId="77777777" w:rsidR="000B3DD8" w:rsidRDefault="000B3DD8" w:rsidP="000B3DD8">
                      <w:pPr>
                        <w:pStyle w:val="Odstavekseznama"/>
                        <w:spacing w:after="0" w:line="240" w:lineRule="auto"/>
                        <w:ind w:left="1440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</w:p>
                    <w:p w14:paraId="0DEEAB2A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so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 xml:space="preserve">zbrani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>podatki v zloženki pravilni in iz</w:t>
                      </w:r>
                      <w:r w:rsidRPr="000B3DD8">
                        <w:rPr>
                          <w:sz w:val="20"/>
                          <w:szCs w:val="20"/>
                        </w:rPr>
                        <w:t xml:space="preserve"> vsaj dveh/treh ustreznih virov </w:t>
                      </w:r>
                    </w:p>
                    <w:p w14:paraId="18292D65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>uporabljene vire ustrezno navedem</w:t>
                      </w:r>
                    </w:p>
                    <w:p w14:paraId="7EBF4BF0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so zbrani podatki v zloženki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>zapisani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, smiselno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>urejeni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, ustrezno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 xml:space="preserve">opisani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>oz. razloženi.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0BD124A3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 xml:space="preserve">izvedem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zanimivo in razumljivo 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b/>
                          <w:sz w:val="20"/>
                          <w:szCs w:val="20"/>
                          <w:lang w:eastAsia="en-US"/>
                        </w:rPr>
                        <w:t>predstavitev</w:t>
                      </w: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 xml:space="preserve"> zloženke na izbrani način (pritegnem poslušalce) </w:t>
                      </w:r>
                    </w:p>
                    <w:p w14:paraId="71772ACC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  <w:t>utemeljim izbiro podatkov</w:t>
                      </w:r>
                    </w:p>
                    <w:p w14:paraId="03B1CD0C" w14:textId="77777777" w:rsidR="000B3DD8" w:rsidRPr="000B3DD8" w:rsidRDefault="000B3DD8" w:rsidP="000B3DD8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  <w:r w:rsidRPr="000B3DD8">
                        <w:rPr>
                          <w:sz w:val="20"/>
                          <w:szCs w:val="20"/>
                        </w:rPr>
                        <w:t>vrednotim učenje in delo (smiselno</w:t>
                      </w:r>
                      <w:r w:rsidRPr="000B3DD8">
                        <w:rPr>
                          <w:b/>
                          <w:sz w:val="20"/>
                          <w:szCs w:val="20"/>
                        </w:rPr>
                        <w:t xml:space="preserve"> opišem, </w:t>
                      </w:r>
                      <w:r w:rsidRPr="000B3DD8">
                        <w:rPr>
                          <w:sz w:val="20"/>
                          <w:szCs w:val="20"/>
                        </w:rPr>
                        <w:t>kaj je bilo pri učenju in delu učinkovito in zakaj)</w:t>
                      </w:r>
                    </w:p>
                    <w:p w14:paraId="5713FF6D" w14:textId="77777777" w:rsidR="000B3DD8" w:rsidRPr="007B0BFF" w:rsidRDefault="000B3DD8" w:rsidP="000B3DD8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</w:p>
                    <w:p w14:paraId="353AF009" w14:textId="77777777" w:rsidR="000B3DD8" w:rsidRPr="00D10DEC" w:rsidRDefault="000B3DD8" w:rsidP="000B3DD8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en-US"/>
                        </w:rPr>
                      </w:pPr>
                    </w:p>
                    <w:p w14:paraId="31175147" w14:textId="77777777" w:rsidR="000B3DD8" w:rsidRDefault="000B3DD8" w:rsidP="000B3D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95D99F" w14:textId="77777777" w:rsidR="000B3DD8" w:rsidRDefault="000B3DD8" w:rsidP="000B3DD8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997270" wp14:editId="1759755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476375" cy="2962275"/>
                <wp:effectExtent l="0" t="0" r="28575" b="28575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7FFF9" w14:textId="0AA32185" w:rsidR="003A7DD6" w:rsidRPr="003A7DD6" w:rsidRDefault="003A7DD6" w:rsidP="003A7DD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A7DD6">
                              <w:rPr>
                                <w:b/>
                                <w:sz w:val="20"/>
                                <w:szCs w:val="20"/>
                              </w:rPr>
                              <w:t>Področja</w:t>
                            </w:r>
                          </w:p>
                          <w:p w14:paraId="226F33B1" w14:textId="4023CDC0" w:rsidR="003A7DD6" w:rsidRPr="001C2D74" w:rsidRDefault="003A7DD6" w:rsidP="003A7D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2D74">
                              <w:rPr>
                                <w:sz w:val="20"/>
                                <w:szCs w:val="20"/>
                              </w:rPr>
                              <w:t xml:space="preserve">VSEBINSKA  USTREZNOST (poznavanje in uporaba pojmov, zakonitosti izbranega učnega sklopa) </w:t>
                            </w:r>
                          </w:p>
                          <w:p w14:paraId="7C4BE7A4" w14:textId="77777777" w:rsidR="003A7DD6" w:rsidRPr="001C2D74" w:rsidRDefault="003A7DD6" w:rsidP="003A7D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026A2E" w14:textId="13CA94BD" w:rsidR="003A7DD6" w:rsidRPr="001C2D74" w:rsidRDefault="003A7DD6" w:rsidP="003A7D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2D74">
                              <w:rPr>
                                <w:sz w:val="20"/>
                                <w:szCs w:val="20"/>
                              </w:rPr>
                              <w:t xml:space="preserve">SPOZNAVNI POSTOPKI, VEŠČINE (delo z viri, ravnanje s podatki, sklepanje) </w:t>
                            </w:r>
                          </w:p>
                          <w:p w14:paraId="54C02FC1" w14:textId="77777777" w:rsidR="003A7DD6" w:rsidRDefault="003A7D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7270" id="Polje z besedilom 28" o:spid="_x0000_s1031" type="#_x0000_t202" style="position:absolute;margin-left:0;margin-top:.65pt;width:116.25pt;height:233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" fillcolor="white [3201]" strokeweight=".5pt">
                <v:textbox>
                  <w:txbxContent>
                    <w:p w14:paraId="37F7FFF9" w14:textId="0AA32185" w:rsidR="003A7DD6" w:rsidRPr="003A7DD6" w:rsidRDefault="003A7DD6" w:rsidP="003A7D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A7DD6">
                        <w:rPr>
                          <w:b/>
                          <w:sz w:val="20"/>
                          <w:szCs w:val="20"/>
                        </w:rPr>
                        <w:t>Področja</w:t>
                      </w:r>
                    </w:p>
                    <w:p w14:paraId="226F33B1" w14:textId="4023CDC0" w:rsidR="003A7DD6" w:rsidRPr="001C2D74" w:rsidRDefault="003A7DD6" w:rsidP="003A7D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2D74">
                        <w:rPr>
                          <w:sz w:val="20"/>
                          <w:szCs w:val="20"/>
                        </w:rPr>
                        <w:t xml:space="preserve">VSEBINSKA  USTREZNOST (poznavanje in uporaba pojmov, zakonitosti izbranega učnega sklopa) </w:t>
                      </w:r>
                    </w:p>
                    <w:p w14:paraId="7C4BE7A4" w14:textId="77777777" w:rsidR="003A7DD6" w:rsidRPr="001C2D74" w:rsidRDefault="003A7DD6" w:rsidP="003A7D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7026A2E" w14:textId="13CA94BD" w:rsidR="003A7DD6" w:rsidRPr="001C2D74" w:rsidRDefault="003A7DD6" w:rsidP="003A7D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2D74">
                        <w:rPr>
                          <w:sz w:val="20"/>
                          <w:szCs w:val="20"/>
                        </w:rPr>
                        <w:t xml:space="preserve">SPOZNAVNI POSTOPKI, VEŠČINE (delo z viri, ravnanje s podatki, sklepanje) </w:t>
                      </w:r>
                    </w:p>
                    <w:p w14:paraId="54C02FC1" w14:textId="77777777" w:rsidR="003A7DD6" w:rsidRDefault="003A7DD6"/>
                  </w:txbxContent>
                </v:textbox>
                <w10:wrap anchorx="margin"/>
              </v:shape>
            </w:pict>
          </mc:Fallback>
        </mc:AlternateContent>
      </w:r>
    </w:p>
    <w:p w14:paraId="4B6247BE" w14:textId="25EFBD03" w:rsidR="00C32410" w:rsidRDefault="00C32410">
      <w:pPr>
        <w:rPr>
          <w:rFonts w:asciiTheme="minorHAnsi" w:hAnsiTheme="minorHAnsi"/>
        </w:rPr>
      </w:pPr>
    </w:p>
    <w:p w14:paraId="5161EAEF" w14:textId="06CABC9F" w:rsidR="00C32410" w:rsidRDefault="00C32410">
      <w:pPr>
        <w:rPr>
          <w:rFonts w:asciiTheme="minorHAnsi" w:hAnsiTheme="minorHAnsi"/>
        </w:rPr>
      </w:pPr>
    </w:p>
    <w:p w14:paraId="7A3CECBB" w14:textId="5D721D40" w:rsidR="00C32410" w:rsidRDefault="00C32410">
      <w:pPr>
        <w:rPr>
          <w:rFonts w:asciiTheme="minorHAnsi" w:hAnsiTheme="minorHAnsi"/>
        </w:rPr>
      </w:pPr>
    </w:p>
    <w:p w14:paraId="4C303815" w14:textId="2E0E3FD1" w:rsidR="00C32410" w:rsidRDefault="00C32410">
      <w:pPr>
        <w:rPr>
          <w:rFonts w:asciiTheme="minorHAnsi" w:hAnsiTheme="minorHAnsi"/>
        </w:rPr>
      </w:pPr>
    </w:p>
    <w:p w14:paraId="507D939F" w14:textId="76C51CC7" w:rsidR="00C32410" w:rsidRDefault="000B3DD8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309CD0" wp14:editId="5FC9F1B4">
                <wp:simplePos x="0" y="0"/>
                <wp:positionH relativeFrom="column">
                  <wp:posOffset>6143625</wp:posOffset>
                </wp:positionH>
                <wp:positionV relativeFrom="paragraph">
                  <wp:posOffset>28575</wp:posOffset>
                </wp:positionV>
                <wp:extent cx="447675" cy="333375"/>
                <wp:effectExtent l="0" t="19050" r="47625" b="47625"/>
                <wp:wrapNone/>
                <wp:docPr id="15" name="Desna pušč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0E63" id="Desna puščica 15" o:spid="_x0000_s1026" type="#_x0000_t13" style="position:absolute;margin-left:483.75pt;margin-top:2.25pt;width:35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" adj="13557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EF4669" wp14:editId="7DB9F1C6">
                <wp:simplePos x="0" y="0"/>
                <wp:positionH relativeFrom="column">
                  <wp:posOffset>1590675</wp:posOffset>
                </wp:positionH>
                <wp:positionV relativeFrom="paragraph">
                  <wp:posOffset>38735</wp:posOffset>
                </wp:positionV>
                <wp:extent cx="447675" cy="333375"/>
                <wp:effectExtent l="0" t="19050" r="47625" b="47625"/>
                <wp:wrapNone/>
                <wp:docPr id="11" name="Desna pušč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598BA" id="Desna puščica 11" o:spid="_x0000_s1026" type="#_x0000_t13" style="position:absolute;margin-left:125.25pt;margin-top:3.05pt;width:35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" adj="13557" fillcolor="#5b9bd5" strokecolor="#41719c" strokeweight="1pt"/>
            </w:pict>
          </mc:Fallback>
        </mc:AlternateContent>
      </w:r>
      <w:r>
        <w:rPr>
          <w:rFonts w:asciiTheme="minorHAnsi" w:hAnsiTheme="minorHAnsi"/>
          <w:noProof/>
        </w:rPr>
        <w:drawing>
          <wp:inline distT="0" distB="0" distL="0" distR="0" wp14:anchorId="2182C37B" wp14:editId="151E0EBA">
            <wp:extent cx="463550" cy="372110"/>
            <wp:effectExtent l="0" t="0" r="0" b="88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</w:rPr>
        <w:drawing>
          <wp:inline distT="0" distB="0" distL="0" distR="0" wp14:anchorId="66D1B2AA" wp14:editId="41ED058C">
            <wp:extent cx="463550" cy="372110"/>
            <wp:effectExtent l="0" t="0" r="0" b="889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EF0A9" w14:textId="3B1340C3" w:rsidR="00C32410" w:rsidRDefault="00C32410">
      <w:pPr>
        <w:rPr>
          <w:rFonts w:asciiTheme="minorHAnsi" w:hAnsiTheme="minorHAnsi"/>
        </w:rPr>
      </w:pPr>
    </w:p>
    <w:p w14:paraId="6CA8499C" w14:textId="0F1CEA00" w:rsidR="00C32410" w:rsidRDefault="00C32410">
      <w:pPr>
        <w:rPr>
          <w:rFonts w:asciiTheme="minorHAnsi" w:hAnsiTheme="minorHAnsi"/>
        </w:rPr>
      </w:pPr>
    </w:p>
    <w:p w14:paraId="6349AD15" w14:textId="1C81E97B" w:rsidR="00C32410" w:rsidRDefault="00C32410">
      <w:pPr>
        <w:rPr>
          <w:rFonts w:asciiTheme="minorHAnsi" w:hAnsiTheme="minorHAnsi"/>
        </w:rPr>
      </w:pPr>
    </w:p>
    <w:p w14:paraId="3EE6C7E9" w14:textId="1A765A9A" w:rsidR="00C32410" w:rsidRDefault="00C32410" w:rsidP="0042029F">
      <w:pPr>
        <w:pStyle w:val="Brezrazmikov"/>
      </w:pPr>
    </w:p>
    <w:sectPr w:rsidR="00C32410" w:rsidSect="00D7440D">
      <w:pgSz w:w="16838" w:h="11906"/>
      <w:pgMar w:top="993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643BF" w14:textId="77777777" w:rsidR="004664FA" w:rsidRDefault="004664FA">
      <w:pPr>
        <w:spacing w:after="0" w:line="240" w:lineRule="auto"/>
      </w:pPr>
      <w:r>
        <w:separator/>
      </w:r>
    </w:p>
  </w:endnote>
  <w:endnote w:type="continuationSeparator" w:id="0">
    <w:p w14:paraId="1BC9C1FD" w14:textId="77777777" w:rsidR="004664FA" w:rsidRDefault="0046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9576B" w14:textId="77777777" w:rsidR="004664FA" w:rsidRDefault="004664FA">
      <w:pPr>
        <w:spacing w:after="0" w:line="240" w:lineRule="auto"/>
      </w:pPr>
      <w:r>
        <w:separator/>
      </w:r>
    </w:p>
  </w:footnote>
  <w:footnote w:type="continuationSeparator" w:id="0">
    <w:p w14:paraId="38ACFD1D" w14:textId="77777777" w:rsidR="004664FA" w:rsidRDefault="004664FA">
      <w:pPr>
        <w:spacing w:after="0" w:line="240" w:lineRule="auto"/>
      </w:pPr>
      <w:r>
        <w:continuationSeparator/>
      </w:r>
    </w:p>
  </w:footnote>
  <w:footnote w:id="1">
    <w:p w14:paraId="2D0BD97D" w14:textId="2D93AC5F" w:rsidR="00AF6787" w:rsidRPr="00AE4614" w:rsidRDefault="00AF6787">
      <w:pPr>
        <w:pStyle w:val="Sprotnaopomba-besedilo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AE4614">
        <w:rPr>
          <w:sz w:val="16"/>
          <w:szCs w:val="16"/>
        </w:rPr>
        <w:t>Učni načrt in standardi znanja so opredeljeni osnovno šolo. V sredni šoli izhajamo iz pričakovani</w:t>
      </w:r>
      <w:r>
        <w:rPr>
          <w:sz w:val="16"/>
          <w:szCs w:val="16"/>
        </w:rPr>
        <w:t>h dosežkov in katalogov znanja oz. učnih načrtov.</w:t>
      </w:r>
    </w:p>
  </w:footnote>
  <w:footnote w:id="2">
    <w:p w14:paraId="76C38622" w14:textId="7D72C26A" w:rsidR="00AF6787" w:rsidRPr="00AE4614" w:rsidRDefault="00AF6787">
      <w:pPr>
        <w:pStyle w:val="Sprotnaopomba-besedilo"/>
        <w:rPr>
          <w:sz w:val="16"/>
          <w:szCs w:val="16"/>
        </w:rPr>
      </w:pPr>
      <w:r w:rsidRPr="00AE4614">
        <w:rPr>
          <w:rStyle w:val="Sprotnaopomba-sklic"/>
          <w:sz w:val="16"/>
          <w:szCs w:val="16"/>
        </w:rPr>
        <w:footnoteRef/>
      </w:r>
      <w:r w:rsidRPr="00AE4614">
        <w:rPr>
          <w:sz w:val="16"/>
          <w:szCs w:val="16"/>
        </w:rPr>
        <w:t xml:space="preserve"> V ospredje postavimo procesne cilje, ki so povezani z načinom ocenjevanja in s katerimi realiziramo cilje in vsebine predmeta.  </w:t>
      </w:r>
    </w:p>
  </w:footnote>
  <w:footnote w:id="3">
    <w:p w14:paraId="2A67ABBA" w14:textId="4B2F9F01" w:rsidR="00AF6787" w:rsidRPr="00AE4614" w:rsidRDefault="00AF6787">
      <w:pPr>
        <w:pStyle w:val="Sprotnaopomba-besedilo"/>
        <w:rPr>
          <w:sz w:val="16"/>
          <w:szCs w:val="16"/>
        </w:rPr>
      </w:pPr>
      <w:r w:rsidRPr="00AE4614">
        <w:rPr>
          <w:rStyle w:val="Sprotnaopomba-sklic"/>
          <w:sz w:val="16"/>
          <w:szCs w:val="16"/>
        </w:rPr>
        <w:footnoteRef/>
      </w:r>
      <w:r w:rsidRPr="00AE4614">
        <w:rPr>
          <w:sz w:val="16"/>
          <w:szCs w:val="16"/>
        </w:rPr>
        <w:t xml:space="preserve"> Namen učenja je v učencu razumljiv jezik preoblikovani učni cilji, ki mu sporočajo, kaj se bo učil in kako bo do cilja prišel.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869"/>
    <w:multiLevelType w:val="hybridMultilevel"/>
    <w:tmpl w:val="C262BA9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C82"/>
    <w:multiLevelType w:val="hybridMultilevel"/>
    <w:tmpl w:val="BC56D0A6"/>
    <w:lvl w:ilvl="0" w:tplc="5FCC7C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5F30"/>
    <w:multiLevelType w:val="multilevel"/>
    <w:tmpl w:val="19D4321E"/>
    <w:lvl w:ilvl="0">
      <w:start w:val="2"/>
      <w:numFmt w:val="bullet"/>
      <w:lvlText w:val="-"/>
      <w:lvlJc w:val="left"/>
      <w:pPr>
        <w:ind w:left="7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85714"/>
    <w:multiLevelType w:val="hybridMultilevel"/>
    <w:tmpl w:val="E41824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5247"/>
    <w:multiLevelType w:val="hybridMultilevel"/>
    <w:tmpl w:val="E7F40F90"/>
    <w:lvl w:ilvl="0" w:tplc="82741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45E3"/>
    <w:multiLevelType w:val="hybridMultilevel"/>
    <w:tmpl w:val="C6564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172C"/>
    <w:multiLevelType w:val="hybridMultilevel"/>
    <w:tmpl w:val="14D2FD9E"/>
    <w:lvl w:ilvl="0" w:tplc="A1582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E6CCA"/>
    <w:multiLevelType w:val="hybridMultilevel"/>
    <w:tmpl w:val="8D600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618D7"/>
    <w:multiLevelType w:val="hybridMultilevel"/>
    <w:tmpl w:val="5268B430"/>
    <w:lvl w:ilvl="0" w:tplc="DDFEE9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0F76"/>
    <w:multiLevelType w:val="hybridMultilevel"/>
    <w:tmpl w:val="83444D0C"/>
    <w:lvl w:ilvl="0" w:tplc="C1160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76B9"/>
    <w:multiLevelType w:val="multilevel"/>
    <w:tmpl w:val="C9020C9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AE1CDE"/>
    <w:multiLevelType w:val="hybridMultilevel"/>
    <w:tmpl w:val="EE9EA72E"/>
    <w:lvl w:ilvl="0" w:tplc="269E0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E00BB"/>
    <w:multiLevelType w:val="hybridMultilevel"/>
    <w:tmpl w:val="4726107A"/>
    <w:lvl w:ilvl="0" w:tplc="0212EE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D21DB"/>
    <w:multiLevelType w:val="hybridMultilevel"/>
    <w:tmpl w:val="EFA2C16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E4BC8"/>
    <w:multiLevelType w:val="hybridMultilevel"/>
    <w:tmpl w:val="73167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21900"/>
    <w:multiLevelType w:val="hybridMultilevel"/>
    <w:tmpl w:val="9D94D25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D32"/>
    <w:multiLevelType w:val="hybridMultilevel"/>
    <w:tmpl w:val="A7A4BB3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E6D6E"/>
    <w:multiLevelType w:val="hybridMultilevel"/>
    <w:tmpl w:val="E68C2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2421D"/>
    <w:multiLevelType w:val="hybridMultilevel"/>
    <w:tmpl w:val="42C6F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C63F6"/>
    <w:multiLevelType w:val="hybridMultilevel"/>
    <w:tmpl w:val="4C6EA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A64F0"/>
    <w:multiLevelType w:val="hybridMultilevel"/>
    <w:tmpl w:val="10AC08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B56A3"/>
    <w:multiLevelType w:val="hybridMultilevel"/>
    <w:tmpl w:val="F314F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D5B75"/>
    <w:multiLevelType w:val="hybridMultilevel"/>
    <w:tmpl w:val="BFCECB68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CC1122"/>
    <w:multiLevelType w:val="hybridMultilevel"/>
    <w:tmpl w:val="0F34A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744CD"/>
    <w:multiLevelType w:val="hybridMultilevel"/>
    <w:tmpl w:val="4D2636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D5656"/>
    <w:multiLevelType w:val="hybridMultilevel"/>
    <w:tmpl w:val="CBE4A28C"/>
    <w:lvl w:ilvl="0" w:tplc="AF049CDA">
      <w:numFmt w:val="bullet"/>
      <w:lvlText w:val="-"/>
      <w:lvlJc w:val="left"/>
      <w:pPr>
        <w:ind w:left="445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6" w15:restartNumberingAfterBreak="0">
    <w:nsid w:val="7C395958"/>
    <w:multiLevelType w:val="hybridMultilevel"/>
    <w:tmpl w:val="49D2747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7"/>
  </w:num>
  <w:num w:numId="5">
    <w:abstractNumId w:val="23"/>
  </w:num>
  <w:num w:numId="6">
    <w:abstractNumId w:val="4"/>
  </w:num>
  <w:num w:numId="7">
    <w:abstractNumId w:val="19"/>
  </w:num>
  <w:num w:numId="8">
    <w:abstractNumId w:val="20"/>
  </w:num>
  <w:num w:numId="9">
    <w:abstractNumId w:val="3"/>
  </w:num>
  <w:num w:numId="10">
    <w:abstractNumId w:val="22"/>
  </w:num>
  <w:num w:numId="11">
    <w:abstractNumId w:val="16"/>
  </w:num>
  <w:num w:numId="12">
    <w:abstractNumId w:val="26"/>
  </w:num>
  <w:num w:numId="13">
    <w:abstractNumId w:val="25"/>
  </w:num>
  <w:num w:numId="14">
    <w:abstractNumId w:val="6"/>
  </w:num>
  <w:num w:numId="15">
    <w:abstractNumId w:val="12"/>
  </w:num>
  <w:num w:numId="16">
    <w:abstractNumId w:val="8"/>
  </w:num>
  <w:num w:numId="17">
    <w:abstractNumId w:val="21"/>
  </w:num>
  <w:num w:numId="18">
    <w:abstractNumId w:val="2"/>
  </w:num>
  <w:num w:numId="19">
    <w:abstractNumId w:val="9"/>
  </w:num>
  <w:num w:numId="20">
    <w:abstractNumId w:val="15"/>
  </w:num>
  <w:num w:numId="21">
    <w:abstractNumId w:val="11"/>
  </w:num>
  <w:num w:numId="22">
    <w:abstractNumId w:val="5"/>
  </w:num>
  <w:num w:numId="23">
    <w:abstractNumId w:val="1"/>
  </w:num>
  <w:num w:numId="24">
    <w:abstractNumId w:val="0"/>
  </w:num>
  <w:num w:numId="25">
    <w:abstractNumId w:val="13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F2"/>
    <w:rsid w:val="00011E07"/>
    <w:rsid w:val="000120B1"/>
    <w:rsid w:val="00012F91"/>
    <w:rsid w:val="000142B6"/>
    <w:rsid w:val="00030415"/>
    <w:rsid w:val="000318A3"/>
    <w:rsid w:val="00033B40"/>
    <w:rsid w:val="00057871"/>
    <w:rsid w:val="00070436"/>
    <w:rsid w:val="00070D04"/>
    <w:rsid w:val="000B3DD8"/>
    <w:rsid w:val="000C398E"/>
    <w:rsid w:val="000E67E5"/>
    <w:rsid w:val="0010154A"/>
    <w:rsid w:val="00112844"/>
    <w:rsid w:val="00131921"/>
    <w:rsid w:val="00131C29"/>
    <w:rsid w:val="0013302F"/>
    <w:rsid w:val="00134619"/>
    <w:rsid w:val="00136E88"/>
    <w:rsid w:val="00151ADD"/>
    <w:rsid w:val="00152F3B"/>
    <w:rsid w:val="00172EAE"/>
    <w:rsid w:val="00180DF3"/>
    <w:rsid w:val="0018130F"/>
    <w:rsid w:val="00182054"/>
    <w:rsid w:val="00184AB8"/>
    <w:rsid w:val="00187116"/>
    <w:rsid w:val="00193E97"/>
    <w:rsid w:val="0019489F"/>
    <w:rsid w:val="0019690B"/>
    <w:rsid w:val="00197848"/>
    <w:rsid w:val="001A2024"/>
    <w:rsid w:val="001A528A"/>
    <w:rsid w:val="001A6DCB"/>
    <w:rsid w:val="001B4801"/>
    <w:rsid w:val="001B70FA"/>
    <w:rsid w:val="001B779B"/>
    <w:rsid w:val="001C1149"/>
    <w:rsid w:val="001C2D74"/>
    <w:rsid w:val="001C7EBD"/>
    <w:rsid w:val="001F00AD"/>
    <w:rsid w:val="001F5E36"/>
    <w:rsid w:val="001F711D"/>
    <w:rsid w:val="0020243A"/>
    <w:rsid w:val="002135E1"/>
    <w:rsid w:val="002508F5"/>
    <w:rsid w:val="002528C3"/>
    <w:rsid w:val="00267235"/>
    <w:rsid w:val="00273B04"/>
    <w:rsid w:val="00273F00"/>
    <w:rsid w:val="00281680"/>
    <w:rsid w:val="002824AC"/>
    <w:rsid w:val="002828BF"/>
    <w:rsid w:val="002866D1"/>
    <w:rsid w:val="002A1F60"/>
    <w:rsid w:val="00313DB6"/>
    <w:rsid w:val="003179F6"/>
    <w:rsid w:val="003200EF"/>
    <w:rsid w:val="00326CE0"/>
    <w:rsid w:val="00352B0B"/>
    <w:rsid w:val="00357BD6"/>
    <w:rsid w:val="00364695"/>
    <w:rsid w:val="003828F8"/>
    <w:rsid w:val="00392846"/>
    <w:rsid w:val="003A7DD6"/>
    <w:rsid w:val="003B0DF0"/>
    <w:rsid w:val="003B483E"/>
    <w:rsid w:val="003D5236"/>
    <w:rsid w:val="003E366C"/>
    <w:rsid w:val="003F0E99"/>
    <w:rsid w:val="003F19E3"/>
    <w:rsid w:val="003F7F87"/>
    <w:rsid w:val="00403239"/>
    <w:rsid w:val="0040421D"/>
    <w:rsid w:val="0042029F"/>
    <w:rsid w:val="004664FA"/>
    <w:rsid w:val="00484987"/>
    <w:rsid w:val="00490538"/>
    <w:rsid w:val="004915F0"/>
    <w:rsid w:val="00491ECB"/>
    <w:rsid w:val="004957C3"/>
    <w:rsid w:val="004B57A6"/>
    <w:rsid w:val="004C184A"/>
    <w:rsid w:val="004D04AA"/>
    <w:rsid w:val="00506061"/>
    <w:rsid w:val="005173D1"/>
    <w:rsid w:val="00530B52"/>
    <w:rsid w:val="00544A60"/>
    <w:rsid w:val="00550AE1"/>
    <w:rsid w:val="00550DCC"/>
    <w:rsid w:val="005514EF"/>
    <w:rsid w:val="00581408"/>
    <w:rsid w:val="00597A3D"/>
    <w:rsid w:val="005A7181"/>
    <w:rsid w:val="005A7280"/>
    <w:rsid w:val="005B37BA"/>
    <w:rsid w:val="005D4A4B"/>
    <w:rsid w:val="005E4B57"/>
    <w:rsid w:val="005F1878"/>
    <w:rsid w:val="00631FC3"/>
    <w:rsid w:val="00634AA2"/>
    <w:rsid w:val="00652D77"/>
    <w:rsid w:val="00654924"/>
    <w:rsid w:val="0066165F"/>
    <w:rsid w:val="00664A7D"/>
    <w:rsid w:val="00683BE6"/>
    <w:rsid w:val="006861A6"/>
    <w:rsid w:val="00686E6A"/>
    <w:rsid w:val="00691172"/>
    <w:rsid w:val="006B248C"/>
    <w:rsid w:val="006F71C1"/>
    <w:rsid w:val="0071392C"/>
    <w:rsid w:val="007154C5"/>
    <w:rsid w:val="007165B7"/>
    <w:rsid w:val="00725F3E"/>
    <w:rsid w:val="007376DB"/>
    <w:rsid w:val="00741B16"/>
    <w:rsid w:val="0075084E"/>
    <w:rsid w:val="00754CF2"/>
    <w:rsid w:val="00761BC4"/>
    <w:rsid w:val="007719CD"/>
    <w:rsid w:val="007839E1"/>
    <w:rsid w:val="007854D6"/>
    <w:rsid w:val="007867DA"/>
    <w:rsid w:val="007B0B1F"/>
    <w:rsid w:val="007D0272"/>
    <w:rsid w:val="007D18C4"/>
    <w:rsid w:val="007E4541"/>
    <w:rsid w:val="007E4B73"/>
    <w:rsid w:val="007F73B0"/>
    <w:rsid w:val="00800903"/>
    <w:rsid w:val="008009E1"/>
    <w:rsid w:val="0080611F"/>
    <w:rsid w:val="0080636A"/>
    <w:rsid w:val="00815D9C"/>
    <w:rsid w:val="00835143"/>
    <w:rsid w:val="00856629"/>
    <w:rsid w:val="00857E38"/>
    <w:rsid w:val="00886D11"/>
    <w:rsid w:val="00892E48"/>
    <w:rsid w:val="008C05A3"/>
    <w:rsid w:val="008C4BEC"/>
    <w:rsid w:val="008E14BC"/>
    <w:rsid w:val="008E38F2"/>
    <w:rsid w:val="0091618F"/>
    <w:rsid w:val="00922954"/>
    <w:rsid w:val="00930894"/>
    <w:rsid w:val="00947495"/>
    <w:rsid w:val="0095231D"/>
    <w:rsid w:val="00956176"/>
    <w:rsid w:val="00956E34"/>
    <w:rsid w:val="0097215F"/>
    <w:rsid w:val="00985FAC"/>
    <w:rsid w:val="009A34D1"/>
    <w:rsid w:val="009A4D70"/>
    <w:rsid w:val="009B1D0B"/>
    <w:rsid w:val="009B2F6F"/>
    <w:rsid w:val="009C0651"/>
    <w:rsid w:val="009D07CE"/>
    <w:rsid w:val="009D5D74"/>
    <w:rsid w:val="009F2AAC"/>
    <w:rsid w:val="00A055DB"/>
    <w:rsid w:val="00A074BC"/>
    <w:rsid w:val="00A41B9F"/>
    <w:rsid w:val="00A477EF"/>
    <w:rsid w:val="00A71F7C"/>
    <w:rsid w:val="00A75C7F"/>
    <w:rsid w:val="00A8309F"/>
    <w:rsid w:val="00AA1A39"/>
    <w:rsid w:val="00AB2E3E"/>
    <w:rsid w:val="00AC2451"/>
    <w:rsid w:val="00AC2C7D"/>
    <w:rsid w:val="00AD6EF0"/>
    <w:rsid w:val="00AE1F32"/>
    <w:rsid w:val="00AE4614"/>
    <w:rsid w:val="00AF6787"/>
    <w:rsid w:val="00B00BA7"/>
    <w:rsid w:val="00B02219"/>
    <w:rsid w:val="00B027F8"/>
    <w:rsid w:val="00B06772"/>
    <w:rsid w:val="00B06FEF"/>
    <w:rsid w:val="00B31E12"/>
    <w:rsid w:val="00B54FDB"/>
    <w:rsid w:val="00B61CCE"/>
    <w:rsid w:val="00B716FC"/>
    <w:rsid w:val="00B731F1"/>
    <w:rsid w:val="00B82E55"/>
    <w:rsid w:val="00B87A4F"/>
    <w:rsid w:val="00B91211"/>
    <w:rsid w:val="00B93594"/>
    <w:rsid w:val="00B94CC4"/>
    <w:rsid w:val="00B97158"/>
    <w:rsid w:val="00BA6D39"/>
    <w:rsid w:val="00BC1E8C"/>
    <w:rsid w:val="00BC4794"/>
    <w:rsid w:val="00BD4B54"/>
    <w:rsid w:val="00C03A11"/>
    <w:rsid w:val="00C15F00"/>
    <w:rsid w:val="00C25B04"/>
    <w:rsid w:val="00C32410"/>
    <w:rsid w:val="00C53C01"/>
    <w:rsid w:val="00C73432"/>
    <w:rsid w:val="00C82B88"/>
    <w:rsid w:val="00C86801"/>
    <w:rsid w:val="00C87ACB"/>
    <w:rsid w:val="00CC484A"/>
    <w:rsid w:val="00CF7AA2"/>
    <w:rsid w:val="00CF7E24"/>
    <w:rsid w:val="00D20A99"/>
    <w:rsid w:val="00D27689"/>
    <w:rsid w:val="00D416AE"/>
    <w:rsid w:val="00D56EFE"/>
    <w:rsid w:val="00D61100"/>
    <w:rsid w:val="00D711C4"/>
    <w:rsid w:val="00D7440D"/>
    <w:rsid w:val="00DA3351"/>
    <w:rsid w:val="00DA5009"/>
    <w:rsid w:val="00DE4DF5"/>
    <w:rsid w:val="00DF07BE"/>
    <w:rsid w:val="00E00CF6"/>
    <w:rsid w:val="00E0260D"/>
    <w:rsid w:val="00E204C7"/>
    <w:rsid w:val="00E2627B"/>
    <w:rsid w:val="00E366F3"/>
    <w:rsid w:val="00E36B10"/>
    <w:rsid w:val="00E40D92"/>
    <w:rsid w:val="00E455DF"/>
    <w:rsid w:val="00E50A88"/>
    <w:rsid w:val="00E87493"/>
    <w:rsid w:val="00E9253D"/>
    <w:rsid w:val="00EA555E"/>
    <w:rsid w:val="00EB0B4D"/>
    <w:rsid w:val="00EC037F"/>
    <w:rsid w:val="00ED0A70"/>
    <w:rsid w:val="00ED2531"/>
    <w:rsid w:val="00EF20EF"/>
    <w:rsid w:val="00F018C5"/>
    <w:rsid w:val="00F1319D"/>
    <w:rsid w:val="00F177B4"/>
    <w:rsid w:val="00F5366A"/>
    <w:rsid w:val="00F53E55"/>
    <w:rsid w:val="00F54D4B"/>
    <w:rsid w:val="00F70E60"/>
    <w:rsid w:val="00F85561"/>
    <w:rsid w:val="00F91806"/>
    <w:rsid w:val="00F92F15"/>
    <w:rsid w:val="00F95F00"/>
    <w:rsid w:val="00FA506A"/>
    <w:rsid w:val="00FA5A24"/>
    <w:rsid w:val="00F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A2A2"/>
  <w15:docId w15:val="{B0CE2839-24B6-4A5E-B2A7-388C2DD8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2219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Navadensplet">
    <w:name w:val="Normal (Web)"/>
    <w:basedOn w:val="Navaden"/>
    <w:uiPriority w:val="99"/>
    <w:unhideWhenUsed/>
    <w:rsid w:val="00C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C0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0163B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0C2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0C2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C0C2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C0C2B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2574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1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646E"/>
  </w:style>
  <w:style w:type="paragraph" w:styleId="Noga">
    <w:name w:val="footer"/>
    <w:basedOn w:val="Navaden"/>
    <w:link w:val="NogaZnak"/>
    <w:uiPriority w:val="99"/>
    <w:unhideWhenUsed/>
    <w:rsid w:val="0011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646E"/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6B24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B248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B248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24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248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248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ivzetapisavaodstavka"/>
    <w:rsid w:val="00D416AE"/>
  </w:style>
  <w:style w:type="paragraph" w:styleId="Brezrazmikov">
    <w:name w:val="No Spacing"/>
    <w:uiPriority w:val="1"/>
    <w:qFormat/>
    <w:rsid w:val="00631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4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8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5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4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3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6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8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1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un.zrss.augmentech.si/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gWWyV5h8ULt_DEFLinDBbNZnXjEoKJ5F1aYBKsZyhP8/ed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gWWyV5h8ULt_DEFLinDBbNZnXjEoKJ5F1aYBKsZyhP8/ed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9kcwdbVfe/uIEideqg5+E5U48w==">AMUW2mUrD0IZ6PFAJGjxf69dGZc22a65Ev4Zu+fVO/cFyXvdY3NqaCLjeVXB9TmjAB79ktU66K+iAO6NXPrG/JD8Os6JhNe7U2ci+GNnisT1scLcZnIbhr25KROVXvMD7Pj0IyUZcZ3V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D76EAACDA444B6F083E976773DEE" ma:contentTypeVersion="9" ma:contentTypeDescription="Ustvari nov dokument." ma:contentTypeScope="" ma:versionID="dcadc2ae51f670aa4c57b2f399a2ac74">
  <xsd:schema xmlns:xsd="http://www.w3.org/2001/XMLSchema" xmlns:xs="http://www.w3.org/2001/XMLSchema" xmlns:p="http://schemas.microsoft.com/office/2006/metadata/properties" xmlns:ns2="771ddbd4-0a61-420c-9c5b-0516151562c9" targetNamespace="http://schemas.microsoft.com/office/2006/metadata/properties" ma:root="true" ma:fieldsID="26a19d271c3450a98d18c4c2b09a9aae" ns2:_="">
    <xsd:import namespace="771ddbd4-0a61-420c-9c5b-05161515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dbd4-0a61-420c-9c5b-05161515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BDAE2F-7EC6-468A-AE56-352B5A9CA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2005A5-0291-4983-8E6B-B09007709C02}"/>
</file>

<file path=customXml/itemProps4.xml><?xml version="1.0" encoding="utf-8"?>
<ds:datastoreItem xmlns:ds="http://schemas.openxmlformats.org/officeDocument/2006/customXml" ds:itemID="{F4A3BA1C-91DF-404C-91E1-DB5748BB281F}"/>
</file>

<file path=customXml/itemProps5.xml><?xml version="1.0" encoding="utf-8"?>
<ds:datastoreItem xmlns:ds="http://schemas.openxmlformats.org/officeDocument/2006/customXml" ds:itemID="{85DB9732-34C8-41D2-8E66-209B7AF19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N.Nedeljko</dc:creator>
  <cp:keywords/>
  <cp:lastModifiedBy>Nada</cp:lastModifiedBy>
  <cp:revision>7</cp:revision>
  <dcterms:created xsi:type="dcterms:W3CDTF">2021-02-17T15:07:00Z</dcterms:created>
  <dcterms:modified xsi:type="dcterms:W3CDTF">2021-02-18T13:04:00Z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0x010100B406D76EAACDA444B6F083E976773DEE</vt:lpwstr>
  </property>
</Properties>
</file>