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C2" w:rsidRDefault="00A660C2">
      <w:bookmarkStart w:id="0" w:name="_GoBack"/>
      <w:bookmarkEnd w:id="0"/>
    </w:p>
    <w:p w:rsidR="00A660C2" w:rsidRDefault="00A9047B">
      <w:pPr>
        <w:jc w:val="center"/>
        <w:rPr>
          <w:b/>
        </w:rPr>
      </w:pPr>
      <w:r>
        <w:rPr>
          <w:b/>
        </w:rPr>
        <w:t>OPERATIVNI NAČRT za delo šolskega projektnega tima v projektu ATS STEM v šolskem letu 2019/20</w:t>
      </w:r>
    </w:p>
    <w:p w:rsidR="00A660C2" w:rsidRDefault="00A9047B">
      <w:pPr>
        <w:rPr>
          <w:b/>
        </w:rPr>
      </w:pPr>
      <w:r>
        <w:rPr>
          <w:b/>
        </w:rPr>
        <w:t>I. OSNOVNI PODATKI</w:t>
      </w:r>
    </w:p>
    <w:tbl>
      <w:tblPr>
        <w:tblStyle w:val="a"/>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11260"/>
      </w:tblGrid>
      <w:tr w:rsidR="00A660C2">
        <w:trPr>
          <w:trHeight w:val="800"/>
        </w:trPr>
        <w:tc>
          <w:tcPr>
            <w:tcW w:w="2485" w:type="dxa"/>
            <w:vAlign w:val="center"/>
          </w:tcPr>
          <w:p w:rsidR="00A660C2" w:rsidRDefault="00A660C2"/>
          <w:p w:rsidR="00A660C2" w:rsidRDefault="00A9047B">
            <w:r>
              <w:t>OSNOVNA ŠOLA</w:t>
            </w:r>
          </w:p>
          <w:p w:rsidR="00A660C2" w:rsidRDefault="00A660C2"/>
        </w:tc>
        <w:tc>
          <w:tcPr>
            <w:tcW w:w="11260" w:type="dxa"/>
            <w:vAlign w:val="center"/>
          </w:tcPr>
          <w:p w:rsidR="00A660C2" w:rsidRDefault="0095323C">
            <w:pPr>
              <w:ind w:left="317"/>
            </w:pPr>
            <w:r>
              <w:t>OŠ Solkan</w:t>
            </w:r>
          </w:p>
          <w:p w:rsidR="00A660C2" w:rsidRDefault="00A660C2">
            <w:pPr>
              <w:ind w:left="317"/>
            </w:pPr>
          </w:p>
        </w:tc>
      </w:tr>
      <w:tr w:rsidR="00A660C2">
        <w:trPr>
          <w:trHeight w:val="800"/>
        </w:trPr>
        <w:tc>
          <w:tcPr>
            <w:tcW w:w="2485" w:type="dxa"/>
            <w:vAlign w:val="center"/>
          </w:tcPr>
          <w:p w:rsidR="00A660C2" w:rsidRDefault="00A9047B">
            <w:r>
              <w:t>RAVNATELJ/-ICA</w:t>
            </w:r>
          </w:p>
        </w:tc>
        <w:tc>
          <w:tcPr>
            <w:tcW w:w="11260" w:type="dxa"/>
            <w:vAlign w:val="center"/>
          </w:tcPr>
          <w:p w:rsidR="00A660C2" w:rsidRDefault="0095323C">
            <w:pPr>
              <w:pBdr>
                <w:top w:val="nil"/>
                <w:left w:val="nil"/>
                <w:bottom w:val="nil"/>
                <w:right w:val="nil"/>
                <w:between w:val="nil"/>
              </w:pBdr>
              <w:spacing w:after="200" w:line="276" w:lineRule="auto"/>
              <w:ind w:left="720" w:hanging="720"/>
              <w:rPr>
                <w:color w:val="000000"/>
              </w:rPr>
            </w:pPr>
            <w:r>
              <w:rPr>
                <w:color w:val="000000"/>
              </w:rPr>
              <w:t>Marijan Kogoj</w:t>
            </w:r>
          </w:p>
        </w:tc>
      </w:tr>
      <w:tr w:rsidR="00A660C2">
        <w:trPr>
          <w:trHeight w:val="1240"/>
        </w:trPr>
        <w:tc>
          <w:tcPr>
            <w:tcW w:w="2485" w:type="dxa"/>
            <w:vAlign w:val="center"/>
          </w:tcPr>
          <w:p w:rsidR="00A660C2" w:rsidRDefault="00A9047B">
            <w:r>
              <w:t xml:space="preserve">Člani projektnega tima </w:t>
            </w:r>
          </w:p>
        </w:tc>
        <w:tc>
          <w:tcPr>
            <w:tcW w:w="11260" w:type="dxa"/>
            <w:vAlign w:val="center"/>
          </w:tcPr>
          <w:p w:rsidR="00A660C2" w:rsidRDefault="004C188F" w:rsidP="004C188F">
            <w:pPr>
              <w:pBdr>
                <w:top w:val="nil"/>
                <w:left w:val="nil"/>
                <w:bottom w:val="nil"/>
                <w:right w:val="nil"/>
                <w:between w:val="nil"/>
              </w:pBdr>
              <w:spacing w:after="200" w:line="276" w:lineRule="auto"/>
              <w:ind w:left="720" w:hanging="720"/>
              <w:rPr>
                <w:color w:val="000000"/>
              </w:rPr>
            </w:pPr>
            <w:r>
              <w:rPr>
                <w:color w:val="000000"/>
              </w:rPr>
              <w:t xml:space="preserve">Dolores </w:t>
            </w:r>
            <w:proofErr w:type="spellStart"/>
            <w:r>
              <w:rPr>
                <w:color w:val="000000"/>
              </w:rPr>
              <w:t>Cingerle</w:t>
            </w:r>
            <w:proofErr w:type="spellEnd"/>
            <w:r>
              <w:rPr>
                <w:color w:val="000000"/>
              </w:rPr>
              <w:t xml:space="preserve"> Lozar, m</w:t>
            </w:r>
            <w:r w:rsidR="005B7161">
              <w:rPr>
                <w:color w:val="000000"/>
              </w:rPr>
              <w:t xml:space="preserve">ag. Magda Čevdek, </w:t>
            </w:r>
            <w:r>
              <w:rPr>
                <w:color w:val="000000"/>
              </w:rPr>
              <w:t>Andrej Jelen, Sanja Leben Jazbec, Debora Malik, M</w:t>
            </w:r>
            <w:r w:rsidR="005B7161">
              <w:rPr>
                <w:color w:val="000000"/>
              </w:rPr>
              <w:t>oj</w:t>
            </w:r>
            <w:r>
              <w:rPr>
                <w:color w:val="000000"/>
              </w:rPr>
              <w:t>c</w:t>
            </w:r>
            <w:r w:rsidR="005B7161">
              <w:rPr>
                <w:color w:val="000000"/>
              </w:rPr>
              <w:t xml:space="preserve">a </w:t>
            </w:r>
            <w:proofErr w:type="spellStart"/>
            <w:r>
              <w:rPr>
                <w:color w:val="000000"/>
              </w:rPr>
              <w:t>M</w:t>
            </w:r>
            <w:r w:rsidR="005B7161">
              <w:rPr>
                <w:color w:val="000000"/>
              </w:rPr>
              <w:t>ilone</w:t>
            </w:r>
            <w:proofErr w:type="spellEnd"/>
            <w:r w:rsidR="005B7161">
              <w:rPr>
                <w:color w:val="000000"/>
              </w:rPr>
              <w:t xml:space="preserve">, </w:t>
            </w:r>
            <w:r>
              <w:rPr>
                <w:color w:val="000000"/>
              </w:rPr>
              <w:t>Luka Pavlin</w:t>
            </w:r>
            <w:r w:rsidR="005B7161">
              <w:rPr>
                <w:color w:val="000000"/>
              </w:rPr>
              <w:t xml:space="preserve"> </w:t>
            </w:r>
          </w:p>
        </w:tc>
      </w:tr>
      <w:tr w:rsidR="00A660C2">
        <w:trPr>
          <w:trHeight w:val="980"/>
        </w:trPr>
        <w:tc>
          <w:tcPr>
            <w:tcW w:w="2485" w:type="dxa"/>
            <w:vMerge w:val="restart"/>
            <w:vAlign w:val="center"/>
          </w:tcPr>
          <w:p w:rsidR="00A660C2" w:rsidRDefault="00A9047B">
            <w:r>
              <w:t>Prečne veščine, ki jih boste sistematično razvijali in spremljali v šolskem letu 2019/20</w:t>
            </w:r>
          </w:p>
        </w:tc>
        <w:tc>
          <w:tcPr>
            <w:tcW w:w="11260" w:type="dxa"/>
            <w:vAlign w:val="center"/>
          </w:tcPr>
          <w:p w:rsidR="00A660C2" w:rsidRDefault="005B7161">
            <w:r>
              <w:t xml:space="preserve">8. </w:t>
            </w:r>
            <w:r w:rsidR="00A9047B">
              <w:t xml:space="preserve">razred: </w:t>
            </w:r>
            <w:r>
              <w:t xml:space="preserve">raziskovanje, </w:t>
            </w:r>
            <w:r w:rsidR="00E77990">
              <w:t>delo z viri, digitalne kompetence</w:t>
            </w:r>
          </w:p>
          <w:p w:rsidR="00EA55B4" w:rsidRDefault="00EA55B4"/>
        </w:tc>
      </w:tr>
      <w:tr w:rsidR="00A660C2">
        <w:trPr>
          <w:trHeight w:val="980"/>
        </w:trPr>
        <w:tc>
          <w:tcPr>
            <w:tcW w:w="2485" w:type="dxa"/>
            <w:vMerge/>
            <w:vAlign w:val="center"/>
          </w:tcPr>
          <w:p w:rsidR="00A660C2" w:rsidRDefault="00A660C2">
            <w:pPr>
              <w:widowControl w:val="0"/>
              <w:pBdr>
                <w:top w:val="nil"/>
                <w:left w:val="nil"/>
                <w:bottom w:val="nil"/>
                <w:right w:val="nil"/>
                <w:between w:val="nil"/>
              </w:pBdr>
              <w:spacing w:line="276" w:lineRule="auto"/>
            </w:pPr>
          </w:p>
        </w:tc>
        <w:tc>
          <w:tcPr>
            <w:tcW w:w="11260" w:type="dxa"/>
            <w:vAlign w:val="center"/>
          </w:tcPr>
          <w:p w:rsidR="00A660C2" w:rsidRDefault="005B7161">
            <w:r>
              <w:t xml:space="preserve">7. </w:t>
            </w:r>
            <w:r w:rsidR="00A9047B">
              <w:t xml:space="preserve">razred: </w:t>
            </w:r>
            <w:r>
              <w:t xml:space="preserve"> raziskovanje</w:t>
            </w:r>
            <w:r w:rsidR="004C188F">
              <w:t xml:space="preserve">, </w:t>
            </w:r>
            <w:r w:rsidR="00E77990">
              <w:t>delo z viri, digitalne kompetence</w:t>
            </w:r>
          </w:p>
        </w:tc>
      </w:tr>
    </w:tbl>
    <w:p w:rsidR="00A660C2" w:rsidRDefault="00A660C2"/>
    <w:p w:rsidR="00A660C2" w:rsidRDefault="00A9047B">
      <w:r>
        <w:br w:type="page"/>
      </w:r>
    </w:p>
    <w:p w:rsidR="00A660C2" w:rsidRDefault="00A9047B">
      <w:pPr>
        <w:rPr>
          <w:b/>
        </w:rPr>
      </w:pPr>
      <w:r>
        <w:rPr>
          <w:b/>
        </w:rPr>
        <w:lastRenderedPageBreak/>
        <w:t>II. ANALIZA STANJA</w:t>
      </w:r>
    </w:p>
    <w:p w:rsidR="00E77990" w:rsidRPr="0095323C" w:rsidRDefault="00E77990" w:rsidP="00E77990">
      <w:pPr>
        <w:rPr>
          <w:b/>
          <w:color w:val="FF0000"/>
        </w:rPr>
      </w:pPr>
      <w:r w:rsidRPr="0095323C">
        <w:rPr>
          <w:b/>
          <w:color w:val="FF0000"/>
        </w:rPr>
        <w:t>a) načrtovanje pouka</w:t>
      </w:r>
    </w:p>
    <w:p w:rsidR="00E77990" w:rsidRDefault="00E77990" w:rsidP="00E77990">
      <w:r w:rsidRPr="00E77990">
        <w:t>Kaj vam je ključno vodilo pri načrtovanju pouka?</w:t>
      </w:r>
      <w:r>
        <w:t xml:space="preserve">  </w:t>
      </w:r>
    </w:p>
    <w:p w:rsidR="00E77990" w:rsidRDefault="00E77990" w:rsidP="00E77990">
      <w:pPr>
        <w:ind w:firstLine="720"/>
      </w:pPr>
      <w:r>
        <w:t>Učni načrt s cilji in standardi, temu primerno nastavimo oblike in metode. Izhodišče je učenec.</w:t>
      </w:r>
    </w:p>
    <w:p w:rsidR="00E77990" w:rsidRDefault="00E77990" w:rsidP="00E77990"/>
    <w:p w:rsidR="00A660C2" w:rsidRPr="0095323C" w:rsidRDefault="00A9047B">
      <w:pPr>
        <w:rPr>
          <w:b/>
          <w:color w:val="FF0000"/>
        </w:rPr>
      </w:pPr>
      <w:bookmarkStart w:id="1" w:name="_gjdgxs" w:colFirst="0" w:colLast="0"/>
      <w:bookmarkStart w:id="2" w:name="_raxe0pgpg25y" w:colFirst="0" w:colLast="0"/>
      <w:bookmarkStart w:id="3" w:name="_b7bx5am9j2w1" w:colFirst="0" w:colLast="0"/>
      <w:bookmarkEnd w:id="1"/>
      <w:bookmarkEnd w:id="2"/>
      <w:bookmarkEnd w:id="3"/>
      <w:r w:rsidRPr="0095323C">
        <w:rPr>
          <w:b/>
          <w:color w:val="FF0000"/>
        </w:rPr>
        <w:t>b) razvijanje prečnih veščin</w:t>
      </w:r>
    </w:p>
    <w:p w:rsidR="00A660C2" w:rsidRDefault="00A9047B">
      <w:bookmarkStart w:id="4" w:name="_5giu8fsfa6jz" w:colFirst="0" w:colLast="0"/>
      <w:bookmarkEnd w:id="4"/>
      <w:r>
        <w:t>V kolikšni meri ste pri načrtovanju dejavnosti pozorni na razvijanje veščin? Katere prečne veščine ste že doslej sistematično razvijali oz. vključevali v pouk? Na kakšne načine, s katerimi dejavnostmi? Iz česa sklepate na uspešnost učencev na področju usvojenih veščin? Ali ste veščine tudi vrednotili (preverili, ocenjevali)? Iz katerih kriterijev ste pri tem izhajali?</w:t>
      </w:r>
    </w:p>
    <w:p w:rsidR="00E77990" w:rsidRDefault="0019420F" w:rsidP="0019420F">
      <w:pPr>
        <w:ind w:left="720"/>
      </w:pPr>
      <w:r>
        <w:t>Na ozaveščeno razvijanje veščin smo pozorni z letošnjim šolskim letom, po izobraževanjih. Sistematično nismo razvijali, smo pa uporabljali, delali (npr. sodelovanje, raziskovanje). Raziskovalna dejavnost se je vrsto let razvijala s posameznimi učenci v okviru interesne dejavnosti, tudi programa za nadarjene. Eden od pokazateljev uspešnosti so bili dosežki na tekmovanjih. Veščin nismo ocenjevali.</w:t>
      </w:r>
    </w:p>
    <w:p w:rsidR="00EA55B4" w:rsidRDefault="00EA55B4"/>
    <w:p w:rsidR="00A660C2" w:rsidRDefault="00A9047B">
      <w:bookmarkStart w:id="5" w:name="_eyb3eny9r5ri" w:colFirst="0" w:colLast="0"/>
      <w:bookmarkEnd w:id="5"/>
      <w:r w:rsidRPr="0019420F">
        <w:t>Učenje z raziskovanjem: Kako pogosto vključujete učenje z raziskovanjem v svoj pouk? Kateri didaktični pristopi pri tem prevladujejo (npr. eksperimentalno delo, metode reševanja problema, projektno delo ... )? Na katerih veščinah raziskovanja je poudarek (npr. zastavljanje raziskovalnih vprašanj, načrtovanje, analiza rezultatov …)? Ali znanja/veščine pridobljene pri učenju z raziskovanjem vrednotite in po katerih kriterijih?</w:t>
      </w:r>
    </w:p>
    <w:p w:rsidR="00EA55B4" w:rsidRDefault="00963136" w:rsidP="0019420F">
      <w:pPr>
        <w:ind w:left="720"/>
      </w:pPr>
      <w:r>
        <w:t>P</w:t>
      </w:r>
      <w:r w:rsidR="006A63E4">
        <w:t>ri načrtovanju dejavnosti z raz</w:t>
      </w:r>
      <w:r>
        <w:t>ličnimi didaktičnimi pristopi vključujemo razvijanje veščin, npr. eksperimentalno</w:t>
      </w:r>
      <w:r w:rsidR="0019420F">
        <w:t xml:space="preserve"> in projektno delo,</w:t>
      </w:r>
      <w:r>
        <w:t xml:space="preserve"> vendar nismo </w:t>
      </w:r>
      <w:r w:rsidR="0019420F">
        <w:t xml:space="preserve">razvijali </w:t>
      </w:r>
      <w:r>
        <w:t>sistematično. Skozi raziskovalni post</w:t>
      </w:r>
      <w:r w:rsidR="0019420F">
        <w:t>o</w:t>
      </w:r>
      <w:r>
        <w:t>pek gremo bolj</w:t>
      </w:r>
      <w:r w:rsidR="0019420F">
        <w:t xml:space="preserve"> </w:t>
      </w:r>
      <w:r>
        <w:t>a</w:t>
      </w:r>
      <w:r w:rsidR="0019420F">
        <w:t>li manj v celoti, nism</w:t>
      </w:r>
      <w:r>
        <w:t>o se posvečali posameznim korakom. Veščin</w:t>
      </w:r>
      <w:r w:rsidR="0019420F">
        <w:t xml:space="preserve"> tudi</w:t>
      </w:r>
      <w:r>
        <w:t xml:space="preserve"> nismo nikoli ocenjevali. </w:t>
      </w:r>
    </w:p>
    <w:p w:rsidR="00963136" w:rsidRDefault="00963136"/>
    <w:p w:rsidR="00A660C2" w:rsidRPr="0095323C" w:rsidRDefault="006A63E4">
      <w:pPr>
        <w:rPr>
          <w:b/>
          <w:color w:val="FF0000"/>
        </w:rPr>
      </w:pPr>
      <w:bookmarkStart w:id="6" w:name="_vgrj9bqdg43z" w:colFirst="0" w:colLast="0"/>
      <w:bookmarkEnd w:id="6"/>
      <w:r>
        <w:rPr>
          <w:b/>
          <w:color w:val="FF0000"/>
        </w:rPr>
        <w:t>c</w:t>
      </w:r>
      <w:r w:rsidR="00A9047B" w:rsidRPr="0095323C">
        <w:rPr>
          <w:b/>
          <w:color w:val="FF0000"/>
        </w:rPr>
        <w:t>) formativno spremljanje</w:t>
      </w:r>
    </w:p>
    <w:p w:rsidR="00A660C2" w:rsidRDefault="00A9047B">
      <w:r>
        <w:t>V kolikšni meri pri svojem poučevanju izhajate iz načel formativnega spremljanja? Kateri elementi formativnega spremljanja so v ospredju?</w:t>
      </w:r>
    </w:p>
    <w:p w:rsidR="00EA55B4" w:rsidRDefault="00963136">
      <w:r>
        <w:t xml:space="preserve"> </w:t>
      </w:r>
      <w:r>
        <w:tab/>
        <w:t>V ospredju si bili cilji in k</w:t>
      </w:r>
      <w:r w:rsidR="001E316F">
        <w:t>r</w:t>
      </w:r>
      <w:r>
        <w:t>iteriji uspešnosti,</w:t>
      </w:r>
      <w:r w:rsidR="001E316F">
        <w:t xml:space="preserve"> </w:t>
      </w:r>
      <w:r>
        <w:t>manj ostali</w:t>
      </w:r>
      <w:r w:rsidR="001E316F">
        <w:t xml:space="preserve"> </w:t>
      </w:r>
      <w:r>
        <w:t>elem</w:t>
      </w:r>
      <w:r w:rsidR="001E316F">
        <w:t>en</w:t>
      </w:r>
      <w:r>
        <w:t>ti.</w:t>
      </w:r>
    </w:p>
    <w:p w:rsidR="00EA55B4" w:rsidRDefault="00EA55B4"/>
    <w:p w:rsidR="00A660C2" w:rsidRPr="0095323C" w:rsidRDefault="006A63E4">
      <w:pPr>
        <w:rPr>
          <w:b/>
          <w:color w:val="FF0000"/>
        </w:rPr>
      </w:pPr>
      <w:bookmarkStart w:id="7" w:name="_k5c4morycp4l" w:colFirst="0" w:colLast="0"/>
      <w:bookmarkEnd w:id="7"/>
      <w:r>
        <w:rPr>
          <w:b/>
          <w:color w:val="FF0000"/>
        </w:rPr>
        <w:t>d</w:t>
      </w:r>
      <w:r w:rsidR="00A9047B" w:rsidRPr="0095323C">
        <w:rPr>
          <w:b/>
          <w:color w:val="FF0000"/>
        </w:rPr>
        <w:t>) uporaba IKT pri pouku</w:t>
      </w:r>
    </w:p>
    <w:p w:rsidR="00A660C2" w:rsidRDefault="00A9047B">
      <w:bookmarkStart w:id="8" w:name="_wkz8opeho5he" w:colFirst="0" w:colLast="0"/>
      <w:bookmarkEnd w:id="8"/>
      <w:r>
        <w:t>Kako pogosto pri svojem pouku vključujete IKT orodja? Katera in v kakšne namene? Ali uporabljate IKT orodja tudi z namenom formativnega spremljanja učencev? Če da, katera?</w:t>
      </w:r>
    </w:p>
    <w:p w:rsidR="00EA55B4" w:rsidRDefault="0019420F">
      <w:r>
        <w:tab/>
        <w:t>Večina med nami o</w:t>
      </w:r>
      <w:r w:rsidR="00963136">
        <w:t>bčasno za motivacijo, zgolj na nivoju uporabe.</w:t>
      </w:r>
      <w:r>
        <w:t xml:space="preserve"> </w:t>
      </w:r>
    </w:p>
    <w:p w:rsidR="00EA55B4" w:rsidRDefault="00EA55B4"/>
    <w:p w:rsidR="00A660C2" w:rsidRPr="0095323C" w:rsidRDefault="006A63E4">
      <w:pPr>
        <w:rPr>
          <w:b/>
          <w:color w:val="FF0000"/>
        </w:rPr>
      </w:pPr>
      <w:bookmarkStart w:id="9" w:name="_qi5rupld50n" w:colFirst="0" w:colLast="0"/>
      <w:bookmarkEnd w:id="9"/>
      <w:r>
        <w:rPr>
          <w:b/>
          <w:color w:val="FF0000"/>
        </w:rPr>
        <w:t>e</w:t>
      </w:r>
      <w:r w:rsidR="00A9047B" w:rsidRPr="0095323C">
        <w:rPr>
          <w:b/>
          <w:color w:val="FF0000"/>
        </w:rPr>
        <w:t>) medpredmetno povezovanje</w:t>
      </w:r>
    </w:p>
    <w:p w:rsidR="006A63E4" w:rsidRDefault="00A9047B">
      <w:r>
        <w:t xml:space="preserve">Kaj je najpogosteje povod/namen medpredmetnega sodelovanja učiteljev na vaši šoli? </w:t>
      </w:r>
      <w:r w:rsidR="00963136">
        <w:t xml:space="preserve">  </w:t>
      </w:r>
    </w:p>
    <w:p w:rsidR="00963136" w:rsidRDefault="006A63E4" w:rsidP="006A63E4">
      <w:pPr>
        <w:ind w:firstLine="720"/>
      </w:pPr>
      <w:r>
        <w:t>Učence bi radi naučili, da se predmeti dopolnjujejo, nadgrajujejo, povezujejo, da znajo šolske vsebine prenesti v vsakdanje življenje.</w:t>
      </w:r>
    </w:p>
    <w:p w:rsidR="006A63E4" w:rsidRDefault="00A9047B">
      <w:r>
        <w:t xml:space="preserve">Iz česa izhajate pri medpredmetnem načrtovanju? </w:t>
      </w:r>
      <w:r w:rsidR="00963136">
        <w:t xml:space="preserve"> </w:t>
      </w:r>
    </w:p>
    <w:p w:rsidR="006A63E4" w:rsidRDefault="006A63E4" w:rsidP="006A63E4">
      <w:pPr>
        <w:ind w:firstLine="720"/>
      </w:pPr>
      <w:r>
        <w:t xml:space="preserve">Iz UN, iz vsebinskih in procesnih ciljev.  </w:t>
      </w:r>
    </w:p>
    <w:p w:rsidR="006A63E4" w:rsidRDefault="00A9047B">
      <w:r>
        <w:t xml:space="preserve">Katere izvedbene oblike prevladujejo? Navedite konkretne primere povezovanja. </w:t>
      </w:r>
      <w:r w:rsidR="00963136">
        <w:t xml:space="preserve">  </w:t>
      </w:r>
    </w:p>
    <w:p w:rsidR="006A63E4" w:rsidRDefault="006A63E4" w:rsidP="006A63E4">
      <w:pPr>
        <w:ind w:firstLine="720"/>
      </w:pPr>
      <w:r>
        <w:t>Povezujemo se na dnevih dejavnosti, npr. na tehniškem in naravoslovnem dnevu, vendar so bili dnevi dejavnosti vezani na vsebine, ne na veščine.</w:t>
      </w:r>
    </w:p>
    <w:p w:rsidR="00963136" w:rsidRDefault="00A9047B">
      <w:r>
        <w:t xml:space="preserve">V kolikšni meri medpredmetno povezujete cilje naravoslovnih predmetov po horizontali in vertikali? </w:t>
      </w:r>
    </w:p>
    <w:p w:rsidR="006A63E4" w:rsidRDefault="006A63E4">
      <w:r>
        <w:tab/>
        <w:t>Horizontalno, ko 1 učitelj uči več predmetov, po vertikali znotraj ur pri predmetih od 6. do 9. razreda.</w:t>
      </w:r>
    </w:p>
    <w:p w:rsidR="00A660C2" w:rsidRDefault="00A9047B">
      <w:r>
        <w:t xml:space="preserve">V kolikšni meri poučujete predmet naravoslovje (6. in 7. razred) z interdisciplinarnim pristopom (povezujete cilje naravoslovnih disciplin)? </w:t>
      </w:r>
    </w:p>
    <w:p w:rsidR="00963136" w:rsidRDefault="00963136" w:rsidP="006A63E4">
      <w:pPr>
        <w:ind w:firstLine="720"/>
      </w:pPr>
      <w:r>
        <w:t xml:space="preserve">/  </w:t>
      </w:r>
      <w:r w:rsidR="006A63E4">
        <w:t>(Učiteljica biologije in kemije, ki je v projektu, ne poučuje NAR v 7. razredu.)</w:t>
      </w:r>
    </w:p>
    <w:p w:rsidR="00963136" w:rsidRDefault="00963136"/>
    <w:p w:rsidR="004C188F" w:rsidRDefault="004C188F">
      <w:pPr>
        <w:rPr>
          <w:b/>
        </w:rPr>
      </w:pPr>
      <w:r>
        <w:rPr>
          <w:b/>
        </w:rPr>
        <w:br w:type="page"/>
      </w:r>
    </w:p>
    <w:p w:rsidR="00A660C2" w:rsidRDefault="00A9047B">
      <w:pPr>
        <w:rPr>
          <w:b/>
        </w:rPr>
      </w:pPr>
      <w:r>
        <w:rPr>
          <w:b/>
        </w:rPr>
        <w:lastRenderedPageBreak/>
        <w:t>III. IZVEDBENI NAČRT ZA ŠOLSKO LETO 2019/20</w:t>
      </w:r>
    </w:p>
    <w:tbl>
      <w:tblPr>
        <w:tblStyle w:val="a0"/>
        <w:tblW w:w="13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2487"/>
        <w:gridCol w:w="2801"/>
        <w:gridCol w:w="2886"/>
        <w:gridCol w:w="2767"/>
      </w:tblGrid>
      <w:tr w:rsidR="00A660C2">
        <w:tc>
          <w:tcPr>
            <w:tcW w:w="3053" w:type="dxa"/>
            <w:shd w:val="clear" w:color="auto" w:fill="57D3FF"/>
          </w:tcPr>
          <w:p w:rsidR="00A660C2" w:rsidRDefault="00A9047B">
            <w:r>
              <w:rPr>
                <w:b/>
              </w:rPr>
              <w:t>Kratek naslov/sklop dejavnosti, kdo jo izvaja</w:t>
            </w:r>
            <w:r>
              <w:t xml:space="preserve"> (iz naslova naj bo razvidna ključna veščina)</w:t>
            </w:r>
          </w:p>
          <w:p w:rsidR="00A660C2" w:rsidRDefault="00A9047B">
            <w:pPr>
              <w:rPr>
                <w:b/>
              </w:rPr>
            </w:pPr>
            <w:r>
              <w:t>Npr. raziskujemo svetlobo</w:t>
            </w:r>
          </w:p>
        </w:tc>
        <w:tc>
          <w:tcPr>
            <w:tcW w:w="2487" w:type="dxa"/>
            <w:shd w:val="clear" w:color="auto" w:fill="57D3FF"/>
          </w:tcPr>
          <w:p w:rsidR="00A660C2" w:rsidRDefault="00A9047B">
            <w:pPr>
              <w:rPr>
                <w:b/>
              </w:rPr>
            </w:pPr>
            <w:r>
              <w:rPr>
                <w:b/>
              </w:rPr>
              <w:t>Razred</w:t>
            </w:r>
          </w:p>
          <w:p w:rsidR="00A660C2" w:rsidRDefault="00A9047B">
            <w:pPr>
              <w:rPr>
                <w:b/>
              </w:rPr>
            </w:pPr>
            <w:r>
              <w:rPr>
                <w:b/>
              </w:rPr>
              <w:t>Predmet/-i</w:t>
            </w:r>
          </w:p>
        </w:tc>
        <w:tc>
          <w:tcPr>
            <w:tcW w:w="2801" w:type="dxa"/>
            <w:shd w:val="clear" w:color="auto" w:fill="57D3FF"/>
          </w:tcPr>
          <w:p w:rsidR="00A660C2" w:rsidRDefault="00A9047B">
            <w:pPr>
              <w:rPr>
                <w:b/>
              </w:rPr>
            </w:pPr>
            <w:r>
              <w:rPr>
                <w:b/>
              </w:rPr>
              <w:t>ČAS IZVEDBE - kronološko</w:t>
            </w:r>
          </w:p>
          <w:p w:rsidR="00A660C2" w:rsidRDefault="00A9047B">
            <w:r>
              <w:t>(okviren datum in planirano število ur)</w:t>
            </w:r>
          </w:p>
        </w:tc>
        <w:tc>
          <w:tcPr>
            <w:tcW w:w="2886" w:type="dxa"/>
            <w:shd w:val="clear" w:color="auto" w:fill="57D3FF"/>
          </w:tcPr>
          <w:p w:rsidR="00A660C2" w:rsidRDefault="00A9047B">
            <w:pPr>
              <w:rPr>
                <w:b/>
              </w:rPr>
            </w:pPr>
            <w:r>
              <w:rPr>
                <w:b/>
              </w:rPr>
              <w:t>PREČNA/-e VEŠČINA/-e, KI SE RAZVIJA/-jo</w:t>
            </w:r>
          </w:p>
          <w:p w:rsidR="00A660C2" w:rsidRDefault="00A9047B">
            <w:pPr>
              <w:rPr>
                <w:b/>
              </w:rPr>
            </w:pPr>
            <w:r>
              <w:rPr>
                <w:b/>
              </w:rPr>
              <w:t>DIGITALNA KOMPETENCA</w:t>
            </w:r>
          </w:p>
          <w:p w:rsidR="00A660C2" w:rsidRDefault="00A9047B">
            <w:r>
              <w:t>Npr. katere vse veščine znotraj dejavnosti</w:t>
            </w:r>
          </w:p>
        </w:tc>
        <w:tc>
          <w:tcPr>
            <w:tcW w:w="2767" w:type="dxa"/>
            <w:shd w:val="clear" w:color="auto" w:fill="57D3FF"/>
          </w:tcPr>
          <w:p w:rsidR="00A660C2" w:rsidRDefault="00A9047B">
            <w:pPr>
              <w:rPr>
                <w:b/>
              </w:rPr>
            </w:pPr>
            <w:r>
              <w:rPr>
                <w:b/>
              </w:rPr>
              <w:t>KAZALNIK (dokazila)</w:t>
            </w:r>
          </w:p>
        </w:tc>
      </w:tr>
      <w:tr w:rsidR="00A660C2">
        <w:tc>
          <w:tcPr>
            <w:tcW w:w="3053" w:type="dxa"/>
          </w:tcPr>
          <w:p w:rsidR="0095323C" w:rsidRPr="0095323C" w:rsidRDefault="0095323C" w:rsidP="0095323C">
            <w:pPr>
              <w:widowControl w:val="0"/>
              <w:pBdr>
                <w:top w:val="nil"/>
                <w:left w:val="nil"/>
                <w:bottom w:val="nil"/>
                <w:right w:val="nil"/>
                <w:between w:val="nil"/>
              </w:pBdr>
              <w:rPr>
                <w:rFonts w:asciiTheme="majorHAnsi" w:hAnsiTheme="majorHAnsi"/>
                <w:b/>
              </w:rPr>
            </w:pPr>
            <w:r w:rsidRPr="0095323C">
              <w:rPr>
                <w:rFonts w:asciiTheme="majorHAnsi" w:hAnsiTheme="majorHAnsi"/>
                <w:b/>
              </w:rPr>
              <w:t>Magda Čevdek</w:t>
            </w:r>
          </w:p>
          <w:p w:rsidR="00A660C2" w:rsidRDefault="0095323C" w:rsidP="0095323C">
            <w:r w:rsidRPr="0095323C">
              <w:rPr>
                <w:rFonts w:asciiTheme="majorHAnsi" w:hAnsiTheme="majorHAnsi"/>
              </w:rPr>
              <w:t>Raziskovanje vplivov na klimatske spremembe</w:t>
            </w:r>
          </w:p>
        </w:tc>
        <w:tc>
          <w:tcPr>
            <w:tcW w:w="2487" w:type="dxa"/>
          </w:tcPr>
          <w:p w:rsidR="0095323C" w:rsidRPr="0095323C" w:rsidRDefault="0095323C" w:rsidP="0095323C">
            <w:pPr>
              <w:widowControl w:val="0"/>
              <w:rPr>
                <w:rFonts w:asciiTheme="majorHAnsi" w:hAnsiTheme="majorHAnsi"/>
              </w:rPr>
            </w:pPr>
            <w:r w:rsidRPr="0095323C">
              <w:rPr>
                <w:rFonts w:asciiTheme="majorHAnsi" w:hAnsiTheme="majorHAnsi"/>
              </w:rPr>
              <w:t xml:space="preserve">7. a,  </w:t>
            </w:r>
          </w:p>
          <w:p w:rsidR="0095323C" w:rsidRPr="0095323C" w:rsidRDefault="004C188F" w:rsidP="0095323C">
            <w:pPr>
              <w:widowControl w:val="0"/>
              <w:rPr>
                <w:rFonts w:asciiTheme="majorHAnsi" w:hAnsiTheme="majorHAnsi"/>
              </w:rPr>
            </w:pPr>
            <w:r>
              <w:rPr>
                <w:rFonts w:asciiTheme="majorHAnsi" w:hAnsiTheme="majorHAnsi"/>
              </w:rPr>
              <w:t>matematika</w:t>
            </w:r>
          </w:p>
          <w:p w:rsidR="00A660C2" w:rsidRDefault="00A660C2" w:rsidP="0095323C"/>
        </w:tc>
        <w:tc>
          <w:tcPr>
            <w:tcW w:w="2801" w:type="dxa"/>
          </w:tcPr>
          <w:p w:rsidR="00A660C2" w:rsidRDefault="0095323C">
            <w:r w:rsidRPr="0095323C">
              <w:rPr>
                <w:rFonts w:asciiTheme="majorHAnsi" w:hAnsiTheme="majorHAnsi"/>
              </w:rPr>
              <w:t>september-november</w:t>
            </w:r>
            <w:r w:rsidR="00FD47AE">
              <w:rPr>
                <w:rFonts w:asciiTheme="majorHAnsi" w:hAnsiTheme="majorHAnsi"/>
              </w:rPr>
              <w:t>, 5 + 4</w:t>
            </w:r>
          </w:p>
        </w:tc>
        <w:tc>
          <w:tcPr>
            <w:tcW w:w="2886" w:type="dxa"/>
          </w:tcPr>
          <w:p w:rsidR="00A660C2" w:rsidRPr="00FC192B" w:rsidRDefault="004C188F" w:rsidP="00FC192B">
            <w:pPr>
              <w:widowControl w:val="0"/>
              <w:pBdr>
                <w:top w:val="nil"/>
                <w:left w:val="nil"/>
                <w:bottom w:val="nil"/>
                <w:right w:val="nil"/>
                <w:between w:val="nil"/>
              </w:pBdr>
              <w:rPr>
                <w:rFonts w:asciiTheme="majorHAnsi" w:hAnsiTheme="majorHAnsi"/>
              </w:rPr>
            </w:pPr>
            <w:r>
              <w:rPr>
                <w:rFonts w:asciiTheme="majorHAnsi" w:hAnsiTheme="majorHAnsi"/>
              </w:rPr>
              <w:t>v</w:t>
            </w:r>
            <w:r w:rsidR="00FC192B">
              <w:rPr>
                <w:rFonts w:asciiTheme="majorHAnsi" w:hAnsiTheme="majorHAnsi"/>
              </w:rPr>
              <w:t xml:space="preserve">eščine </w:t>
            </w:r>
            <w:r w:rsidR="0095323C" w:rsidRPr="0095323C">
              <w:rPr>
                <w:rFonts w:asciiTheme="majorHAnsi" w:hAnsiTheme="majorHAnsi"/>
              </w:rPr>
              <w:t>raziskovanj</w:t>
            </w:r>
            <w:r w:rsidR="00FC192B">
              <w:rPr>
                <w:rFonts w:asciiTheme="majorHAnsi" w:hAnsiTheme="majorHAnsi"/>
              </w:rPr>
              <w:t>a</w:t>
            </w:r>
            <w:r w:rsidR="0095323C" w:rsidRPr="0095323C">
              <w:rPr>
                <w:rFonts w:asciiTheme="majorHAnsi" w:hAnsiTheme="majorHAnsi"/>
              </w:rPr>
              <w:t xml:space="preserve">, </w:t>
            </w:r>
            <w:r w:rsidR="00FC192B">
              <w:rPr>
                <w:rFonts w:asciiTheme="majorHAnsi" w:hAnsiTheme="majorHAnsi"/>
              </w:rPr>
              <w:t>sodelovanje</w:t>
            </w:r>
          </w:p>
        </w:tc>
        <w:tc>
          <w:tcPr>
            <w:tcW w:w="2767" w:type="dxa"/>
          </w:tcPr>
          <w:p w:rsidR="00A660C2" w:rsidRDefault="0095323C">
            <w:r w:rsidRPr="0095323C">
              <w:rPr>
                <w:rFonts w:asciiTheme="majorHAnsi" w:hAnsiTheme="majorHAnsi"/>
              </w:rPr>
              <w:t>empirična preiskava</w:t>
            </w:r>
            <w:r w:rsidR="00FC192B">
              <w:rPr>
                <w:rFonts w:asciiTheme="majorHAnsi" w:hAnsiTheme="majorHAnsi"/>
              </w:rPr>
              <w:t>, raziskovalno poročilo</w:t>
            </w:r>
          </w:p>
        </w:tc>
      </w:tr>
      <w:tr w:rsidR="00A660C2">
        <w:tc>
          <w:tcPr>
            <w:tcW w:w="3053" w:type="dxa"/>
          </w:tcPr>
          <w:p w:rsidR="0095323C" w:rsidRPr="0095323C" w:rsidRDefault="0095323C" w:rsidP="0095323C">
            <w:pPr>
              <w:widowControl w:val="0"/>
              <w:rPr>
                <w:rFonts w:asciiTheme="majorHAnsi" w:hAnsiTheme="majorHAnsi"/>
                <w:b/>
              </w:rPr>
            </w:pPr>
            <w:r w:rsidRPr="0095323C">
              <w:rPr>
                <w:rFonts w:asciiTheme="majorHAnsi" w:hAnsiTheme="majorHAnsi"/>
                <w:b/>
              </w:rPr>
              <w:t xml:space="preserve">Magda Čevdek, </w:t>
            </w:r>
          </w:p>
          <w:p w:rsidR="0095323C" w:rsidRPr="0095323C" w:rsidRDefault="0095323C" w:rsidP="0095323C">
            <w:pPr>
              <w:widowControl w:val="0"/>
              <w:rPr>
                <w:rFonts w:asciiTheme="majorHAnsi" w:hAnsiTheme="majorHAnsi"/>
                <w:b/>
              </w:rPr>
            </w:pPr>
            <w:r w:rsidRPr="0095323C">
              <w:rPr>
                <w:rFonts w:asciiTheme="majorHAnsi" w:hAnsiTheme="majorHAnsi"/>
                <w:b/>
              </w:rPr>
              <w:t>Sanja Leben Jazbec</w:t>
            </w:r>
          </w:p>
          <w:p w:rsidR="00A660C2" w:rsidRPr="004C188F" w:rsidRDefault="00FC192B" w:rsidP="0095323C">
            <w:pPr>
              <w:rPr>
                <w:rFonts w:asciiTheme="majorHAnsi" w:hAnsiTheme="majorHAnsi"/>
              </w:rPr>
            </w:pPr>
            <w:r>
              <w:rPr>
                <w:rFonts w:asciiTheme="majorHAnsi" w:hAnsiTheme="majorHAnsi"/>
              </w:rPr>
              <w:t xml:space="preserve">Razvijanje veščine spraševanja ob spraševanju župana o aktualni </w:t>
            </w:r>
            <w:proofErr w:type="spellStart"/>
            <w:r>
              <w:rPr>
                <w:rFonts w:asciiTheme="majorHAnsi" w:hAnsiTheme="majorHAnsi"/>
              </w:rPr>
              <w:t>okoljski</w:t>
            </w:r>
            <w:proofErr w:type="spellEnd"/>
            <w:r>
              <w:rPr>
                <w:rFonts w:asciiTheme="majorHAnsi" w:hAnsiTheme="majorHAnsi"/>
              </w:rPr>
              <w:t xml:space="preserve"> problematiki v občini</w:t>
            </w:r>
          </w:p>
        </w:tc>
        <w:tc>
          <w:tcPr>
            <w:tcW w:w="2487" w:type="dxa"/>
          </w:tcPr>
          <w:p w:rsidR="0095323C" w:rsidRPr="0095323C" w:rsidRDefault="0095323C" w:rsidP="0095323C">
            <w:pPr>
              <w:widowControl w:val="0"/>
              <w:rPr>
                <w:rFonts w:asciiTheme="majorHAnsi" w:hAnsiTheme="majorHAnsi"/>
              </w:rPr>
            </w:pPr>
            <w:r w:rsidRPr="0095323C">
              <w:rPr>
                <w:rFonts w:asciiTheme="majorHAnsi" w:hAnsiTheme="majorHAnsi"/>
              </w:rPr>
              <w:t xml:space="preserve">7. a,  </w:t>
            </w:r>
          </w:p>
          <w:p w:rsidR="0095323C" w:rsidRPr="0095323C" w:rsidRDefault="0095323C" w:rsidP="0095323C">
            <w:pPr>
              <w:widowControl w:val="0"/>
              <w:rPr>
                <w:rFonts w:asciiTheme="majorHAnsi" w:hAnsiTheme="majorHAnsi"/>
              </w:rPr>
            </w:pPr>
            <w:r w:rsidRPr="0095323C">
              <w:rPr>
                <w:rFonts w:asciiTheme="majorHAnsi" w:hAnsiTheme="majorHAnsi"/>
              </w:rPr>
              <w:t>mate</w:t>
            </w:r>
            <w:r w:rsidR="00FD47AE">
              <w:rPr>
                <w:rFonts w:asciiTheme="majorHAnsi" w:hAnsiTheme="majorHAnsi"/>
              </w:rPr>
              <w:t>matika, slovenščina (MP</w:t>
            </w:r>
            <w:r w:rsidRPr="0095323C">
              <w:rPr>
                <w:rFonts w:asciiTheme="majorHAnsi" w:hAnsiTheme="majorHAnsi"/>
              </w:rPr>
              <w:t>)</w:t>
            </w:r>
          </w:p>
          <w:p w:rsidR="00A660C2" w:rsidRDefault="00A660C2"/>
        </w:tc>
        <w:tc>
          <w:tcPr>
            <w:tcW w:w="2801" w:type="dxa"/>
          </w:tcPr>
          <w:p w:rsidR="00A660C2" w:rsidRDefault="0095323C">
            <w:r w:rsidRPr="0095323C">
              <w:rPr>
                <w:rFonts w:asciiTheme="majorHAnsi" w:hAnsiTheme="majorHAnsi"/>
              </w:rPr>
              <w:t>oktober, november</w:t>
            </w:r>
            <w:r w:rsidR="00FD47AE">
              <w:rPr>
                <w:rFonts w:asciiTheme="majorHAnsi" w:hAnsiTheme="majorHAnsi"/>
              </w:rPr>
              <w:t>, 4 ure</w:t>
            </w:r>
          </w:p>
        </w:tc>
        <w:tc>
          <w:tcPr>
            <w:tcW w:w="2886" w:type="dxa"/>
          </w:tcPr>
          <w:p w:rsidR="0095323C" w:rsidRPr="0095323C" w:rsidRDefault="0095323C" w:rsidP="0095323C">
            <w:pPr>
              <w:widowControl w:val="0"/>
              <w:pBdr>
                <w:top w:val="nil"/>
                <w:left w:val="nil"/>
                <w:bottom w:val="nil"/>
                <w:right w:val="nil"/>
                <w:between w:val="nil"/>
              </w:pBdr>
              <w:rPr>
                <w:rFonts w:asciiTheme="majorHAnsi" w:hAnsiTheme="majorHAnsi"/>
              </w:rPr>
            </w:pPr>
            <w:r w:rsidRPr="0095323C">
              <w:rPr>
                <w:rFonts w:asciiTheme="majorHAnsi" w:hAnsiTheme="majorHAnsi"/>
              </w:rPr>
              <w:t>veščina spraševanja,</w:t>
            </w:r>
          </w:p>
          <w:p w:rsidR="00A660C2" w:rsidRDefault="0095323C" w:rsidP="0095323C">
            <w:r w:rsidRPr="0095323C">
              <w:rPr>
                <w:rFonts w:asciiTheme="majorHAnsi" w:hAnsiTheme="majorHAnsi"/>
              </w:rPr>
              <w:t>delo z viri</w:t>
            </w:r>
          </w:p>
        </w:tc>
        <w:tc>
          <w:tcPr>
            <w:tcW w:w="2767" w:type="dxa"/>
          </w:tcPr>
          <w:p w:rsidR="00A660C2" w:rsidRDefault="0095323C">
            <w:r w:rsidRPr="0095323C">
              <w:rPr>
                <w:rFonts w:asciiTheme="majorHAnsi" w:hAnsiTheme="majorHAnsi"/>
              </w:rPr>
              <w:t>nabor (kakovostnih) vprašanj na različnih taksonomskih stopnjah</w:t>
            </w:r>
          </w:p>
        </w:tc>
      </w:tr>
      <w:tr w:rsidR="0095323C">
        <w:tc>
          <w:tcPr>
            <w:tcW w:w="3053" w:type="dxa"/>
          </w:tcPr>
          <w:p w:rsidR="0095323C" w:rsidRPr="00FD47AE" w:rsidRDefault="0095323C" w:rsidP="0095323C">
            <w:pPr>
              <w:widowControl w:val="0"/>
              <w:rPr>
                <w:rFonts w:asciiTheme="majorHAnsi" w:hAnsiTheme="majorHAnsi"/>
              </w:rPr>
            </w:pPr>
            <w:r w:rsidRPr="00FD47AE">
              <w:rPr>
                <w:rFonts w:asciiTheme="majorHAnsi" w:hAnsiTheme="majorHAnsi"/>
                <w:b/>
              </w:rPr>
              <w:t>Magda Čevdek</w:t>
            </w:r>
          </w:p>
          <w:p w:rsidR="0095323C" w:rsidRPr="00FD47AE" w:rsidRDefault="00FC192B" w:rsidP="00FD47AE">
            <w:pPr>
              <w:rPr>
                <w:rFonts w:asciiTheme="majorHAnsi" w:hAnsiTheme="majorHAnsi"/>
                <w:highlight w:val="yellow"/>
              </w:rPr>
            </w:pPr>
            <w:r w:rsidRPr="00FD47AE">
              <w:rPr>
                <w:rFonts w:asciiTheme="majorHAnsi" w:hAnsiTheme="majorHAnsi"/>
              </w:rPr>
              <w:t>Razvijanje veščine zastavljanja raziskovalnih vprašanj ter analize</w:t>
            </w:r>
            <w:r w:rsidR="00FD47AE">
              <w:rPr>
                <w:rFonts w:asciiTheme="majorHAnsi" w:hAnsiTheme="majorHAnsi"/>
              </w:rPr>
              <w:t xml:space="preserve"> podatkov na ko</w:t>
            </w:r>
            <w:r w:rsidRPr="00FD47AE">
              <w:rPr>
                <w:rFonts w:asciiTheme="majorHAnsi" w:hAnsiTheme="majorHAnsi"/>
              </w:rPr>
              <w:t>nkretnih primerih</w:t>
            </w:r>
          </w:p>
        </w:tc>
        <w:tc>
          <w:tcPr>
            <w:tcW w:w="2487" w:type="dxa"/>
          </w:tcPr>
          <w:p w:rsidR="0095323C" w:rsidRPr="0095323C" w:rsidRDefault="0095323C" w:rsidP="0095323C">
            <w:pPr>
              <w:widowControl w:val="0"/>
              <w:rPr>
                <w:rFonts w:asciiTheme="majorHAnsi" w:hAnsiTheme="majorHAnsi"/>
              </w:rPr>
            </w:pPr>
            <w:r w:rsidRPr="0095323C">
              <w:rPr>
                <w:rFonts w:asciiTheme="majorHAnsi" w:hAnsiTheme="majorHAnsi"/>
              </w:rPr>
              <w:t>7. a,</w:t>
            </w:r>
          </w:p>
          <w:p w:rsidR="0095323C" w:rsidRDefault="0095323C" w:rsidP="0095323C">
            <w:r w:rsidRPr="0095323C">
              <w:rPr>
                <w:rFonts w:asciiTheme="majorHAnsi" w:hAnsiTheme="majorHAnsi"/>
              </w:rPr>
              <w:t>matematika</w:t>
            </w:r>
            <w:r w:rsidR="00FD47AE">
              <w:rPr>
                <w:rFonts w:asciiTheme="majorHAnsi" w:hAnsiTheme="majorHAnsi"/>
              </w:rPr>
              <w:t xml:space="preserve"> </w:t>
            </w:r>
          </w:p>
        </w:tc>
        <w:tc>
          <w:tcPr>
            <w:tcW w:w="2801" w:type="dxa"/>
          </w:tcPr>
          <w:p w:rsidR="0095323C" w:rsidRPr="0095323C" w:rsidRDefault="004C188F" w:rsidP="0095323C">
            <w:pPr>
              <w:widowControl w:val="0"/>
              <w:pBdr>
                <w:top w:val="nil"/>
                <w:left w:val="nil"/>
                <w:bottom w:val="nil"/>
                <w:right w:val="nil"/>
                <w:between w:val="nil"/>
              </w:pBdr>
              <w:rPr>
                <w:rFonts w:asciiTheme="majorHAnsi" w:hAnsiTheme="majorHAnsi"/>
              </w:rPr>
            </w:pPr>
            <w:r>
              <w:rPr>
                <w:rFonts w:asciiTheme="majorHAnsi" w:hAnsiTheme="majorHAnsi"/>
              </w:rPr>
              <w:t>a</w:t>
            </w:r>
            <w:r w:rsidR="00FC192B">
              <w:rPr>
                <w:rFonts w:asciiTheme="majorHAnsi" w:hAnsiTheme="majorHAnsi"/>
              </w:rPr>
              <w:t xml:space="preserve">pril, </w:t>
            </w:r>
            <w:r w:rsidR="0095323C" w:rsidRPr="0095323C">
              <w:rPr>
                <w:rFonts w:asciiTheme="majorHAnsi" w:hAnsiTheme="majorHAnsi"/>
              </w:rPr>
              <w:t>maj</w:t>
            </w:r>
            <w:r w:rsidR="00FD47AE">
              <w:rPr>
                <w:rFonts w:asciiTheme="majorHAnsi" w:hAnsiTheme="majorHAnsi"/>
              </w:rPr>
              <w:t>, 4 ure</w:t>
            </w:r>
          </w:p>
        </w:tc>
        <w:tc>
          <w:tcPr>
            <w:tcW w:w="2886" w:type="dxa"/>
          </w:tcPr>
          <w:p w:rsidR="0095323C" w:rsidRDefault="0095323C" w:rsidP="004C188F">
            <w:r w:rsidRPr="0095323C">
              <w:rPr>
                <w:rFonts w:asciiTheme="majorHAnsi" w:hAnsiTheme="majorHAnsi"/>
              </w:rPr>
              <w:t xml:space="preserve">raziskovanje: postavljanje raziskovalnih vprašanj in </w:t>
            </w:r>
            <w:r w:rsidR="00E74F59">
              <w:rPr>
                <w:rFonts w:asciiTheme="majorHAnsi" w:hAnsiTheme="majorHAnsi"/>
              </w:rPr>
              <w:t>analiza re</w:t>
            </w:r>
            <w:r w:rsidR="004C188F">
              <w:rPr>
                <w:rFonts w:asciiTheme="majorHAnsi" w:hAnsiTheme="majorHAnsi"/>
              </w:rPr>
              <w:t>z</w:t>
            </w:r>
            <w:r w:rsidR="00E74F59">
              <w:rPr>
                <w:rFonts w:asciiTheme="majorHAnsi" w:hAnsiTheme="majorHAnsi"/>
              </w:rPr>
              <w:t>ultatov, delo z viri</w:t>
            </w:r>
          </w:p>
        </w:tc>
        <w:tc>
          <w:tcPr>
            <w:tcW w:w="2767" w:type="dxa"/>
          </w:tcPr>
          <w:p w:rsidR="0095323C" w:rsidRDefault="0095323C" w:rsidP="0095323C">
            <w:r w:rsidRPr="0095323C">
              <w:rPr>
                <w:rFonts w:asciiTheme="majorHAnsi" w:hAnsiTheme="majorHAnsi"/>
              </w:rPr>
              <w:t>raziskovalna vprašanja, interpretacija</w:t>
            </w:r>
            <w:r w:rsidR="00E74F59">
              <w:rPr>
                <w:rFonts w:asciiTheme="majorHAnsi" w:hAnsiTheme="majorHAnsi"/>
              </w:rPr>
              <w:t xml:space="preserve"> podatkov</w:t>
            </w:r>
          </w:p>
        </w:tc>
      </w:tr>
      <w:tr w:rsidR="0095323C">
        <w:tc>
          <w:tcPr>
            <w:tcW w:w="3053" w:type="dxa"/>
          </w:tcPr>
          <w:p w:rsidR="0095323C" w:rsidRPr="00FD47AE" w:rsidRDefault="0095323C" w:rsidP="0095323C">
            <w:pPr>
              <w:widowControl w:val="0"/>
              <w:rPr>
                <w:rFonts w:asciiTheme="majorHAnsi" w:hAnsiTheme="majorHAnsi"/>
                <w:b/>
              </w:rPr>
            </w:pPr>
            <w:r w:rsidRPr="00FD47AE">
              <w:rPr>
                <w:rFonts w:asciiTheme="majorHAnsi" w:hAnsiTheme="majorHAnsi"/>
                <w:b/>
              </w:rPr>
              <w:t>Sanja Leben Jazbec</w:t>
            </w:r>
          </w:p>
          <w:p w:rsidR="0095323C" w:rsidRPr="005B7161" w:rsidRDefault="00FD47AE" w:rsidP="0095323C">
            <w:pPr>
              <w:widowControl w:val="0"/>
              <w:rPr>
                <w:rFonts w:asciiTheme="majorHAnsi" w:hAnsiTheme="majorHAnsi"/>
                <w:b/>
                <w:highlight w:val="yellow"/>
              </w:rPr>
            </w:pPr>
            <w:r w:rsidRPr="00FD47AE">
              <w:rPr>
                <w:rFonts w:asciiTheme="majorHAnsi" w:hAnsiTheme="majorHAnsi"/>
              </w:rPr>
              <w:t>Razvijanje veščine zastavljanja raziskovalnih vprašanj ter analize</w:t>
            </w:r>
            <w:r>
              <w:rPr>
                <w:rFonts w:asciiTheme="majorHAnsi" w:hAnsiTheme="majorHAnsi"/>
              </w:rPr>
              <w:t xml:space="preserve"> podatkov na ko</w:t>
            </w:r>
            <w:r w:rsidRPr="00FD47AE">
              <w:rPr>
                <w:rFonts w:asciiTheme="majorHAnsi" w:hAnsiTheme="majorHAnsi"/>
              </w:rPr>
              <w:t>nkretnih primerih</w:t>
            </w:r>
          </w:p>
        </w:tc>
        <w:tc>
          <w:tcPr>
            <w:tcW w:w="2487" w:type="dxa"/>
          </w:tcPr>
          <w:p w:rsidR="0095323C" w:rsidRPr="0095323C" w:rsidRDefault="0095323C" w:rsidP="0095323C">
            <w:pPr>
              <w:widowControl w:val="0"/>
              <w:rPr>
                <w:rFonts w:asciiTheme="majorHAnsi" w:hAnsiTheme="majorHAnsi"/>
              </w:rPr>
            </w:pPr>
            <w:r w:rsidRPr="0095323C">
              <w:rPr>
                <w:rFonts w:asciiTheme="majorHAnsi" w:hAnsiTheme="majorHAnsi"/>
              </w:rPr>
              <w:t>7. a,</w:t>
            </w:r>
          </w:p>
          <w:p w:rsidR="0095323C" w:rsidRPr="0095323C" w:rsidRDefault="0095323C" w:rsidP="0095323C">
            <w:pPr>
              <w:widowControl w:val="0"/>
              <w:rPr>
                <w:rFonts w:asciiTheme="majorHAnsi" w:hAnsiTheme="majorHAnsi"/>
              </w:rPr>
            </w:pPr>
            <w:r w:rsidRPr="0095323C">
              <w:rPr>
                <w:rFonts w:asciiTheme="majorHAnsi" w:hAnsiTheme="majorHAnsi"/>
              </w:rPr>
              <w:t xml:space="preserve">slovenščina (MP mat, </w:t>
            </w:r>
            <w:proofErr w:type="spellStart"/>
            <w:r w:rsidRPr="0095323C">
              <w:rPr>
                <w:rFonts w:asciiTheme="majorHAnsi" w:hAnsiTheme="majorHAnsi"/>
              </w:rPr>
              <w:t>sln</w:t>
            </w:r>
            <w:proofErr w:type="spellEnd"/>
            <w:r w:rsidRPr="0095323C">
              <w:rPr>
                <w:rFonts w:asciiTheme="majorHAnsi" w:hAnsiTheme="majorHAnsi"/>
              </w:rPr>
              <w:t>)</w:t>
            </w:r>
          </w:p>
        </w:tc>
        <w:tc>
          <w:tcPr>
            <w:tcW w:w="2801" w:type="dxa"/>
          </w:tcPr>
          <w:p w:rsidR="0095323C" w:rsidRPr="0095323C" w:rsidRDefault="00FD47AE" w:rsidP="00052F83">
            <w:pPr>
              <w:widowControl w:val="0"/>
              <w:pBdr>
                <w:top w:val="nil"/>
                <w:left w:val="nil"/>
                <w:bottom w:val="nil"/>
                <w:right w:val="nil"/>
                <w:between w:val="nil"/>
              </w:pBdr>
              <w:rPr>
                <w:rFonts w:asciiTheme="majorHAnsi" w:hAnsiTheme="majorHAnsi"/>
              </w:rPr>
            </w:pPr>
            <w:r>
              <w:rPr>
                <w:rFonts w:asciiTheme="majorHAnsi" w:hAnsiTheme="majorHAnsi"/>
              </w:rPr>
              <w:t xml:space="preserve">april, </w:t>
            </w:r>
            <w:r w:rsidRPr="0095323C">
              <w:rPr>
                <w:rFonts w:asciiTheme="majorHAnsi" w:hAnsiTheme="majorHAnsi"/>
              </w:rPr>
              <w:t>maj</w:t>
            </w:r>
            <w:r>
              <w:rPr>
                <w:rFonts w:asciiTheme="majorHAnsi" w:hAnsiTheme="majorHAnsi"/>
              </w:rPr>
              <w:t xml:space="preserve">, </w:t>
            </w:r>
            <w:r w:rsidR="00052F83">
              <w:rPr>
                <w:rFonts w:asciiTheme="majorHAnsi" w:hAnsiTheme="majorHAnsi"/>
              </w:rPr>
              <w:t>2</w:t>
            </w:r>
            <w:r>
              <w:rPr>
                <w:rFonts w:asciiTheme="majorHAnsi" w:hAnsiTheme="majorHAnsi"/>
              </w:rPr>
              <w:t xml:space="preserve"> ur</w:t>
            </w:r>
            <w:r w:rsidR="00052F83">
              <w:rPr>
                <w:rFonts w:asciiTheme="majorHAnsi" w:hAnsiTheme="majorHAnsi"/>
              </w:rPr>
              <w:t>i</w:t>
            </w:r>
          </w:p>
        </w:tc>
        <w:tc>
          <w:tcPr>
            <w:tcW w:w="2886" w:type="dxa"/>
          </w:tcPr>
          <w:p w:rsidR="0095323C" w:rsidRPr="0095323C" w:rsidRDefault="00FD47AE" w:rsidP="0095323C">
            <w:pPr>
              <w:rPr>
                <w:rFonts w:asciiTheme="majorHAnsi" w:hAnsiTheme="majorHAnsi"/>
              </w:rPr>
            </w:pPr>
            <w:r>
              <w:rPr>
                <w:rFonts w:asciiTheme="majorHAnsi" w:hAnsiTheme="majorHAnsi"/>
              </w:rPr>
              <w:t xml:space="preserve">raziskovanje, </w:t>
            </w:r>
            <w:r w:rsidR="0095323C" w:rsidRPr="0095323C">
              <w:rPr>
                <w:rFonts w:asciiTheme="majorHAnsi" w:hAnsiTheme="majorHAnsi"/>
              </w:rPr>
              <w:t>d</w:t>
            </w:r>
            <w:r>
              <w:rPr>
                <w:rFonts w:asciiTheme="majorHAnsi" w:hAnsiTheme="majorHAnsi"/>
              </w:rPr>
              <w:t>elo z viri</w:t>
            </w:r>
          </w:p>
        </w:tc>
        <w:tc>
          <w:tcPr>
            <w:tcW w:w="2767" w:type="dxa"/>
          </w:tcPr>
          <w:p w:rsidR="0095323C" w:rsidRPr="0095323C" w:rsidRDefault="0095323C" w:rsidP="0095323C">
            <w:pPr>
              <w:rPr>
                <w:rFonts w:asciiTheme="majorHAnsi" w:hAnsiTheme="majorHAnsi"/>
              </w:rPr>
            </w:pPr>
            <w:r w:rsidRPr="0095323C">
              <w:rPr>
                <w:rFonts w:asciiTheme="majorHAnsi" w:hAnsiTheme="majorHAnsi"/>
              </w:rPr>
              <w:t>raziskovalna vprašanja</w:t>
            </w:r>
          </w:p>
        </w:tc>
      </w:tr>
      <w:tr w:rsidR="0095323C">
        <w:tc>
          <w:tcPr>
            <w:tcW w:w="3053" w:type="dxa"/>
          </w:tcPr>
          <w:p w:rsidR="0095323C" w:rsidRPr="004C188F" w:rsidRDefault="0095323C" w:rsidP="0095323C">
            <w:pPr>
              <w:widowControl w:val="0"/>
              <w:rPr>
                <w:rFonts w:asciiTheme="majorHAnsi" w:hAnsiTheme="majorHAnsi"/>
                <w:b/>
              </w:rPr>
            </w:pPr>
            <w:r w:rsidRPr="004C188F">
              <w:rPr>
                <w:rFonts w:asciiTheme="majorHAnsi" w:hAnsiTheme="majorHAnsi"/>
                <w:b/>
              </w:rPr>
              <w:t>Sanja Leben Jazbec</w:t>
            </w:r>
          </w:p>
          <w:p w:rsidR="0095323C" w:rsidRPr="004C188F" w:rsidRDefault="0095323C" w:rsidP="0095323C">
            <w:r w:rsidRPr="004C188F">
              <w:rPr>
                <w:lang w:eastAsia="en-US"/>
              </w:rPr>
              <w:t>Razvijanje veščine obdelave podatkov na prilastkovem odvisniku</w:t>
            </w:r>
          </w:p>
        </w:tc>
        <w:tc>
          <w:tcPr>
            <w:tcW w:w="2487" w:type="dxa"/>
          </w:tcPr>
          <w:p w:rsidR="0095323C" w:rsidRDefault="0095323C" w:rsidP="0095323C">
            <w:r>
              <w:t>8., heterogeni skupini, slovenščina</w:t>
            </w:r>
          </w:p>
        </w:tc>
        <w:tc>
          <w:tcPr>
            <w:tcW w:w="2801" w:type="dxa"/>
          </w:tcPr>
          <w:p w:rsidR="0095323C" w:rsidRDefault="0095323C" w:rsidP="00FD47AE">
            <w:r>
              <w:t>marec</w:t>
            </w:r>
            <w:r w:rsidR="00FD47AE">
              <w:t>, 4 ure</w:t>
            </w:r>
          </w:p>
        </w:tc>
        <w:tc>
          <w:tcPr>
            <w:tcW w:w="2886" w:type="dxa"/>
          </w:tcPr>
          <w:p w:rsidR="0095323C" w:rsidRDefault="0095323C" w:rsidP="0095323C">
            <w:r w:rsidRPr="0095323C">
              <w:rPr>
                <w:rFonts w:asciiTheme="majorHAnsi" w:hAnsiTheme="majorHAnsi"/>
              </w:rPr>
              <w:t>raziskovanje, delo z viri</w:t>
            </w:r>
            <w:r w:rsidR="00FD47AE">
              <w:rPr>
                <w:rFonts w:asciiTheme="majorHAnsi" w:hAnsiTheme="majorHAnsi"/>
              </w:rPr>
              <w:t>, digitalna kompetenca</w:t>
            </w:r>
          </w:p>
        </w:tc>
        <w:tc>
          <w:tcPr>
            <w:tcW w:w="2767" w:type="dxa"/>
          </w:tcPr>
          <w:p w:rsidR="0095323C" w:rsidRDefault="0095323C" w:rsidP="0095323C">
            <w:r w:rsidRPr="0095323C">
              <w:rPr>
                <w:rFonts w:asciiTheme="majorHAnsi" w:hAnsiTheme="majorHAnsi"/>
              </w:rPr>
              <w:t>raziskava</w:t>
            </w:r>
          </w:p>
        </w:tc>
      </w:tr>
      <w:tr w:rsidR="00E74F59">
        <w:tc>
          <w:tcPr>
            <w:tcW w:w="3053" w:type="dxa"/>
          </w:tcPr>
          <w:p w:rsidR="00E74F59" w:rsidRPr="004C188F" w:rsidRDefault="00E74F59" w:rsidP="00E74F59">
            <w:pPr>
              <w:widowControl w:val="0"/>
              <w:rPr>
                <w:rFonts w:asciiTheme="majorHAnsi" w:hAnsiTheme="majorHAnsi"/>
              </w:rPr>
            </w:pPr>
            <w:r w:rsidRPr="004C188F">
              <w:rPr>
                <w:rFonts w:asciiTheme="majorHAnsi" w:hAnsiTheme="majorHAnsi"/>
                <w:b/>
              </w:rPr>
              <w:t>Magda Čevdek</w:t>
            </w:r>
          </w:p>
          <w:p w:rsidR="00E74F59" w:rsidRPr="004C188F" w:rsidRDefault="00E74F59" w:rsidP="0095323C">
            <w:pPr>
              <w:widowControl w:val="0"/>
              <w:rPr>
                <w:rFonts w:asciiTheme="majorHAnsi" w:hAnsiTheme="majorHAnsi"/>
              </w:rPr>
            </w:pPr>
            <w:r w:rsidRPr="004C188F">
              <w:rPr>
                <w:rFonts w:asciiTheme="majorHAnsi" w:hAnsiTheme="majorHAnsi"/>
              </w:rPr>
              <w:t>Od raziskovalnih vprašanj do obsega kroga</w:t>
            </w:r>
          </w:p>
        </w:tc>
        <w:tc>
          <w:tcPr>
            <w:tcW w:w="2487" w:type="dxa"/>
          </w:tcPr>
          <w:p w:rsidR="00E74F59" w:rsidRDefault="00E74F59" w:rsidP="0095323C">
            <w:r>
              <w:t>8., heterogeni skupini, matematika</w:t>
            </w:r>
          </w:p>
        </w:tc>
        <w:tc>
          <w:tcPr>
            <w:tcW w:w="2801" w:type="dxa"/>
          </w:tcPr>
          <w:p w:rsidR="00E74F59" w:rsidRDefault="00FD47AE" w:rsidP="0095323C">
            <w:r>
              <w:t>marec, 3 ure</w:t>
            </w:r>
          </w:p>
        </w:tc>
        <w:tc>
          <w:tcPr>
            <w:tcW w:w="2886" w:type="dxa"/>
          </w:tcPr>
          <w:p w:rsidR="00E74F59" w:rsidRPr="0095323C" w:rsidRDefault="00FD47AE" w:rsidP="00FD47AE">
            <w:pPr>
              <w:rPr>
                <w:rFonts w:asciiTheme="majorHAnsi" w:hAnsiTheme="majorHAnsi"/>
              </w:rPr>
            </w:pPr>
            <w:r>
              <w:rPr>
                <w:rFonts w:asciiTheme="majorHAnsi" w:hAnsiTheme="majorHAnsi"/>
              </w:rPr>
              <w:t>v</w:t>
            </w:r>
            <w:r w:rsidR="00E74F59">
              <w:rPr>
                <w:rFonts w:asciiTheme="majorHAnsi" w:hAnsiTheme="majorHAnsi"/>
              </w:rPr>
              <w:t>ešči</w:t>
            </w:r>
            <w:r>
              <w:rPr>
                <w:rFonts w:asciiTheme="majorHAnsi" w:hAnsiTheme="majorHAnsi"/>
              </w:rPr>
              <w:t>n</w:t>
            </w:r>
            <w:r w:rsidR="00E74F59">
              <w:rPr>
                <w:rFonts w:asciiTheme="majorHAnsi" w:hAnsiTheme="majorHAnsi"/>
              </w:rPr>
              <w:t>e raziskovanja: od raziskovalnih vprašanj do analize rezultatov, delo z viri</w:t>
            </w:r>
          </w:p>
        </w:tc>
        <w:tc>
          <w:tcPr>
            <w:tcW w:w="2767" w:type="dxa"/>
          </w:tcPr>
          <w:p w:rsidR="00E74F59" w:rsidRPr="0095323C" w:rsidRDefault="00FD47AE" w:rsidP="0095323C">
            <w:pPr>
              <w:rPr>
                <w:rFonts w:asciiTheme="majorHAnsi" w:hAnsiTheme="majorHAnsi"/>
              </w:rPr>
            </w:pPr>
            <w:r>
              <w:rPr>
                <w:rFonts w:asciiTheme="majorHAnsi" w:hAnsiTheme="majorHAnsi"/>
              </w:rPr>
              <w:t>r</w:t>
            </w:r>
            <w:r w:rsidR="00E74F59">
              <w:rPr>
                <w:rFonts w:asciiTheme="majorHAnsi" w:hAnsiTheme="majorHAnsi"/>
              </w:rPr>
              <w:t>aziskovalno poročilo</w:t>
            </w:r>
          </w:p>
        </w:tc>
      </w:tr>
      <w:tr w:rsidR="0095323C">
        <w:tc>
          <w:tcPr>
            <w:tcW w:w="3053" w:type="dxa"/>
          </w:tcPr>
          <w:p w:rsidR="0095323C" w:rsidRPr="00FC192B" w:rsidRDefault="0095323C" w:rsidP="0095323C">
            <w:pPr>
              <w:widowControl w:val="0"/>
              <w:pBdr>
                <w:top w:val="nil"/>
                <w:left w:val="nil"/>
                <w:bottom w:val="nil"/>
                <w:right w:val="nil"/>
                <w:between w:val="nil"/>
              </w:pBdr>
              <w:rPr>
                <w:rFonts w:asciiTheme="majorHAnsi" w:hAnsiTheme="majorHAnsi"/>
              </w:rPr>
            </w:pPr>
            <w:r w:rsidRPr="00FC192B">
              <w:rPr>
                <w:rFonts w:asciiTheme="majorHAnsi" w:hAnsiTheme="majorHAnsi"/>
                <w:b/>
              </w:rPr>
              <w:lastRenderedPageBreak/>
              <w:t xml:space="preserve">Dolores </w:t>
            </w:r>
            <w:proofErr w:type="spellStart"/>
            <w:r w:rsidRPr="00FC192B">
              <w:rPr>
                <w:rFonts w:asciiTheme="majorHAnsi" w:hAnsiTheme="majorHAnsi"/>
                <w:b/>
              </w:rPr>
              <w:t>Cingerle</w:t>
            </w:r>
            <w:proofErr w:type="spellEnd"/>
            <w:r w:rsidRPr="00FC192B">
              <w:rPr>
                <w:rFonts w:asciiTheme="majorHAnsi" w:hAnsiTheme="majorHAnsi"/>
                <w:b/>
              </w:rPr>
              <w:t xml:space="preserve"> Lozar</w:t>
            </w:r>
          </w:p>
          <w:p w:rsidR="0095323C" w:rsidRPr="005B7161" w:rsidRDefault="00FC192B" w:rsidP="00FD47AE">
            <w:pPr>
              <w:rPr>
                <w:highlight w:val="yellow"/>
              </w:rPr>
            </w:pPr>
            <w:r w:rsidRPr="00FC192B">
              <w:rPr>
                <w:rFonts w:asciiTheme="majorHAnsi" w:hAnsiTheme="majorHAnsi"/>
              </w:rPr>
              <w:t>Raziskujem</w:t>
            </w:r>
            <w:r w:rsidR="00FD47AE">
              <w:rPr>
                <w:rFonts w:asciiTheme="majorHAnsi" w:hAnsiTheme="majorHAnsi"/>
              </w:rPr>
              <w:t>o</w:t>
            </w:r>
            <w:r w:rsidRPr="00FC192B">
              <w:rPr>
                <w:rFonts w:asciiTheme="majorHAnsi" w:hAnsiTheme="majorHAnsi"/>
              </w:rPr>
              <w:t xml:space="preserve"> </w:t>
            </w:r>
            <w:r w:rsidR="00FD47AE">
              <w:rPr>
                <w:rFonts w:asciiTheme="majorHAnsi" w:hAnsiTheme="majorHAnsi"/>
              </w:rPr>
              <w:t>p</w:t>
            </w:r>
            <w:r w:rsidR="0095323C" w:rsidRPr="00FC192B">
              <w:rPr>
                <w:rFonts w:asciiTheme="majorHAnsi" w:hAnsiTheme="majorHAnsi"/>
              </w:rPr>
              <w:t>remo enakomerno gibanje</w:t>
            </w:r>
          </w:p>
        </w:tc>
        <w:tc>
          <w:tcPr>
            <w:tcW w:w="2487" w:type="dxa"/>
          </w:tcPr>
          <w:p w:rsidR="000038DF" w:rsidRPr="0095323C" w:rsidRDefault="000038DF" w:rsidP="000038DF">
            <w:pPr>
              <w:widowControl w:val="0"/>
              <w:rPr>
                <w:rFonts w:asciiTheme="majorHAnsi" w:hAnsiTheme="majorHAnsi"/>
              </w:rPr>
            </w:pPr>
            <w:r w:rsidRPr="0095323C">
              <w:rPr>
                <w:rFonts w:asciiTheme="majorHAnsi" w:hAnsiTheme="majorHAnsi"/>
              </w:rPr>
              <w:t xml:space="preserve">8. razred, </w:t>
            </w:r>
          </w:p>
          <w:p w:rsidR="0095323C" w:rsidRDefault="000038DF" w:rsidP="000038DF">
            <w:r w:rsidRPr="0095323C">
              <w:rPr>
                <w:rFonts w:asciiTheme="majorHAnsi" w:hAnsiTheme="majorHAnsi"/>
              </w:rPr>
              <w:t>fizika</w:t>
            </w:r>
          </w:p>
        </w:tc>
        <w:tc>
          <w:tcPr>
            <w:tcW w:w="2801" w:type="dxa"/>
          </w:tcPr>
          <w:p w:rsidR="0095323C" w:rsidRDefault="000038DF" w:rsidP="00FD47AE">
            <w:r w:rsidRPr="0095323C">
              <w:rPr>
                <w:rFonts w:asciiTheme="majorHAnsi" w:hAnsiTheme="majorHAnsi"/>
              </w:rPr>
              <w:t>november</w:t>
            </w:r>
            <w:r w:rsidR="00FD47AE">
              <w:rPr>
                <w:rFonts w:asciiTheme="majorHAnsi" w:hAnsiTheme="majorHAnsi"/>
              </w:rPr>
              <w:t xml:space="preserve">, </w:t>
            </w:r>
            <w:r w:rsidR="00052F83">
              <w:rPr>
                <w:rFonts w:asciiTheme="majorHAnsi" w:hAnsiTheme="majorHAnsi"/>
              </w:rPr>
              <w:t>4 ure</w:t>
            </w:r>
          </w:p>
        </w:tc>
        <w:tc>
          <w:tcPr>
            <w:tcW w:w="2886" w:type="dxa"/>
          </w:tcPr>
          <w:p w:rsidR="0095323C" w:rsidRDefault="000038DF" w:rsidP="0095323C">
            <w:r w:rsidRPr="0095323C">
              <w:rPr>
                <w:rFonts w:asciiTheme="majorHAnsi" w:hAnsiTheme="majorHAnsi"/>
              </w:rPr>
              <w:t>raziskovanje</w:t>
            </w:r>
          </w:p>
        </w:tc>
        <w:tc>
          <w:tcPr>
            <w:tcW w:w="2767" w:type="dxa"/>
          </w:tcPr>
          <w:p w:rsidR="0095323C" w:rsidRDefault="000038DF" w:rsidP="0095323C">
            <w:r w:rsidRPr="0095323C">
              <w:rPr>
                <w:rFonts w:asciiTheme="majorHAnsi" w:hAnsiTheme="majorHAnsi"/>
              </w:rPr>
              <w:t>učni list</w:t>
            </w:r>
          </w:p>
        </w:tc>
      </w:tr>
      <w:tr w:rsidR="000038DF">
        <w:tc>
          <w:tcPr>
            <w:tcW w:w="3053" w:type="dxa"/>
          </w:tcPr>
          <w:p w:rsidR="000038DF" w:rsidRPr="00FC192B" w:rsidRDefault="000038DF" w:rsidP="000038DF">
            <w:pPr>
              <w:widowControl w:val="0"/>
              <w:rPr>
                <w:rFonts w:asciiTheme="majorHAnsi" w:hAnsiTheme="majorHAnsi"/>
              </w:rPr>
            </w:pPr>
            <w:r w:rsidRPr="00FC192B">
              <w:rPr>
                <w:rFonts w:asciiTheme="majorHAnsi" w:hAnsiTheme="majorHAnsi"/>
                <w:b/>
              </w:rPr>
              <w:t xml:space="preserve">Dolores </w:t>
            </w:r>
            <w:proofErr w:type="spellStart"/>
            <w:r w:rsidRPr="00FC192B">
              <w:rPr>
                <w:rFonts w:asciiTheme="majorHAnsi" w:hAnsiTheme="majorHAnsi"/>
                <w:b/>
              </w:rPr>
              <w:t>Cingerle</w:t>
            </w:r>
            <w:proofErr w:type="spellEnd"/>
            <w:r w:rsidRPr="00FC192B">
              <w:rPr>
                <w:rFonts w:asciiTheme="majorHAnsi" w:hAnsiTheme="majorHAnsi"/>
                <w:b/>
              </w:rPr>
              <w:t xml:space="preserve"> Lozar</w:t>
            </w:r>
            <w:r w:rsidRPr="00FC192B">
              <w:rPr>
                <w:rFonts w:asciiTheme="majorHAnsi" w:hAnsiTheme="majorHAnsi"/>
              </w:rPr>
              <w:t xml:space="preserve"> </w:t>
            </w:r>
          </w:p>
          <w:p w:rsidR="000038DF" w:rsidRPr="00FC192B" w:rsidRDefault="00FC192B" w:rsidP="008806E1">
            <w:pPr>
              <w:widowControl w:val="0"/>
              <w:pBdr>
                <w:top w:val="nil"/>
                <w:left w:val="nil"/>
                <w:bottom w:val="nil"/>
                <w:right w:val="nil"/>
                <w:between w:val="nil"/>
              </w:pBdr>
              <w:rPr>
                <w:rFonts w:asciiTheme="majorHAnsi" w:hAnsiTheme="majorHAnsi"/>
                <w:b/>
              </w:rPr>
            </w:pPr>
            <w:r>
              <w:rPr>
                <w:rFonts w:asciiTheme="majorHAnsi" w:hAnsiTheme="majorHAnsi"/>
              </w:rPr>
              <w:t>Raziskujemo oko, napake in korekcije vida</w:t>
            </w:r>
            <w:r w:rsidR="000038DF" w:rsidRPr="00FC192B">
              <w:rPr>
                <w:rFonts w:asciiTheme="majorHAnsi" w:hAnsiTheme="majorHAnsi"/>
              </w:rPr>
              <w:t xml:space="preserve"> </w:t>
            </w:r>
          </w:p>
        </w:tc>
        <w:tc>
          <w:tcPr>
            <w:tcW w:w="2487" w:type="dxa"/>
          </w:tcPr>
          <w:p w:rsidR="000038DF" w:rsidRPr="0095323C" w:rsidRDefault="000038DF" w:rsidP="000038DF">
            <w:pPr>
              <w:widowControl w:val="0"/>
              <w:rPr>
                <w:rFonts w:asciiTheme="majorHAnsi" w:hAnsiTheme="majorHAnsi"/>
              </w:rPr>
            </w:pPr>
            <w:r w:rsidRPr="0095323C">
              <w:rPr>
                <w:rFonts w:asciiTheme="majorHAnsi" w:hAnsiTheme="majorHAnsi"/>
              </w:rPr>
              <w:t>8. razred,</w:t>
            </w:r>
          </w:p>
          <w:p w:rsidR="000038DF" w:rsidRPr="0095323C" w:rsidRDefault="000038DF" w:rsidP="00FC192B">
            <w:pPr>
              <w:widowControl w:val="0"/>
              <w:rPr>
                <w:rFonts w:asciiTheme="majorHAnsi" w:hAnsiTheme="majorHAnsi"/>
              </w:rPr>
            </w:pPr>
            <w:r w:rsidRPr="0095323C">
              <w:rPr>
                <w:rFonts w:asciiTheme="majorHAnsi" w:hAnsiTheme="majorHAnsi"/>
              </w:rPr>
              <w:t xml:space="preserve">fizika </w:t>
            </w:r>
            <w:r w:rsidR="008806E1" w:rsidRPr="0095323C">
              <w:rPr>
                <w:rFonts w:asciiTheme="majorHAnsi" w:hAnsiTheme="majorHAnsi"/>
              </w:rPr>
              <w:t xml:space="preserve">(MP </w:t>
            </w:r>
            <w:proofErr w:type="spellStart"/>
            <w:r w:rsidR="008806E1" w:rsidRPr="0095323C">
              <w:rPr>
                <w:rFonts w:asciiTheme="majorHAnsi" w:hAnsiTheme="majorHAnsi"/>
              </w:rPr>
              <w:t>fiz</w:t>
            </w:r>
            <w:proofErr w:type="spellEnd"/>
            <w:r w:rsidR="008806E1" w:rsidRPr="0095323C">
              <w:rPr>
                <w:rFonts w:asciiTheme="majorHAnsi" w:hAnsiTheme="majorHAnsi"/>
              </w:rPr>
              <w:t xml:space="preserve">, </w:t>
            </w:r>
            <w:proofErr w:type="spellStart"/>
            <w:r w:rsidR="00FC192B">
              <w:rPr>
                <w:rFonts w:asciiTheme="majorHAnsi" w:hAnsiTheme="majorHAnsi"/>
              </w:rPr>
              <w:t>bio</w:t>
            </w:r>
            <w:proofErr w:type="spellEnd"/>
            <w:r w:rsidR="008806E1" w:rsidRPr="0095323C">
              <w:rPr>
                <w:rFonts w:asciiTheme="majorHAnsi" w:hAnsiTheme="majorHAnsi"/>
              </w:rPr>
              <w:t>)</w:t>
            </w:r>
          </w:p>
        </w:tc>
        <w:tc>
          <w:tcPr>
            <w:tcW w:w="2801" w:type="dxa"/>
          </w:tcPr>
          <w:p w:rsidR="000038DF" w:rsidRPr="0095323C" w:rsidRDefault="000038DF" w:rsidP="00052F83">
            <w:pPr>
              <w:rPr>
                <w:rFonts w:asciiTheme="majorHAnsi" w:hAnsiTheme="majorHAnsi"/>
              </w:rPr>
            </w:pPr>
            <w:r w:rsidRPr="0095323C">
              <w:rPr>
                <w:rFonts w:asciiTheme="majorHAnsi" w:hAnsiTheme="majorHAnsi"/>
              </w:rPr>
              <w:t>marec</w:t>
            </w:r>
            <w:r w:rsidR="00FD47AE">
              <w:rPr>
                <w:rFonts w:asciiTheme="majorHAnsi" w:hAnsiTheme="majorHAnsi"/>
              </w:rPr>
              <w:t xml:space="preserve">, </w:t>
            </w:r>
            <w:r w:rsidR="00052F83">
              <w:rPr>
                <w:rFonts w:asciiTheme="majorHAnsi" w:hAnsiTheme="majorHAnsi"/>
              </w:rPr>
              <w:t>1</w:t>
            </w:r>
            <w:r w:rsidR="00FD47AE">
              <w:rPr>
                <w:rFonts w:asciiTheme="majorHAnsi" w:hAnsiTheme="majorHAnsi"/>
              </w:rPr>
              <w:t xml:space="preserve"> ur</w:t>
            </w:r>
            <w:r w:rsidR="00052F83">
              <w:rPr>
                <w:rFonts w:asciiTheme="majorHAnsi" w:hAnsiTheme="majorHAnsi"/>
              </w:rPr>
              <w:t>a v okviru ND</w:t>
            </w:r>
            <w:r w:rsidR="00FD47AE">
              <w:rPr>
                <w:rFonts w:asciiTheme="majorHAnsi" w:hAnsiTheme="majorHAnsi"/>
              </w:rPr>
              <w:t xml:space="preserve"> </w:t>
            </w:r>
          </w:p>
        </w:tc>
        <w:tc>
          <w:tcPr>
            <w:tcW w:w="2886" w:type="dxa"/>
          </w:tcPr>
          <w:p w:rsidR="000038DF" w:rsidRPr="0095323C" w:rsidRDefault="000038DF" w:rsidP="00FC192B">
            <w:pPr>
              <w:rPr>
                <w:rFonts w:asciiTheme="majorHAnsi" w:hAnsiTheme="majorHAnsi"/>
              </w:rPr>
            </w:pPr>
            <w:r w:rsidRPr="0095323C">
              <w:rPr>
                <w:rFonts w:asciiTheme="majorHAnsi" w:hAnsiTheme="majorHAnsi"/>
              </w:rPr>
              <w:t>raziskovanje, delo z digitalnimi viri</w:t>
            </w:r>
            <w:r w:rsidR="00FC192B" w:rsidRPr="0095323C">
              <w:rPr>
                <w:rFonts w:asciiTheme="majorHAnsi" w:hAnsiTheme="majorHAnsi"/>
              </w:rPr>
              <w:t xml:space="preserve"> </w:t>
            </w:r>
          </w:p>
        </w:tc>
        <w:tc>
          <w:tcPr>
            <w:tcW w:w="2767" w:type="dxa"/>
          </w:tcPr>
          <w:p w:rsidR="000038DF" w:rsidRPr="0095323C" w:rsidRDefault="00FC192B" w:rsidP="000038DF">
            <w:pPr>
              <w:rPr>
                <w:rFonts w:asciiTheme="majorHAnsi" w:hAnsiTheme="majorHAnsi"/>
              </w:rPr>
            </w:pPr>
            <w:r w:rsidRPr="0095323C">
              <w:rPr>
                <w:rFonts w:asciiTheme="majorHAnsi" w:hAnsiTheme="majorHAnsi"/>
              </w:rPr>
              <w:t>učni list</w:t>
            </w:r>
            <w:r>
              <w:rPr>
                <w:rFonts w:asciiTheme="majorHAnsi" w:hAnsiTheme="majorHAnsi"/>
              </w:rPr>
              <w:t>, , model - izdelek</w:t>
            </w:r>
          </w:p>
        </w:tc>
      </w:tr>
      <w:tr w:rsidR="00FC192B">
        <w:tc>
          <w:tcPr>
            <w:tcW w:w="3053" w:type="dxa"/>
          </w:tcPr>
          <w:p w:rsidR="00FC192B" w:rsidRPr="00FC192B" w:rsidRDefault="00FC192B" w:rsidP="00FC192B">
            <w:pPr>
              <w:widowControl w:val="0"/>
              <w:rPr>
                <w:rFonts w:asciiTheme="majorHAnsi" w:hAnsiTheme="majorHAnsi"/>
              </w:rPr>
            </w:pPr>
            <w:r w:rsidRPr="00FC192B">
              <w:rPr>
                <w:rFonts w:asciiTheme="majorHAnsi" w:hAnsiTheme="majorHAnsi"/>
                <w:b/>
              </w:rPr>
              <w:t xml:space="preserve">Dolores </w:t>
            </w:r>
            <w:proofErr w:type="spellStart"/>
            <w:r w:rsidRPr="00FC192B">
              <w:rPr>
                <w:rFonts w:asciiTheme="majorHAnsi" w:hAnsiTheme="majorHAnsi"/>
                <w:b/>
              </w:rPr>
              <w:t>Cingerle</w:t>
            </w:r>
            <w:proofErr w:type="spellEnd"/>
            <w:r w:rsidRPr="00FC192B">
              <w:rPr>
                <w:rFonts w:asciiTheme="majorHAnsi" w:hAnsiTheme="majorHAnsi"/>
                <w:b/>
              </w:rPr>
              <w:t xml:space="preserve"> Lozar</w:t>
            </w:r>
            <w:r w:rsidRPr="00FC192B">
              <w:rPr>
                <w:rFonts w:asciiTheme="majorHAnsi" w:hAnsiTheme="majorHAnsi"/>
              </w:rPr>
              <w:t xml:space="preserve"> </w:t>
            </w:r>
          </w:p>
          <w:p w:rsidR="00FC192B" w:rsidRPr="00FC192B" w:rsidRDefault="00FC192B" w:rsidP="00FD47AE">
            <w:pPr>
              <w:widowControl w:val="0"/>
              <w:rPr>
                <w:rFonts w:asciiTheme="majorHAnsi" w:hAnsiTheme="majorHAnsi"/>
              </w:rPr>
            </w:pPr>
            <w:r w:rsidRPr="00FC192B">
              <w:rPr>
                <w:rFonts w:asciiTheme="majorHAnsi" w:hAnsiTheme="majorHAnsi"/>
              </w:rPr>
              <w:t>Raziskujem</w:t>
            </w:r>
            <w:r w:rsidR="00FD47AE">
              <w:rPr>
                <w:rFonts w:asciiTheme="majorHAnsi" w:hAnsiTheme="majorHAnsi"/>
              </w:rPr>
              <w:t>o</w:t>
            </w:r>
            <w:r w:rsidRPr="00FC192B">
              <w:rPr>
                <w:rFonts w:asciiTheme="majorHAnsi" w:hAnsiTheme="majorHAnsi"/>
              </w:rPr>
              <w:t xml:space="preserve"> </w:t>
            </w:r>
            <w:r>
              <w:rPr>
                <w:rFonts w:asciiTheme="majorHAnsi" w:hAnsiTheme="majorHAnsi"/>
              </w:rPr>
              <w:t>risanj</w:t>
            </w:r>
            <w:r w:rsidR="00FD47AE">
              <w:rPr>
                <w:rFonts w:asciiTheme="majorHAnsi" w:hAnsiTheme="majorHAnsi"/>
              </w:rPr>
              <w:t>e</w:t>
            </w:r>
            <w:r>
              <w:rPr>
                <w:rFonts w:asciiTheme="majorHAnsi" w:hAnsiTheme="majorHAnsi"/>
              </w:rPr>
              <w:t xml:space="preserve"> in branje grafov</w:t>
            </w:r>
          </w:p>
        </w:tc>
        <w:tc>
          <w:tcPr>
            <w:tcW w:w="2487" w:type="dxa"/>
          </w:tcPr>
          <w:p w:rsidR="00FC192B" w:rsidRPr="0095323C" w:rsidRDefault="00FC192B" w:rsidP="00FC192B">
            <w:pPr>
              <w:widowControl w:val="0"/>
              <w:rPr>
                <w:rFonts w:asciiTheme="majorHAnsi" w:hAnsiTheme="majorHAnsi"/>
              </w:rPr>
            </w:pPr>
            <w:r w:rsidRPr="0095323C">
              <w:rPr>
                <w:rFonts w:asciiTheme="majorHAnsi" w:hAnsiTheme="majorHAnsi"/>
              </w:rPr>
              <w:t>8. razred,</w:t>
            </w:r>
          </w:p>
          <w:p w:rsidR="00FC192B" w:rsidRPr="0095323C" w:rsidRDefault="004C188F" w:rsidP="00FC192B">
            <w:pPr>
              <w:widowControl w:val="0"/>
              <w:rPr>
                <w:rFonts w:asciiTheme="majorHAnsi" w:hAnsiTheme="majorHAnsi"/>
              </w:rPr>
            </w:pPr>
            <w:r w:rsidRPr="0095323C">
              <w:rPr>
                <w:rFonts w:asciiTheme="majorHAnsi" w:hAnsiTheme="majorHAnsi"/>
              </w:rPr>
              <w:t>f</w:t>
            </w:r>
            <w:r w:rsidR="00FC192B" w:rsidRPr="0095323C">
              <w:rPr>
                <w:rFonts w:asciiTheme="majorHAnsi" w:hAnsiTheme="majorHAnsi"/>
              </w:rPr>
              <w:t>izika</w:t>
            </w:r>
            <w:r w:rsidR="00FC192B">
              <w:rPr>
                <w:rFonts w:asciiTheme="majorHAnsi" w:hAnsiTheme="majorHAnsi"/>
              </w:rPr>
              <w:t xml:space="preserve"> </w:t>
            </w:r>
          </w:p>
        </w:tc>
        <w:tc>
          <w:tcPr>
            <w:tcW w:w="2801" w:type="dxa"/>
          </w:tcPr>
          <w:p w:rsidR="00FC192B" w:rsidRPr="0095323C" w:rsidRDefault="00052F83" w:rsidP="00052F83">
            <w:pPr>
              <w:rPr>
                <w:rFonts w:asciiTheme="majorHAnsi" w:hAnsiTheme="majorHAnsi"/>
              </w:rPr>
            </w:pPr>
            <w:r>
              <w:rPr>
                <w:rFonts w:asciiTheme="majorHAnsi" w:hAnsiTheme="majorHAnsi"/>
              </w:rPr>
              <w:t>M</w:t>
            </w:r>
            <w:r w:rsidR="00FC192B">
              <w:rPr>
                <w:rFonts w:asciiTheme="majorHAnsi" w:hAnsiTheme="majorHAnsi"/>
              </w:rPr>
              <w:t>arec</w:t>
            </w:r>
            <w:r>
              <w:rPr>
                <w:rFonts w:asciiTheme="majorHAnsi" w:hAnsiTheme="majorHAnsi"/>
              </w:rPr>
              <w:t xml:space="preserve">, 1 ura </w:t>
            </w:r>
          </w:p>
        </w:tc>
        <w:tc>
          <w:tcPr>
            <w:tcW w:w="2886" w:type="dxa"/>
          </w:tcPr>
          <w:p w:rsidR="00FC192B" w:rsidRPr="0095323C" w:rsidRDefault="00FD47AE" w:rsidP="000038DF">
            <w:pPr>
              <w:rPr>
                <w:rFonts w:asciiTheme="majorHAnsi" w:hAnsiTheme="majorHAnsi"/>
              </w:rPr>
            </w:pPr>
            <w:r>
              <w:rPr>
                <w:rFonts w:asciiTheme="majorHAnsi" w:hAnsiTheme="majorHAnsi"/>
              </w:rPr>
              <w:t>r</w:t>
            </w:r>
            <w:r w:rsidR="00FC192B" w:rsidRPr="0095323C">
              <w:rPr>
                <w:rFonts w:asciiTheme="majorHAnsi" w:hAnsiTheme="majorHAnsi"/>
              </w:rPr>
              <w:t>aziskovanje</w:t>
            </w:r>
            <w:r w:rsidR="00FC192B">
              <w:rPr>
                <w:rFonts w:asciiTheme="majorHAnsi" w:hAnsiTheme="majorHAnsi"/>
              </w:rPr>
              <w:t>, branje grafov</w:t>
            </w:r>
          </w:p>
        </w:tc>
        <w:tc>
          <w:tcPr>
            <w:tcW w:w="2767" w:type="dxa"/>
          </w:tcPr>
          <w:p w:rsidR="00FC192B" w:rsidRPr="0095323C" w:rsidRDefault="00FC192B" w:rsidP="000038DF">
            <w:pPr>
              <w:rPr>
                <w:rFonts w:asciiTheme="majorHAnsi" w:hAnsiTheme="majorHAnsi"/>
              </w:rPr>
            </w:pPr>
            <w:r w:rsidRPr="0095323C">
              <w:rPr>
                <w:rFonts w:asciiTheme="majorHAnsi" w:hAnsiTheme="majorHAnsi"/>
              </w:rPr>
              <w:t>učni list</w:t>
            </w:r>
          </w:p>
        </w:tc>
      </w:tr>
      <w:tr w:rsidR="000038DF">
        <w:tc>
          <w:tcPr>
            <w:tcW w:w="3053" w:type="dxa"/>
          </w:tcPr>
          <w:p w:rsidR="000038DF" w:rsidRPr="00FC192B" w:rsidRDefault="000038DF" w:rsidP="000038DF">
            <w:pPr>
              <w:widowControl w:val="0"/>
              <w:pBdr>
                <w:top w:val="nil"/>
                <w:left w:val="nil"/>
                <w:bottom w:val="nil"/>
                <w:right w:val="nil"/>
                <w:between w:val="nil"/>
              </w:pBdr>
              <w:rPr>
                <w:rFonts w:asciiTheme="majorHAnsi" w:hAnsiTheme="majorHAnsi"/>
                <w:b/>
              </w:rPr>
            </w:pPr>
            <w:r w:rsidRPr="00FC192B">
              <w:rPr>
                <w:rFonts w:asciiTheme="majorHAnsi" w:hAnsiTheme="majorHAnsi"/>
                <w:b/>
              </w:rPr>
              <w:t xml:space="preserve">Debora Malik </w:t>
            </w:r>
          </w:p>
          <w:p w:rsidR="000038DF" w:rsidRPr="00FC192B" w:rsidRDefault="00FC192B" w:rsidP="000038DF">
            <w:pPr>
              <w:widowControl w:val="0"/>
              <w:pBdr>
                <w:top w:val="nil"/>
                <w:left w:val="nil"/>
                <w:bottom w:val="nil"/>
                <w:right w:val="nil"/>
                <w:between w:val="nil"/>
              </w:pBdr>
              <w:rPr>
                <w:rFonts w:asciiTheme="majorHAnsi" w:hAnsiTheme="majorHAnsi"/>
              </w:rPr>
            </w:pPr>
            <w:r w:rsidRPr="00FC192B">
              <w:rPr>
                <w:rFonts w:asciiTheme="majorHAnsi" w:hAnsiTheme="majorHAnsi"/>
              </w:rPr>
              <w:t>Raziskujem</w:t>
            </w:r>
            <w:r w:rsidR="00FD47AE">
              <w:rPr>
                <w:rFonts w:asciiTheme="majorHAnsi" w:hAnsiTheme="majorHAnsi"/>
              </w:rPr>
              <w:t>o</w:t>
            </w:r>
            <w:r w:rsidRPr="00FC192B">
              <w:rPr>
                <w:rFonts w:asciiTheme="majorHAnsi" w:hAnsiTheme="majorHAnsi"/>
              </w:rPr>
              <w:t xml:space="preserve"> celico z mikroskopiranjem</w:t>
            </w:r>
          </w:p>
        </w:tc>
        <w:tc>
          <w:tcPr>
            <w:tcW w:w="2487" w:type="dxa"/>
          </w:tcPr>
          <w:p w:rsidR="000038DF" w:rsidRPr="0095323C" w:rsidRDefault="000038DF" w:rsidP="000038DF">
            <w:pPr>
              <w:widowControl w:val="0"/>
              <w:rPr>
                <w:rFonts w:asciiTheme="majorHAnsi" w:hAnsiTheme="majorHAnsi"/>
              </w:rPr>
            </w:pPr>
            <w:r w:rsidRPr="0095323C">
              <w:rPr>
                <w:rFonts w:asciiTheme="majorHAnsi" w:hAnsiTheme="majorHAnsi"/>
              </w:rPr>
              <w:t xml:space="preserve">8. razred, </w:t>
            </w:r>
          </w:p>
          <w:p w:rsidR="000038DF" w:rsidRPr="0095323C" w:rsidRDefault="000038DF" w:rsidP="000038DF">
            <w:pPr>
              <w:widowControl w:val="0"/>
              <w:rPr>
                <w:rFonts w:asciiTheme="majorHAnsi" w:hAnsiTheme="majorHAnsi"/>
              </w:rPr>
            </w:pPr>
            <w:r w:rsidRPr="0095323C">
              <w:rPr>
                <w:rFonts w:asciiTheme="majorHAnsi" w:hAnsiTheme="majorHAnsi"/>
              </w:rPr>
              <w:t>biologija</w:t>
            </w:r>
          </w:p>
        </w:tc>
        <w:tc>
          <w:tcPr>
            <w:tcW w:w="2801" w:type="dxa"/>
          </w:tcPr>
          <w:p w:rsidR="000038DF" w:rsidRPr="0095323C" w:rsidRDefault="00052F83" w:rsidP="000038DF">
            <w:pPr>
              <w:rPr>
                <w:rFonts w:asciiTheme="majorHAnsi" w:hAnsiTheme="majorHAnsi"/>
              </w:rPr>
            </w:pPr>
            <w:r w:rsidRPr="0095323C">
              <w:rPr>
                <w:rFonts w:asciiTheme="majorHAnsi" w:hAnsiTheme="majorHAnsi"/>
              </w:rPr>
              <w:t>O</w:t>
            </w:r>
            <w:r w:rsidR="000038DF" w:rsidRPr="0095323C">
              <w:rPr>
                <w:rFonts w:asciiTheme="majorHAnsi" w:hAnsiTheme="majorHAnsi"/>
              </w:rPr>
              <w:t>ktober</w:t>
            </w:r>
            <w:r>
              <w:rPr>
                <w:rFonts w:asciiTheme="majorHAnsi" w:hAnsiTheme="majorHAnsi"/>
              </w:rPr>
              <w:t>, 4 ure</w:t>
            </w:r>
          </w:p>
        </w:tc>
        <w:tc>
          <w:tcPr>
            <w:tcW w:w="2886" w:type="dxa"/>
          </w:tcPr>
          <w:p w:rsidR="000038DF" w:rsidRPr="0095323C" w:rsidRDefault="000038DF" w:rsidP="000038DF">
            <w:pPr>
              <w:rPr>
                <w:rFonts w:asciiTheme="majorHAnsi" w:hAnsiTheme="majorHAnsi"/>
              </w:rPr>
            </w:pPr>
            <w:r w:rsidRPr="0095323C">
              <w:rPr>
                <w:rFonts w:asciiTheme="majorHAnsi" w:hAnsiTheme="majorHAnsi"/>
              </w:rPr>
              <w:t>raziskovanje</w:t>
            </w:r>
          </w:p>
        </w:tc>
        <w:tc>
          <w:tcPr>
            <w:tcW w:w="2767" w:type="dxa"/>
          </w:tcPr>
          <w:p w:rsidR="000038DF" w:rsidRPr="0095323C" w:rsidRDefault="000038DF" w:rsidP="000038DF">
            <w:pPr>
              <w:rPr>
                <w:rFonts w:asciiTheme="majorHAnsi" w:hAnsiTheme="majorHAnsi"/>
              </w:rPr>
            </w:pPr>
            <w:r w:rsidRPr="0095323C">
              <w:rPr>
                <w:rFonts w:asciiTheme="majorHAnsi" w:hAnsiTheme="majorHAnsi"/>
              </w:rPr>
              <w:t>učni list</w:t>
            </w:r>
            <w:r w:rsidR="00FC192B">
              <w:rPr>
                <w:rFonts w:asciiTheme="majorHAnsi" w:hAnsiTheme="majorHAnsi"/>
              </w:rPr>
              <w:t xml:space="preserve">, </w:t>
            </w:r>
          </w:p>
        </w:tc>
      </w:tr>
      <w:tr w:rsidR="000038DF">
        <w:tc>
          <w:tcPr>
            <w:tcW w:w="3053" w:type="dxa"/>
          </w:tcPr>
          <w:p w:rsidR="000038DF" w:rsidRPr="00FC192B" w:rsidRDefault="000038DF" w:rsidP="000038DF">
            <w:pPr>
              <w:widowControl w:val="0"/>
              <w:rPr>
                <w:rFonts w:asciiTheme="majorHAnsi" w:hAnsiTheme="majorHAnsi"/>
                <w:b/>
              </w:rPr>
            </w:pPr>
            <w:r w:rsidRPr="00FC192B">
              <w:rPr>
                <w:rFonts w:asciiTheme="majorHAnsi" w:hAnsiTheme="majorHAnsi"/>
                <w:b/>
              </w:rPr>
              <w:t>Debora Malik</w:t>
            </w:r>
          </w:p>
          <w:p w:rsidR="000038DF" w:rsidRPr="00FC192B" w:rsidRDefault="00FC192B" w:rsidP="00FC192B">
            <w:pPr>
              <w:widowControl w:val="0"/>
              <w:pBdr>
                <w:top w:val="nil"/>
                <w:left w:val="nil"/>
                <w:bottom w:val="nil"/>
                <w:right w:val="nil"/>
                <w:between w:val="nil"/>
              </w:pBdr>
              <w:rPr>
                <w:rFonts w:asciiTheme="majorHAnsi" w:hAnsiTheme="majorHAnsi"/>
                <w:b/>
              </w:rPr>
            </w:pPr>
            <w:r w:rsidRPr="00FC192B">
              <w:rPr>
                <w:rFonts w:asciiTheme="majorHAnsi" w:hAnsiTheme="majorHAnsi"/>
              </w:rPr>
              <w:t>Raziskujemo čutila</w:t>
            </w:r>
          </w:p>
        </w:tc>
        <w:tc>
          <w:tcPr>
            <w:tcW w:w="2487" w:type="dxa"/>
          </w:tcPr>
          <w:p w:rsidR="000038DF" w:rsidRPr="0095323C" w:rsidRDefault="000038DF" w:rsidP="000038DF">
            <w:pPr>
              <w:widowControl w:val="0"/>
              <w:rPr>
                <w:rFonts w:asciiTheme="majorHAnsi" w:hAnsiTheme="majorHAnsi"/>
              </w:rPr>
            </w:pPr>
            <w:r w:rsidRPr="0095323C">
              <w:rPr>
                <w:rFonts w:asciiTheme="majorHAnsi" w:hAnsiTheme="majorHAnsi"/>
              </w:rPr>
              <w:t xml:space="preserve">8. razred, </w:t>
            </w:r>
          </w:p>
          <w:p w:rsidR="000038DF" w:rsidRPr="0095323C" w:rsidRDefault="000038DF" w:rsidP="00FC192B">
            <w:pPr>
              <w:widowControl w:val="0"/>
              <w:rPr>
                <w:rFonts w:asciiTheme="majorHAnsi" w:hAnsiTheme="majorHAnsi"/>
              </w:rPr>
            </w:pPr>
            <w:r w:rsidRPr="0095323C">
              <w:rPr>
                <w:rFonts w:asciiTheme="majorHAnsi" w:hAnsiTheme="majorHAnsi"/>
              </w:rPr>
              <w:t>biologija</w:t>
            </w:r>
            <w:r w:rsidR="008806E1" w:rsidRPr="0095323C">
              <w:rPr>
                <w:rFonts w:asciiTheme="majorHAnsi" w:hAnsiTheme="majorHAnsi"/>
              </w:rPr>
              <w:t xml:space="preserve">(MP </w:t>
            </w:r>
            <w:proofErr w:type="spellStart"/>
            <w:r w:rsidR="008806E1" w:rsidRPr="0095323C">
              <w:rPr>
                <w:rFonts w:asciiTheme="majorHAnsi" w:hAnsiTheme="majorHAnsi"/>
              </w:rPr>
              <w:t>fiz</w:t>
            </w:r>
            <w:proofErr w:type="spellEnd"/>
            <w:r w:rsidR="008806E1" w:rsidRPr="0095323C">
              <w:rPr>
                <w:rFonts w:asciiTheme="majorHAnsi" w:hAnsiTheme="majorHAnsi"/>
              </w:rPr>
              <w:t xml:space="preserve">, </w:t>
            </w:r>
            <w:proofErr w:type="spellStart"/>
            <w:r w:rsidR="00FC192B">
              <w:rPr>
                <w:rFonts w:asciiTheme="majorHAnsi" w:hAnsiTheme="majorHAnsi"/>
              </w:rPr>
              <w:t>bio</w:t>
            </w:r>
            <w:proofErr w:type="spellEnd"/>
            <w:r w:rsidR="008806E1" w:rsidRPr="0095323C">
              <w:rPr>
                <w:rFonts w:asciiTheme="majorHAnsi" w:hAnsiTheme="majorHAnsi"/>
              </w:rPr>
              <w:t>)</w:t>
            </w:r>
          </w:p>
        </w:tc>
        <w:tc>
          <w:tcPr>
            <w:tcW w:w="2801" w:type="dxa"/>
          </w:tcPr>
          <w:p w:rsidR="000038DF" w:rsidRPr="0095323C" w:rsidRDefault="000038DF" w:rsidP="000038DF">
            <w:pPr>
              <w:rPr>
                <w:rFonts w:asciiTheme="majorHAnsi" w:hAnsiTheme="majorHAnsi"/>
              </w:rPr>
            </w:pPr>
            <w:r w:rsidRPr="0095323C">
              <w:rPr>
                <w:rFonts w:asciiTheme="majorHAnsi" w:hAnsiTheme="majorHAnsi"/>
              </w:rPr>
              <w:t>marec</w:t>
            </w:r>
            <w:r w:rsidR="00FD47AE">
              <w:rPr>
                <w:rFonts w:asciiTheme="majorHAnsi" w:hAnsiTheme="majorHAnsi"/>
              </w:rPr>
              <w:t xml:space="preserve">, </w:t>
            </w:r>
            <w:r w:rsidR="00052F83">
              <w:rPr>
                <w:rFonts w:asciiTheme="majorHAnsi" w:hAnsiTheme="majorHAnsi"/>
              </w:rPr>
              <w:t>1 ura v okviru ND</w:t>
            </w:r>
          </w:p>
        </w:tc>
        <w:tc>
          <w:tcPr>
            <w:tcW w:w="2886" w:type="dxa"/>
          </w:tcPr>
          <w:p w:rsidR="000038DF" w:rsidRPr="0095323C" w:rsidRDefault="000038DF" w:rsidP="000038DF">
            <w:pPr>
              <w:widowControl w:val="0"/>
              <w:rPr>
                <w:rFonts w:asciiTheme="majorHAnsi" w:hAnsiTheme="majorHAnsi"/>
              </w:rPr>
            </w:pPr>
            <w:r w:rsidRPr="0095323C">
              <w:rPr>
                <w:rFonts w:asciiTheme="majorHAnsi" w:hAnsiTheme="majorHAnsi"/>
              </w:rPr>
              <w:t xml:space="preserve">raziskovanje, </w:t>
            </w:r>
          </w:p>
          <w:p w:rsidR="000038DF" w:rsidRPr="0095323C" w:rsidRDefault="00FC192B" w:rsidP="000038DF">
            <w:pPr>
              <w:rPr>
                <w:rFonts w:asciiTheme="majorHAnsi" w:hAnsiTheme="majorHAnsi"/>
              </w:rPr>
            </w:pPr>
            <w:r>
              <w:rPr>
                <w:rFonts w:asciiTheme="majorHAnsi" w:hAnsiTheme="majorHAnsi"/>
              </w:rPr>
              <w:t>postavljanje hipotez</w:t>
            </w:r>
          </w:p>
        </w:tc>
        <w:tc>
          <w:tcPr>
            <w:tcW w:w="2767" w:type="dxa"/>
          </w:tcPr>
          <w:p w:rsidR="000038DF" w:rsidRPr="0095323C" w:rsidRDefault="00FC192B" w:rsidP="000038DF">
            <w:pPr>
              <w:rPr>
                <w:rFonts w:asciiTheme="majorHAnsi" w:hAnsiTheme="majorHAnsi"/>
              </w:rPr>
            </w:pPr>
            <w:r w:rsidRPr="0095323C">
              <w:rPr>
                <w:rFonts w:asciiTheme="majorHAnsi" w:hAnsiTheme="majorHAnsi"/>
              </w:rPr>
              <w:t>učni list</w:t>
            </w:r>
            <w:r>
              <w:rPr>
                <w:rFonts w:asciiTheme="majorHAnsi" w:hAnsiTheme="majorHAnsi"/>
              </w:rPr>
              <w:t>, model - izdelek</w:t>
            </w:r>
          </w:p>
        </w:tc>
      </w:tr>
      <w:tr w:rsidR="000038DF">
        <w:tc>
          <w:tcPr>
            <w:tcW w:w="3053" w:type="dxa"/>
          </w:tcPr>
          <w:p w:rsidR="000038DF" w:rsidRPr="0095323C" w:rsidRDefault="000038DF" w:rsidP="000038DF">
            <w:pPr>
              <w:widowControl w:val="0"/>
              <w:pBdr>
                <w:top w:val="nil"/>
                <w:left w:val="nil"/>
                <w:bottom w:val="nil"/>
                <w:right w:val="nil"/>
                <w:between w:val="nil"/>
              </w:pBdr>
              <w:rPr>
                <w:rFonts w:asciiTheme="majorHAnsi" w:hAnsiTheme="majorHAnsi"/>
                <w:b/>
              </w:rPr>
            </w:pPr>
            <w:r w:rsidRPr="0095323C">
              <w:rPr>
                <w:rFonts w:asciiTheme="majorHAnsi" w:hAnsiTheme="majorHAnsi"/>
                <w:b/>
              </w:rPr>
              <w:t>Andrej Jelen</w:t>
            </w:r>
          </w:p>
          <w:p w:rsidR="000038DF" w:rsidRPr="0095323C" w:rsidRDefault="000038DF" w:rsidP="000038DF">
            <w:pPr>
              <w:widowControl w:val="0"/>
              <w:pBdr>
                <w:top w:val="nil"/>
                <w:left w:val="nil"/>
                <w:bottom w:val="nil"/>
                <w:right w:val="nil"/>
                <w:between w:val="nil"/>
              </w:pBdr>
              <w:rPr>
                <w:rFonts w:asciiTheme="majorHAnsi" w:hAnsiTheme="majorHAnsi"/>
                <w:b/>
              </w:rPr>
            </w:pPr>
            <w:r w:rsidRPr="0095323C">
              <w:rPr>
                <w:rFonts w:asciiTheme="majorHAnsi" w:hAnsiTheme="majorHAnsi"/>
              </w:rPr>
              <w:t>Raziskovanje z načrtovanjem</w:t>
            </w:r>
          </w:p>
        </w:tc>
        <w:tc>
          <w:tcPr>
            <w:tcW w:w="2487" w:type="dxa"/>
          </w:tcPr>
          <w:p w:rsidR="000038DF" w:rsidRPr="0095323C" w:rsidRDefault="000038DF" w:rsidP="000038DF">
            <w:pPr>
              <w:widowControl w:val="0"/>
              <w:rPr>
                <w:rFonts w:asciiTheme="majorHAnsi" w:hAnsiTheme="majorHAnsi"/>
              </w:rPr>
            </w:pPr>
            <w:r w:rsidRPr="0095323C">
              <w:rPr>
                <w:rFonts w:asciiTheme="majorHAnsi" w:hAnsiTheme="majorHAnsi"/>
              </w:rPr>
              <w:t xml:space="preserve">7. b, </w:t>
            </w:r>
          </w:p>
          <w:p w:rsidR="000038DF" w:rsidRPr="0095323C" w:rsidRDefault="000038DF" w:rsidP="000038DF">
            <w:pPr>
              <w:widowControl w:val="0"/>
              <w:rPr>
                <w:rFonts w:asciiTheme="majorHAnsi" w:hAnsiTheme="majorHAnsi"/>
              </w:rPr>
            </w:pPr>
            <w:r w:rsidRPr="0095323C">
              <w:rPr>
                <w:rFonts w:asciiTheme="majorHAnsi" w:hAnsiTheme="majorHAnsi"/>
              </w:rPr>
              <w:t>matematika</w:t>
            </w:r>
          </w:p>
        </w:tc>
        <w:tc>
          <w:tcPr>
            <w:tcW w:w="2801" w:type="dxa"/>
          </w:tcPr>
          <w:p w:rsidR="000038DF" w:rsidRPr="0095323C" w:rsidRDefault="000038DF" w:rsidP="000038DF">
            <w:pPr>
              <w:rPr>
                <w:rFonts w:asciiTheme="majorHAnsi" w:hAnsiTheme="majorHAnsi"/>
              </w:rPr>
            </w:pPr>
            <w:r w:rsidRPr="0095323C">
              <w:rPr>
                <w:rFonts w:asciiTheme="majorHAnsi" w:hAnsiTheme="majorHAnsi"/>
              </w:rPr>
              <w:t>februar</w:t>
            </w:r>
            <w:r w:rsidR="00FD47AE">
              <w:rPr>
                <w:rFonts w:asciiTheme="majorHAnsi" w:hAnsiTheme="majorHAnsi"/>
              </w:rPr>
              <w:t>, 4 ure</w:t>
            </w:r>
          </w:p>
        </w:tc>
        <w:tc>
          <w:tcPr>
            <w:tcW w:w="2886" w:type="dxa"/>
          </w:tcPr>
          <w:p w:rsidR="000038DF" w:rsidRPr="0095323C" w:rsidRDefault="000038DF" w:rsidP="000038DF">
            <w:pPr>
              <w:rPr>
                <w:rFonts w:asciiTheme="majorHAnsi" w:hAnsiTheme="majorHAnsi"/>
              </w:rPr>
            </w:pPr>
            <w:r w:rsidRPr="0095323C">
              <w:rPr>
                <w:rFonts w:asciiTheme="majorHAnsi" w:hAnsiTheme="majorHAnsi"/>
              </w:rPr>
              <w:t>raziskovanje, digitalna kompetenca</w:t>
            </w:r>
          </w:p>
        </w:tc>
        <w:tc>
          <w:tcPr>
            <w:tcW w:w="2767" w:type="dxa"/>
          </w:tcPr>
          <w:p w:rsidR="000038DF" w:rsidRPr="0095323C" w:rsidRDefault="009A149F" w:rsidP="000038DF">
            <w:pPr>
              <w:rPr>
                <w:rFonts w:asciiTheme="majorHAnsi" w:hAnsiTheme="majorHAnsi"/>
              </w:rPr>
            </w:pPr>
            <w:r>
              <w:rPr>
                <w:rFonts w:asciiTheme="majorHAnsi" w:hAnsiTheme="majorHAnsi"/>
              </w:rPr>
              <w:t>Učni list</w:t>
            </w:r>
          </w:p>
        </w:tc>
      </w:tr>
      <w:tr w:rsidR="000038DF">
        <w:tc>
          <w:tcPr>
            <w:tcW w:w="3053" w:type="dxa"/>
          </w:tcPr>
          <w:p w:rsidR="000038DF" w:rsidRPr="0095323C" w:rsidRDefault="000038DF" w:rsidP="000038DF">
            <w:pPr>
              <w:widowControl w:val="0"/>
              <w:rPr>
                <w:rFonts w:asciiTheme="majorHAnsi" w:hAnsiTheme="majorHAnsi"/>
                <w:b/>
              </w:rPr>
            </w:pPr>
            <w:r w:rsidRPr="0095323C">
              <w:rPr>
                <w:rFonts w:asciiTheme="majorHAnsi" w:hAnsiTheme="majorHAnsi"/>
                <w:b/>
              </w:rPr>
              <w:t>Andrej Jelen</w:t>
            </w:r>
          </w:p>
          <w:p w:rsidR="000038DF" w:rsidRPr="0095323C" w:rsidRDefault="000038DF" w:rsidP="000038DF">
            <w:pPr>
              <w:widowControl w:val="0"/>
              <w:pBdr>
                <w:top w:val="nil"/>
                <w:left w:val="nil"/>
                <w:bottom w:val="nil"/>
                <w:right w:val="nil"/>
                <w:between w:val="nil"/>
              </w:pBdr>
              <w:rPr>
                <w:rFonts w:asciiTheme="majorHAnsi" w:hAnsiTheme="majorHAnsi"/>
                <w:b/>
              </w:rPr>
            </w:pPr>
            <w:r w:rsidRPr="0095323C">
              <w:rPr>
                <w:rFonts w:asciiTheme="majorHAnsi" w:hAnsiTheme="majorHAnsi"/>
              </w:rPr>
              <w:t>Raziskovanje ploščine</w:t>
            </w:r>
          </w:p>
        </w:tc>
        <w:tc>
          <w:tcPr>
            <w:tcW w:w="2487" w:type="dxa"/>
          </w:tcPr>
          <w:p w:rsidR="000038DF" w:rsidRPr="0095323C" w:rsidRDefault="000038DF" w:rsidP="000038DF">
            <w:pPr>
              <w:widowControl w:val="0"/>
              <w:rPr>
                <w:rFonts w:asciiTheme="majorHAnsi" w:hAnsiTheme="majorHAnsi"/>
              </w:rPr>
            </w:pPr>
            <w:r w:rsidRPr="0095323C">
              <w:rPr>
                <w:rFonts w:asciiTheme="majorHAnsi" w:hAnsiTheme="majorHAnsi"/>
              </w:rPr>
              <w:t xml:space="preserve">7. b, </w:t>
            </w:r>
          </w:p>
          <w:p w:rsidR="000038DF" w:rsidRPr="0095323C" w:rsidRDefault="000038DF" w:rsidP="000038DF">
            <w:pPr>
              <w:widowControl w:val="0"/>
              <w:rPr>
                <w:rFonts w:asciiTheme="majorHAnsi" w:hAnsiTheme="majorHAnsi"/>
              </w:rPr>
            </w:pPr>
            <w:r w:rsidRPr="0095323C">
              <w:rPr>
                <w:rFonts w:asciiTheme="majorHAnsi" w:hAnsiTheme="majorHAnsi"/>
              </w:rPr>
              <w:t>matematika</w:t>
            </w:r>
          </w:p>
        </w:tc>
        <w:tc>
          <w:tcPr>
            <w:tcW w:w="2801" w:type="dxa"/>
          </w:tcPr>
          <w:p w:rsidR="000038DF" w:rsidRPr="0095323C" w:rsidRDefault="000038DF" w:rsidP="000038DF">
            <w:pPr>
              <w:rPr>
                <w:rFonts w:asciiTheme="majorHAnsi" w:hAnsiTheme="majorHAnsi"/>
              </w:rPr>
            </w:pPr>
            <w:r w:rsidRPr="0095323C">
              <w:rPr>
                <w:rFonts w:asciiTheme="majorHAnsi" w:hAnsiTheme="majorHAnsi"/>
              </w:rPr>
              <w:t>marec</w:t>
            </w:r>
            <w:r w:rsidR="00FD47AE">
              <w:rPr>
                <w:rFonts w:asciiTheme="majorHAnsi" w:hAnsiTheme="majorHAnsi"/>
              </w:rPr>
              <w:t>, 4 ure</w:t>
            </w:r>
          </w:p>
        </w:tc>
        <w:tc>
          <w:tcPr>
            <w:tcW w:w="2886" w:type="dxa"/>
          </w:tcPr>
          <w:p w:rsidR="000038DF" w:rsidRPr="0095323C" w:rsidRDefault="000038DF" w:rsidP="000038DF">
            <w:pPr>
              <w:rPr>
                <w:rFonts w:asciiTheme="majorHAnsi" w:hAnsiTheme="majorHAnsi"/>
              </w:rPr>
            </w:pPr>
            <w:r w:rsidRPr="0095323C">
              <w:rPr>
                <w:rFonts w:asciiTheme="majorHAnsi" w:hAnsiTheme="majorHAnsi"/>
              </w:rPr>
              <w:t>raziskovanje, digitalna kompetenca</w:t>
            </w:r>
          </w:p>
        </w:tc>
        <w:tc>
          <w:tcPr>
            <w:tcW w:w="2767" w:type="dxa"/>
          </w:tcPr>
          <w:p w:rsidR="000038DF" w:rsidRPr="0095323C" w:rsidRDefault="009A149F" w:rsidP="000038DF">
            <w:pPr>
              <w:rPr>
                <w:rFonts w:asciiTheme="majorHAnsi" w:hAnsiTheme="majorHAnsi"/>
              </w:rPr>
            </w:pPr>
            <w:r>
              <w:rPr>
                <w:rFonts w:asciiTheme="majorHAnsi" w:hAnsiTheme="majorHAnsi"/>
              </w:rPr>
              <w:t>Učni list</w:t>
            </w:r>
          </w:p>
        </w:tc>
      </w:tr>
      <w:tr w:rsidR="000038DF" w:rsidTr="00EA55B4">
        <w:tc>
          <w:tcPr>
            <w:tcW w:w="3053" w:type="dxa"/>
            <w:shd w:val="clear" w:color="auto" w:fill="auto"/>
          </w:tcPr>
          <w:p w:rsidR="000038DF" w:rsidRPr="00EA55B4" w:rsidRDefault="000038DF" w:rsidP="000038DF">
            <w:pPr>
              <w:widowControl w:val="0"/>
              <w:pBdr>
                <w:top w:val="nil"/>
                <w:left w:val="nil"/>
                <w:bottom w:val="nil"/>
                <w:right w:val="nil"/>
                <w:between w:val="nil"/>
              </w:pBdr>
              <w:rPr>
                <w:rFonts w:asciiTheme="majorHAnsi" w:hAnsiTheme="majorHAnsi"/>
                <w:b/>
              </w:rPr>
            </w:pPr>
            <w:r w:rsidRPr="00EA55B4">
              <w:rPr>
                <w:rFonts w:asciiTheme="majorHAnsi" w:hAnsiTheme="majorHAnsi"/>
                <w:b/>
              </w:rPr>
              <w:t xml:space="preserve">Mojca </w:t>
            </w:r>
            <w:proofErr w:type="spellStart"/>
            <w:r w:rsidRPr="00EA55B4">
              <w:rPr>
                <w:rFonts w:asciiTheme="majorHAnsi" w:hAnsiTheme="majorHAnsi"/>
                <w:b/>
              </w:rPr>
              <w:t>Milone</w:t>
            </w:r>
            <w:proofErr w:type="spellEnd"/>
          </w:p>
          <w:p w:rsidR="000038DF" w:rsidRPr="005B7161" w:rsidRDefault="00EA55B4" w:rsidP="00EA55B4">
            <w:pPr>
              <w:widowControl w:val="0"/>
              <w:pBdr>
                <w:top w:val="nil"/>
                <w:left w:val="nil"/>
                <w:bottom w:val="nil"/>
                <w:right w:val="nil"/>
                <w:between w:val="nil"/>
              </w:pBdr>
              <w:rPr>
                <w:rFonts w:asciiTheme="majorHAnsi" w:hAnsiTheme="majorHAnsi"/>
                <w:b/>
                <w:highlight w:val="yellow"/>
              </w:rPr>
            </w:pPr>
            <w:r w:rsidRPr="00EA55B4">
              <w:rPr>
                <w:rFonts w:asciiTheme="majorHAnsi" w:hAnsiTheme="majorHAnsi"/>
              </w:rPr>
              <w:t>Raziskovanje</w:t>
            </w:r>
            <w:r w:rsidR="000038DF" w:rsidRPr="00EA55B4">
              <w:rPr>
                <w:rFonts w:asciiTheme="majorHAnsi" w:hAnsiTheme="majorHAnsi"/>
              </w:rPr>
              <w:t xml:space="preserve"> modelov vodnih koles in raziskava</w:t>
            </w:r>
          </w:p>
        </w:tc>
        <w:tc>
          <w:tcPr>
            <w:tcW w:w="2487" w:type="dxa"/>
          </w:tcPr>
          <w:p w:rsidR="000038DF" w:rsidRPr="0095323C" w:rsidRDefault="000038DF" w:rsidP="000038DF">
            <w:pPr>
              <w:widowControl w:val="0"/>
              <w:rPr>
                <w:rFonts w:asciiTheme="majorHAnsi" w:hAnsiTheme="majorHAnsi"/>
              </w:rPr>
            </w:pPr>
            <w:r w:rsidRPr="0095323C">
              <w:rPr>
                <w:rFonts w:asciiTheme="majorHAnsi" w:hAnsiTheme="majorHAnsi"/>
              </w:rPr>
              <w:t>8. razred,</w:t>
            </w:r>
          </w:p>
          <w:p w:rsidR="000038DF" w:rsidRPr="0095323C" w:rsidRDefault="000038DF" w:rsidP="000038DF">
            <w:pPr>
              <w:widowControl w:val="0"/>
              <w:rPr>
                <w:rFonts w:asciiTheme="majorHAnsi" w:hAnsiTheme="majorHAnsi"/>
              </w:rPr>
            </w:pPr>
            <w:r w:rsidRPr="0095323C">
              <w:rPr>
                <w:rFonts w:asciiTheme="majorHAnsi" w:hAnsiTheme="majorHAnsi"/>
              </w:rPr>
              <w:t>tehnika in tehnologija</w:t>
            </w:r>
          </w:p>
        </w:tc>
        <w:tc>
          <w:tcPr>
            <w:tcW w:w="2801" w:type="dxa"/>
          </w:tcPr>
          <w:p w:rsidR="000038DF" w:rsidRPr="0095323C" w:rsidRDefault="000038DF" w:rsidP="00052F83">
            <w:pPr>
              <w:rPr>
                <w:rFonts w:asciiTheme="majorHAnsi" w:hAnsiTheme="majorHAnsi"/>
              </w:rPr>
            </w:pPr>
            <w:r w:rsidRPr="0095323C">
              <w:rPr>
                <w:rFonts w:asciiTheme="majorHAnsi" w:hAnsiTheme="majorHAnsi"/>
              </w:rPr>
              <w:t xml:space="preserve">januar -februar (3 </w:t>
            </w:r>
            <w:r w:rsidR="00052F83">
              <w:rPr>
                <w:rFonts w:asciiTheme="majorHAnsi" w:hAnsiTheme="majorHAnsi"/>
              </w:rPr>
              <w:t>ure</w:t>
            </w:r>
            <w:r w:rsidRPr="0095323C">
              <w:rPr>
                <w:rFonts w:asciiTheme="majorHAnsi" w:hAnsiTheme="majorHAnsi"/>
              </w:rPr>
              <w:t>)</w:t>
            </w:r>
          </w:p>
        </w:tc>
        <w:tc>
          <w:tcPr>
            <w:tcW w:w="2886" w:type="dxa"/>
          </w:tcPr>
          <w:p w:rsidR="000038DF" w:rsidRPr="0095323C" w:rsidRDefault="000038DF" w:rsidP="000038DF">
            <w:pPr>
              <w:widowControl w:val="0"/>
              <w:pBdr>
                <w:top w:val="nil"/>
                <w:left w:val="nil"/>
                <w:bottom w:val="nil"/>
                <w:right w:val="nil"/>
                <w:between w:val="nil"/>
              </w:pBdr>
              <w:rPr>
                <w:rFonts w:asciiTheme="majorHAnsi" w:hAnsiTheme="majorHAnsi"/>
              </w:rPr>
            </w:pPr>
            <w:r w:rsidRPr="0095323C">
              <w:rPr>
                <w:rFonts w:asciiTheme="majorHAnsi" w:hAnsiTheme="majorHAnsi"/>
              </w:rPr>
              <w:t>raziskovalna veščina</w:t>
            </w:r>
          </w:p>
          <w:p w:rsidR="000038DF" w:rsidRPr="0095323C" w:rsidRDefault="000038DF" w:rsidP="000038DF">
            <w:pPr>
              <w:widowControl w:val="0"/>
              <w:pBdr>
                <w:top w:val="nil"/>
                <w:left w:val="nil"/>
                <w:bottom w:val="nil"/>
                <w:right w:val="nil"/>
                <w:between w:val="nil"/>
              </w:pBdr>
              <w:rPr>
                <w:rFonts w:asciiTheme="majorHAnsi" w:hAnsiTheme="majorHAnsi"/>
              </w:rPr>
            </w:pPr>
            <w:r w:rsidRPr="0095323C">
              <w:rPr>
                <w:rFonts w:asciiTheme="majorHAnsi" w:hAnsiTheme="majorHAnsi"/>
              </w:rPr>
              <w:t>sodelovanje</w:t>
            </w:r>
          </w:p>
          <w:p w:rsidR="000038DF" w:rsidRPr="0095323C" w:rsidRDefault="000038DF" w:rsidP="000038DF">
            <w:pPr>
              <w:rPr>
                <w:rFonts w:asciiTheme="majorHAnsi" w:hAnsiTheme="majorHAnsi"/>
              </w:rPr>
            </w:pPr>
            <w:r w:rsidRPr="0095323C">
              <w:rPr>
                <w:rFonts w:asciiTheme="majorHAnsi" w:hAnsiTheme="majorHAnsi"/>
              </w:rPr>
              <w:t>delo z viri</w:t>
            </w:r>
          </w:p>
        </w:tc>
        <w:tc>
          <w:tcPr>
            <w:tcW w:w="2767" w:type="dxa"/>
          </w:tcPr>
          <w:p w:rsidR="000038DF" w:rsidRPr="0095323C" w:rsidRDefault="000038DF" w:rsidP="000038DF">
            <w:pPr>
              <w:widowControl w:val="0"/>
              <w:pBdr>
                <w:top w:val="nil"/>
                <w:left w:val="nil"/>
                <w:bottom w:val="nil"/>
                <w:right w:val="nil"/>
                <w:between w:val="nil"/>
              </w:pBdr>
              <w:rPr>
                <w:rFonts w:asciiTheme="majorHAnsi" w:hAnsiTheme="majorHAnsi"/>
              </w:rPr>
            </w:pPr>
            <w:r w:rsidRPr="0095323C">
              <w:rPr>
                <w:rFonts w:asciiTheme="majorHAnsi" w:hAnsiTheme="majorHAnsi"/>
              </w:rPr>
              <w:t>plakat,</w:t>
            </w:r>
          </w:p>
          <w:p w:rsidR="000038DF" w:rsidRPr="0095323C" w:rsidRDefault="000038DF" w:rsidP="000038DF">
            <w:pPr>
              <w:rPr>
                <w:rFonts w:asciiTheme="majorHAnsi" w:hAnsiTheme="majorHAnsi"/>
              </w:rPr>
            </w:pPr>
            <w:r w:rsidRPr="0095323C">
              <w:rPr>
                <w:rFonts w:asciiTheme="majorHAnsi" w:hAnsiTheme="majorHAnsi"/>
              </w:rPr>
              <w:t>predstavitev</w:t>
            </w:r>
          </w:p>
        </w:tc>
      </w:tr>
      <w:tr w:rsidR="000038DF">
        <w:tc>
          <w:tcPr>
            <w:tcW w:w="3053" w:type="dxa"/>
          </w:tcPr>
          <w:p w:rsidR="000038DF" w:rsidRPr="00EA55B4" w:rsidRDefault="000038DF" w:rsidP="000038DF">
            <w:pPr>
              <w:widowControl w:val="0"/>
              <w:rPr>
                <w:rFonts w:asciiTheme="majorHAnsi" w:hAnsiTheme="majorHAnsi"/>
                <w:b/>
              </w:rPr>
            </w:pPr>
            <w:r w:rsidRPr="00EA55B4">
              <w:rPr>
                <w:rFonts w:asciiTheme="majorHAnsi" w:hAnsiTheme="majorHAnsi"/>
                <w:b/>
              </w:rPr>
              <w:t xml:space="preserve">Mojca </w:t>
            </w:r>
            <w:proofErr w:type="spellStart"/>
            <w:r w:rsidRPr="00EA55B4">
              <w:rPr>
                <w:rFonts w:asciiTheme="majorHAnsi" w:hAnsiTheme="majorHAnsi"/>
                <w:b/>
              </w:rPr>
              <w:t>Milone</w:t>
            </w:r>
            <w:proofErr w:type="spellEnd"/>
          </w:p>
          <w:p w:rsidR="000038DF" w:rsidRPr="005B7161" w:rsidRDefault="004C188F" w:rsidP="00EA55B4">
            <w:pPr>
              <w:widowControl w:val="0"/>
              <w:pBdr>
                <w:top w:val="nil"/>
                <w:left w:val="nil"/>
                <w:bottom w:val="nil"/>
                <w:right w:val="nil"/>
                <w:between w:val="nil"/>
              </w:pBdr>
              <w:rPr>
                <w:rFonts w:asciiTheme="majorHAnsi" w:hAnsiTheme="majorHAnsi"/>
                <w:b/>
                <w:highlight w:val="yellow"/>
              </w:rPr>
            </w:pPr>
            <w:r>
              <w:rPr>
                <w:rFonts w:asciiTheme="majorHAnsi" w:hAnsiTheme="majorHAnsi"/>
              </w:rPr>
              <w:t xml:space="preserve">Raziskovanje </w:t>
            </w:r>
            <w:r w:rsidR="00EA55B4" w:rsidRPr="00EA55B4">
              <w:rPr>
                <w:rFonts w:asciiTheme="majorHAnsi" w:hAnsiTheme="majorHAnsi"/>
              </w:rPr>
              <w:t>energijskih</w:t>
            </w:r>
            <w:r w:rsidR="000038DF" w:rsidRPr="00EA55B4">
              <w:rPr>
                <w:rFonts w:asciiTheme="majorHAnsi" w:hAnsiTheme="majorHAnsi"/>
              </w:rPr>
              <w:t xml:space="preserve"> </w:t>
            </w:r>
            <w:r w:rsidR="00EA55B4" w:rsidRPr="00EA55B4">
              <w:rPr>
                <w:rFonts w:asciiTheme="majorHAnsi" w:hAnsiTheme="majorHAnsi"/>
              </w:rPr>
              <w:t>sprememb</w:t>
            </w:r>
          </w:p>
        </w:tc>
        <w:tc>
          <w:tcPr>
            <w:tcW w:w="2487" w:type="dxa"/>
          </w:tcPr>
          <w:p w:rsidR="000038DF" w:rsidRPr="0095323C" w:rsidRDefault="000038DF" w:rsidP="000038DF">
            <w:pPr>
              <w:widowControl w:val="0"/>
              <w:rPr>
                <w:rFonts w:asciiTheme="majorHAnsi" w:hAnsiTheme="majorHAnsi"/>
              </w:rPr>
            </w:pPr>
            <w:r w:rsidRPr="0095323C">
              <w:rPr>
                <w:rFonts w:asciiTheme="majorHAnsi" w:hAnsiTheme="majorHAnsi"/>
              </w:rPr>
              <w:t>9. razred,</w:t>
            </w:r>
          </w:p>
          <w:p w:rsidR="000038DF" w:rsidRPr="0095323C" w:rsidRDefault="000038DF" w:rsidP="000038DF">
            <w:pPr>
              <w:widowControl w:val="0"/>
              <w:rPr>
                <w:rFonts w:asciiTheme="majorHAnsi" w:hAnsiTheme="majorHAnsi"/>
              </w:rPr>
            </w:pPr>
            <w:r w:rsidRPr="0095323C">
              <w:rPr>
                <w:rFonts w:asciiTheme="majorHAnsi" w:hAnsiTheme="majorHAnsi"/>
              </w:rPr>
              <w:t>fizika</w:t>
            </w:r>
          </w:p>
        </w:tc>
        <w:tc>
          <w:tcPr>
            <w:tcW w:w="2801" w:type="dxa"/>
          </w:tcPr>
          <w:p w:rsidR="000038DF" w:rsidRPr="0095323C" w:rsidRDefault="000038DF" w:rsidP="00052F83">
            <w:pPr>
              <w:rPr>
                <w:rFonts w:asciiTheme="majorHAnsi" w:hAnsiTheme="majorHAnsi"/>
              </w:rPr>
            </w:pPr>
            <w:r w:rsidRPr="0095323C">
              <w:rPr>
                <w:rFonts w:asciiTheme="majorHAnsi" w:hAnsiTheme="majorHAnsi"/>
              </w:rPr>
              <w:t xml:space="preserve">januar - februar (5 </w:t>
            </w:r>
            <w:r w:rsidR="00052F83">
              <w:rPr>
                <w:rFonts w:asciiTheme="majorHAnsi" w:hAnsiTheme="majorHAnsi"/>
              </w:rPr>
              <w:t>ur</w:t>
            </w:r>
            <w:r w:rsidRPr="0095323C">
              <w:rPr>
                <w:rFonts w:asciiTheme="majorHAnsi" w:hAnsiTheme="majorHAnsi"/>
              </w:rPr>
              <w:t>)</w:t>
            </w:r>
          </w:p>
        </w:tc>
        <w:tc>
          <w:tcPr>
            <w:tcW w:w="2886" w:type="dxa"/>
          </w:tcPr>
          <w:p w:rsidR="000038DF" w:rsidRPr="0095323C" w:rsidRDefault="000038DF" w:rsidP="000038DF">
            <w:pPr>
              <w:widowControl w:val="0"/>
              <w:rPr>
                <w:rFonts w:asciiTheme="majorHAnsi" w:hAnsiTheme="majorHAnsi"/>
              </w:rPr>
            </w:pPr>
            <w:r w:rsidRPr="0095323C">
              <w:rPr>
                <w:rFonts w:asciiTheme="majorHAnsi" w:hAnsiTheme="majorHAnsi"/>
              </w:rPr>
              <w:t>raziskovalna veščina</w:t>
            </w:r>
          </w:p>
          <w:p w:rsidR="000038DF" w:rsidRPr="0095323C" w:rsidRDefault="000038DF" w:rsidP="000038DF">
            <w:pPr>
              <w:widowControl w:val="0"/>
              <w:rPr>
                <w:rFonts w:asciiTheme="majorHAnsi" w:hAnsiTheme="majorHAnsi"/>
              </w:rPr>
            </w:pPr>
            <w:r w:rsidRPr="0095323C">
              <w:rPr>
                <w:rFonts w:asciiTheme="majorHAnsi" w:hAnsiTheme="majorHAnsi"/>
              </w:rPr>
              <w:t>sodelovanje</w:t>
            </w:r>
          </w:p>
          <w:p w:rsidR="000038DF" w:rsidRPr="0095323C" w:rsidRDefault="000038DF" w:rsidP="000038DF">
            <w:pPr>
              <w:rPr>
                <w:rFonts w:asciiTheme="majorHAnsi" w:hAnsiTheme="majorHAnsi"/>
              </w:rPr>
            </w:pPr>
            <w:r w:rsidRPr="0095323C">
              <w:rPr>
                <w:rFonts w:asciiTheme="majorHAnsi" w:hAnsiTheme="majorHAnsi"/>
              </w:rPr>
              <w:t>delo z viri</w:t>
            </w:r>
          </w:p>
        </w:tc>
        <w:tc>
          <w:tcPr>
            <w:tcW w:w="2767" w:type="dxa"/>
          </w:tcPr>
          <w:p w:rsidR="000038DF" w:rsidRPr="0095323C" w:rsidRDefault="000038DF" w:rsidP="000038DF">
            <w:pPr>
              <w:widowControl w:val="0"/>
              <w:pBdr>
                <w:top w:val="nil"/>
                <w:left w:val="nil"/>
                <w:bottom w:val="nil"/>
                <w:right w:val="nil"/>
                <w:between w:val="nil"/>
              </w:pBdr>
              <w:rPr>
                <w:rFonts w:asciiTheme="majorHAnsi" w:hAnsiTheme="majorHAnsi"/>
              </w:rPr>
            </w:pPr>
            <w:r w:rsidRPr="0095323C">
              <w:rPr>
                <w:rFonts w:asciiTheme="majorHAnsi" w:hAnsiTheme="majorHAnsi"/>
              </w:rPr>
              <w:t xml:space="preserve">raziskovalni zapisniki, </w:t>
            </w:r>
          </w:p>
          <w:p w:rsidR="000038DF" w:rsidRPr="0095323C" w:rsidRDefault="000038DF" w:rsidP="000038DF">
            <w:pPr>
              <w:widowControl w:val="0"/>
              <w:pBdr>
                <w:top w:val="nil"/>
                <w:left w:val="nil"/>
                <w:bottom w:val="nil"/>
                <w:right w:val="nil"/>
                <w:between w:val="nil"/>
              </w:pBdr>
              <w:rPr>
                <w:rFonts w:asciiTheme="majorHAnsi" w:hAnsiTheme="majorHAnsi"/>
              </w:rPr>
            </w:pPr>
            <w:r w:rsidRPr="0095323C">
              <w:rPr>
                <w:rFonts w:asciiTheme="majorHAnsi" w:hAnsiTheme="majorHAnsi"/>
              </w:rPr>
              <w:t xml:space="preserve">predstavitev </w:t>
            </w:r>
          </w:p>
          <w:p w:rsidR="000038DF" w:rsidRPr="0095323C" w:rsidRDefault="000038DF" w:rsidP="000038DF">
            <w:pPr>
              <w:rPr>
                <w:rFonts w:asciiTheme="majorHAnsi" w:hAnsiTheme="majorHAnsi"/>
              </w:rPr>
            </w:pPr>
          </w:p>
        </w:tc>
      </w:tr>
    </w:tbl>
    <w:p w:rsidR="00A660C2" w:rsidRDefault="00A660C2"/>
    <w:p w:rsidR="00A660C2" w:rsidRDefault="00A660C2"/>
    <w:p w:rsidR="00A660C2" w:rsidRDefault="00A660C2"/>
    <w:p w:rsidR="00A660C2" w:rsidRDefault="00A660C2"/>
    <w:sectPr w:rsidR="00A660C2">
      <w:headerReference w:type="default" r:id="rId6"/>
      <w:pgSz w:w="16838" w:h="11906"/>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4F3" w:rsidRDefault="00F054F3">
      <w:pPr>
        <w:spacing w:after="0" w:line="240" w:lineRule="auto"/>
      </w:pPr>
      <w:r>
        <w:separator/>
      </w:r>
    </w:p>
  </w:endnote>
  <w:endnote w:type="continuationSeparator" w:id="0">
    <w:p w:rsidR="00F054F3" w:rsidRDefault="00F0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4F3" w:rsidRDefault="00F054F3">
      <w:pPr>
        <w:spacing w:after="0" w:line="240" w:lineRule="auto"/>
      </w:pPr>
      <w:r>
        <w:separator/>
      </w:r>
    </w:p>
  </w:footnote>
  <w:footnote w:type="continuationSeparator" w:id="0">
    <w:p w:rsidR="00F054F3" w:rsidRDefault="00F05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5B4" w:rsidRDefault="00EA55B4">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1386840" cy="396240"/>
          <wp:effectExtent l="0" t="0" r="0" b="0"/>
          <wp:docPr id="2" name="image3.jpg" descr="D:\anastasia_laptop_12aug15\european_projects\2015_2018_ATS2020\WorkPackages\WP6_dissemination\EU_logos_guidelines\eu_flag_co_funded_pos_[rgb]_right.jpg"/>
          <wp:cNvGraphicFramePr/>
          <a:graphic xmlns:a="http://schemas.openxmlformats.org/drawingml/2006/main">
            <a:graphicData uri="http://schemas.openxmlformats.org/drawingml/2006/picture">
              <pic:pic xmlns:pic="http://schemas.openxmlformats.org/drawingml/2006/picture">
                <pic:nvPicPr>
                  <pic:cNvPr id="0" name="image3.jpg" descr="D:\anastasia_laptop_12aug15\european_projects\2015_2018_ATS2020\WorkPackages\WP6_dissemination\EU_logos_guidelines\eu_flag_co_funded_pos_[rgb]_right.jpg"/>
                  <pic:cNvPicPr preferRelativeResize="0"/>
                </pic:nvPicPr>
                <pic:blipFill>
                  <a:blip r:embed="rId1"/>
                  <a:srcRect/>
                  <a:stretch>
                    <a:fillRect/>
                  </a:stretch>
                </pic:blipFill>
                <pic:spPr>
                  <a:xfrm>
                    <a:off x="0" y="0"/>
                    <a:ext cx="1386840" cy="396240"/>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8181975</wp:posOffset>
          </wp:positionH>
          <wp:positionV relativeFrom="paragraph">
            <wp:posOffset>-248283</wp:posOffset>
          </wp:positionV>
          <wp:extent cx="604520" cy="805815"/>
          <wp:effectExtent l="0" t="0" r="0" b="0"/>
          <wp:wrapSquare wrapText="bothSides" distT="0" distB="0" distL="114300" distR="114300"/>
          <wp:docPr id="1" name="image2.jpg" descr="primarna"/>
          <wp:cNvGraphicFramePr/>
          <a:graphic xmlns:a="http://schemas.openxmlformats.org/drawingml/2006/main">
            <a:graphicData uri="http://schemas.openxmlformats.org/drawingml/2006/picture">
              <pic:pic xmlns:pic="http://schemas.openxmlformats.org/drawingml/2006/picture">
                <pic:nvPicPr>
                  <pic:cNvPr id="0" name="image2.jpg" descr="primarna"/>
                  <pic:cNvPicPr preferRelativeResize="0"/>
                </pic:nvPicPr>
                <pic:blipFill>
                  <a:blip r:embed="rId2"/>
                  <a:srcRect/>
                  <a:stretch>
                    <a:fillRect/>
                  </a:stretch>
                </pic:blipFill>
                <pic:spPr>
                  <a:xfrm>
                    <a:off x="0" y="0"/>
                    <a:ext cx="604520" cy="80581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3738880</wp:posOffset>
          </wp:positionH>
          <wp:positionV relativeFrom="paragraph">
            <wp:posOffset>-182879</wp:posOffset>
          </wp:positionV>
          <wp:extent cx="1560456" cy="709107"/>
          <wp:effectExtent l="0" t="0" r="0" b="0"/>
          <wp:wrapNone/>
          <wp:docPr id="3" name="image1.jpg" descr="D:\Users\bmoravec\Documents\_MOJI DOKUMENTI\_ATS_STEM\WP6 Dissemination\končni obrazci\ATS_STEM_logo_FINAL_RGB.jpg"/>
          <wp:cNvGraphicFramePr/>
          <a:graphic xmlns:a="http://schemas.openxmlformats.org/drawingml/2006/main">
            <a:graphicData uri="http://schemas.openxmlformats.org/drawingml/2006/picture">
              <pic:pic xmlns:pic="http://schemas.openxmlformats.org/drawingml/2006/picture">
                <pic:nvPicPr>
                  <pic:cNvPr id="0" name="image1.jpg" descr="D:\Users\bmoravec\Documents\_MOJI DOKUMENTI\_ATS_STEM\WP6 Dissemination\končni obrazci\ATS_STEM_logo_FINAL_RGB.jpg"/>
                  <pic:cNvPicPr preferRelativeResize="0"/>
                </pic:nvPicPr>
                <pic:blipFill>
                  <a:blip r:embed="rId3"/>
                  <a:srcRect/>
                  <a:stretch>
                    <a:fillRect/>
                  </a:stretch>
                </pic:blipFill>
                <pic:spPr>
                  <a:xfrm>
                    <a:off x="0" y="0"/>
                    <a:ext cx="1560456" cy="709107"/>
                  </a:xfrm>
                  <a:prstGeom prst="rect">
                    <a:avLst/>
                  </a:prstGeom>
                  <a:ln/>
                </pic:spPr>
              </pic:pic>
            </a:graphicData>
          </a:graphic>
        </wp:anchor>
      </w:drawing>
    </w:r>
  </w:p>
  <w:p w:rsidR="00EA55B4" w:rsidRDefault="00EA55B4">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C2"/>
    <w:rsid w:val="000038DF"/>
    <w:rsid w:val="00052F83"/>
    <w:rsid w:val="000E17E8"/>
    <w:rsid w:val="0019420F"/>
    <w:rsid w:val="001B4412"/>
    <w:rsid w:val="001E316F"/>
    <w:rsid w:val="003352F0"/>
    <w:rsid w:val="004C188F"/>
    <w:rsid w:val="005B7161"/>
    <w:rsid w:val="006A63E4"/>
    <w:rsid w:val="006C266F"/>
    <w:rsid w:val="008806E1"/>
    <w:rsid w:val="0095323C"/>
    <w:rsid w:val="00953B9C"/>
    <w:rsid w:val="00963136"/>
    <w:rsid w:val="009A149F"/>
    <w:rsid w:val="009D36F2"/>
    <w:rsid w:val="00A660C2"/>
    <w:rsid w:val="00A9047B"/>
    <w:rsid w:val="00B87169"/>
    <w:rsid w:val="00DE7AF7"/>
    <w:rsid w:val="00E74F59"/>
    <w:rsid w:val="00E77990"/>
    <w:rsid w:val="00EA55B4"/>
    <w:rsid w:val="00EB31BE"/>
    <w:rsid w:val="00F054F3"/>
    <w:rsid w:val="00F10E43"/>
    <w:rsid w:val="00FC192B"/>
    <w:rsid w:val="00FD47AE"/>
    <w:rsid w:val="00FE18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E4C7D-AD9D-46FE-B4DE-C80E0CF4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5794</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Bernarda Moravec</dc:creator>
  <cp:lastModifiedBy>Bernarda Moravec</cp:lastModifiedBy>
  <cp:revision>2</cp:revision>
  <dcterms:created xsi:type="dcterms:W3CDTF">2020-02-11T10:43:00Z</dcterms:created>
  <dcterms:modified xsi:type="dcterms:W3CDTF">2020-02-11T10:43:00Z</dcterms:modified>
</cp:coreProperties>
</file>