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 OSNOVNI PODATKI</w:t>
      </w:r>
    </w:p>
    <w:p w:rsidR="00000000" w:rsidDel="00000000" w:rsidP="00000000" w:rsidRDefault="00000000" w:rsidRPr="00000000" w14:paraId="00000002">
      <w:pPr>
        <w:spacing w:after="0" w:lineRule="auto"/>
        <w:rPr>
          <w:rFonts w:ascii="Arial" w:cs="Arial" w:eastAsia="Arial" w:hAnsi="Arial"/>
          <w:b w:val="1"/>
          <w:sz w:val="20"/>
          <w:szCs w:val="20"/>
        </w:rPr>
      </w:pPr>
      <w:r w:rsidDel="00000000" w:rsidR="00000000" w:rsidRPr="00000000">
        <w:rPr>
          <w:rtl w:val="0"/>
        </w:rPr>
      </w:r>
    </w:p>
    <w:tbl>
      <w:tblPr>
        <w:tblStyle w:val="Table1"/>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405"/>
        <w:gridCol w:w="5954"/>
        <w:gridCol w:w="3402"/>
        <w:gridCol w:w="3627"/>
        <w:tblGridChange w:id="0">
          <w:tblGrid>
            <w:gridCol w:w="2405"/>
            <w:gridCol w:w="5954"/>
            <w:gridCol w:w="3402"/>
            <w:gridCol w:w="3627"/>
          </w:tblGrid>
        </w:tblGridChange>
      </w:tblGrid>
      <w:tr>
        <w:trPr>
          <w:trHeight w:val="591" w:hRule="atLeast"/>
        </w:trPr>
        <w:tc>
          <w:tcPr>
            <w:shd w:fill="9fd8ff" w:val="clear"/>
          </w:tcPr>
          <w:p w:rsidR="00000000" w:rsidDel="00000000" w:rsidP="00000000" w:rsidRDefault="00000000" w:rsidRPr="00000000" w14:paraId="00000003">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Osnovna šola: CKSG Portorož</w:t>
            </w:r>
          </w:p>
        </w:tc>
        <w:tc>
          <w:tcPr>
            <w:shd w:fill="9fd8ff" w:val="clear"/>
          </w:tcPr>
          <w:p w:rsidR="00000000" w:rsidDel="00000000" w:rsidP="00000000" w:rsidRDefault="00000000" w:rsidRPr="00000000" w14:paraId="00000004">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Oddelek: 8. EIS</w:t>
            </w:r>
          </w:p>
        </w:tc>
        <w:tc>
          <w:tcPr>
            <w:vMerge w:val="restart"/>
            <w:shd w:fill="9fd8ff" w:val="clear"/>
          </w:tcPr>
          <w:p w:rsidR="00000000" w:rsidDel="00000000" w:rsidP="00000000" w:rsidRDefault="00000000" w:rsidRPr="00000000" w14:paraId="00000005">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Učitelji, ki izvajajo učno enoto:</w:t>
            </w:r>
          </w:p>
          <w:p w:rsidR="00000000" w:rsidDel="00000000" w:rsidP="00000000" w:rsidRDefault="00000000" w:rsidRPr="00000000" w14:paraId="0000000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Marko Peric</w:t>
            </w:r>
            <w:r w:rsidDel="00000000" w:rsidR="00000000" w:rsidRPr="00000000">
              <w:rPr>
                <w:rtl w:val="0"/>
              </w:rPr>
            </w:r>
          </w:p>
          <w:p w:rsidR="00000000" w:rsidDel="00000000" w:rsidP="00000000" w:rsidRDefault="00000000" w:rsidRPr="00000000" w14:paraId="000000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Anja Pušnik</w:t>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Terezija Valentin</w:t>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Anja Cerkvenik</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color w:val="000000"/>
                <w:sz w:val="20"/>
                <w:szCs w:val="20"/>
                <w:u w:val="none"/>
              </w:rPr>
            </w:pPr>
            <w:r w:rsidDel="00000000" w:rsidR="00000000" w:rsidRPr="00000000">
              <w:rPr>
                <w:rFonts w:ascii="Arial" w:cs="Arial" w:eastAsia="Arial" w:hAnsi="Arial"/>
                <w:b w:val="1"/>
                <w:color w:val="000000"/>
                <w:sz w:val="20"/>
                <w:szCs w:val="20"/>
                <w:rtl w:val="0"/>
              </w:rPr>
              <w:t xml:space="preserve">Rok Jerman</w:t>
            </w:r>
          </w:p>
          <w:p w:rsidR="00000000" w:rsidDel="00000000" w:rsidP="00000000" w:rsidRDefault="00000000" w:rsidRPr="00000000" w14:paraId="0000000B">
            <w:pPr>
              <w:spacing w:after="0" w:lineRule="auto"/>
              <w:rPr>
                <w:rFonts w:ascii="Arial" w:cs="Arial" w:eastAsia="Arial" w:hAnsi="Arial"/>
                <w:b w:val="1"/>
                <w:sz w:val="20"/>
                <w:szCs w:val="20"/>
              </w:rPr>
            </w:pPr>
            <w:r w:rsidDel="00000000" w:rsidR="00000000" w:rsidRPr="00000000">
              <w:rPr>
                <w:rtl w:val="0"/>
              </w:rPr>
            </w:r>
          </w:p>
        </w:tc>
        <w:tc>
          <w:tcPr>
            <w:vMerge w:val="restart"/>
            <w:shd w:fill="9fd8ff" w:val="clear"/>
          </w:tcPr>
          <w:p w:rsidR="00000000" w:rsidDel="00000000" w:rsidP="00000000" w:rsidRDefault="00000000" w:rsidRPr="00000000" w14:paraId="0000000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Število ur: 12</w:t>
            </w:r>
          </w:p>
          <w:p w:rsidR="00000000" w:rsidDel="00000000" w:rsidP="00000000" w:rsidRDefault="00000000" w:rsidRPr="00000000" w14:paraId="0000000D">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Datumi izvedb: 13.,14.,17.,20. in 21.5</w:t>
            </w:r>
          </w:p>
        </w:tc>
      </w:tr>
      <w:tr>
        <w:trPr>
          <w:trHeight w:val="591" w:hRule="atLeast"/>
        </w:trPr>
        <w:tc>
          <w:tcPr>
            <w:gridSpan w:val="2"/>
            <w:shd w:fill="9fd8ff" w:val="clear"/>
          </w:tcPr>
          <w:p w:rsidR="00000000" w:rsidDel="00000000" w:rsidP="00000000" w:rsidRDefault="00000000" w:rsidRPr="00000000" w14:paraId="0000000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Naslov učne enote: Učinki energijskih pijač na naše telo.</w:t>
            </w:r>
          </w:p>
        </w:tc>
        <w:tc>
          <w:tcPr>
            <w:vMerge w:val="continue"/>
            <w:shd w:fill="9fd8ff" w:val="clea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shd w:fill="9fd8ff" w:val="clea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c>
          <w:tcPr>
            <w:gridSpan w:val="4"/>
            <w:shd w:fill="e2efd9" w:val="clear"/>
            <w:vAlign w:val="bottom"/>
          </w:tcPr>
          <w:p w:rsidR="00000000" w:rsidDel="00000000" w:rsidP="00000000" w:rsidRDefault="00000000" w:rsidRPr="00000000" w14:paraId="00000014">
            <w:pPr>
              <w:spacing w:after="0" w:line="360" w:lineRule="auto"/>
              <w:rPr>
                <w:rFonts w:ascii="Arial" w:cs="Arial" w:eastAsia="Arial" w:hAnsi="Arial"/>
                <w:b w:val="1"/>
                <w:sz w:val="20"/>
                <w:szCs w:val="20"/>
              </w:rPr>
            </w:pPr>
            <w:bookmarkStart w:colFirst="0" w:colLast="0" w:name="_gjdgxs" w:id="0"/>
            <w:bookmarkEnd w:id="0"/>
            <w:r w:rsidDel="00000000" w:rsidR="00000000" w:rsidRPr="00000000">
              <w:rPr>
                <w:rFonts w:ascii="Arial" w:cs="Arial" w:eastAsia="Arial" w:hAnsi="Arial"/>
                <w:b w:val="1"/>
                <w:sz w:val="20"/>
                <w:szCs w:val="20"/>
                <w:rtl w:val="0"/>
              </w:rPr>
              <w:t xml:space="preserve">Cilji in stand</w:t>
            </w:r>
            <w:r w:rsidDel="00000000" w:rsidR="00000000" w:rsidRPr="00000000">
              <w:rPr>
                <w:rFonts w:ascii="Arial" w:cs="Arial" w:eastAsia="Arial" w:hAnsi="Arial"/>
                <w:b w:val="1"/>
                <w:sz w:val="20"/>
                <w:szCs w:val="20"/>
                <w:rtl w:val="0"/>
              </w:rPr>
              <w:t xml:space="preserve">ardi iz UN p</w:t>
            </w:r>
            <w:r w:rsidDel="00000000" w:rsidR="00000000" w:rsidRPr="00000000">
              <w:rPr>
                <w:rFonts w:ascii="Arial" w:cs="Arial" w:eastAsia="Arial" w:hAnsi="Arial"/>
                <w:b w:val="1"/>
                <w:sz w:val="20"/>
                <w:szCs w:val="20"/>
                <w:rtl w:val="0"/>
              </w:rPr>
              <w:t xml:space="preserve">o predmetih:</w:t>
            </w:r>
          </w:p>
        </w:tc>
      </w:tr>
      <w:tr>
        <w:tc>
          <w:tcPr>
            <w:shd w:fill="e2efd9" w:val="clear"/>
            <w:vAlign w:val="bottom"/>
          </w:tcPr>
          <w:p w:rsidR="00000000" w:rsidDel="00000000" w:rsidP="00000000" w:rsidRDefault="00000000" w:rsidRPr="00000000" w14:paraId="00000018">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1:Biologija</w:t>
            </w:r>
          </w:p>
          <w:p w:rsidR="00000000" w:rsidDel="00000000" w:rsidP="00000000" w:rsidRDefault="00000000" w:rsidRPr="00000000" w14:paraId="00000019">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after="0" w:line="360" w:lineRule="auto"/>
              <w:rPr>
                <w:rFonts w:ascii="Arial" w:cs="Arial" w:eastAsia="Arial" w:hAnsi="Arial"/>
                <w:sz w:val="20"/>
                <w:szCs w:val="20"/>
              </w:rPr>
            </w:pPr>
            <w:r w:rsidDel="00000000" w:rsidR="00000000" w:rsidRPr="00000000">
              <w:rPr>
                <w:rtl w:val="0"/>
              </w:rPr>
            </w:r>
          </w:p>
        </w:tc>
        <w:tc>
          <w:tcPr>
            <w:shd w:fill="e2efd9" w:val="clear"/>
            <w:vAlign w:val="bottom"/>
          </w:tcPr>
          <w:p w:rsidR="00000000" w:rsidDel="00000000" w:rsidP="00000000" w:rsidRDefault="00000000" w:rsidRPr="00000000" w14:paraId="0000001F">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20">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Razumejo, da za delovanje človeškega organizma niso dovolj samo maščobe, beljakovine in ogljikovi hidrati, ampak mora s hrano dobiti tudi druge snovi.</w:t>
            </w:r>
          </w:p>
          <w:p w:rsidR="00000000" w:rsidDel="00000000" w:rsidP="00000000" w:rsidRDefault="00000000" w:rsidRPr="00000000" w14:paraId="00000021">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Znajo samostojno postaviti raziskovalna vprašanja in načrtovati preprosto raziskavo (znajo izbrati in uporabiti ustrezna orodja in tehnologijo za izvajanje poskusov, zbiranje podatkov in prikaz z z podatkov: npr. računalnik, osebni računalnik,</w:t>
            </w:r>
          </w:p>
        </w:tc>
        <w:tc>
          <w:tcPr>
            <w:gridSpan w:val="2"/>
            <w:shd w:fill="e2efd9" w:val="clear"/>
            <w:vAlign w:val="bottom"/>
          </w:tcPr>
          <w:p w:rsidR="00000000" w:rsidDel="00000000" w:rsidP="00000000" w:rsidRDefault="00000000" w:rsidRPr="00000000" w14:paraId="00000023">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24">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Razumejo vpliv zlorabe alkohola in drugih drog na delovanje živčevja.</w:t>
            </w:r>
          </w:p>
          <w:p w:rsidR="00000000" w:rsidDel="00000000" w:rsidP="00000000" w:rsidRDefault="00000000" w:rsidRPr="00000000" w14:paraId="00000025">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Znanstveni napredek temelji na zastavljanju smiselnih vprašanj in izvajanju dobro načrtovanih raziskav.</w:t>
            </w:r>
          </w:p>
        </w:tc>
      </w:tr>
      <w:tr>
        <w:tc>
          <w:tcPr>
            <w:shd w:fill="e2efd9" w:val="clear"/>
          </w:tcPr>
          <w:p w:rsidR="00000000" w:rsidDel="00000000" w:rsidP="00000000" w:rsidRDefault="00000000" w:rsidRPr="00000000" w14:paraId="00000028">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2: Geografija</w:t>
            </w:r>
          </w:p>
        </w:tc>
        <w:tc>
          <w:tcPr>
            <w:shd w:fill="e2efd9" w:val="clear"/>
          </w:tcPr>
          <w:p w:rsidR="00000000" w:rsidDel="00000000" w:rsidP="00000000" w:rsidRDefault="00000000" w:rsidRPr="00000000" w14:paraId="00000029">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 Učenci s pomočjo zemljevida naštejejo prevladujoče kulturne rastline v Južni Ameriki (sladkorni trs).</w:t>
            </w:r>
          </w:p>
          <w:p w:rsidR="00000000" w:rsidDel="00000000" w:rsidP="00000000" w:rsidRDefault="00000000" w:rsidRPr="00000000" w14:paraId="0000002A">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z pojasnijo vzroke za pojav trgovine s sužnji.</w:t>
            </w:r>
          </w:p>
        </w:tc>
        <w:tc>
          <w:tcPr>
            <w:gridSpan w:val="2"/>
            <w:shd w:fill="e2efd9" w:val="clear"/>
          </w:tcPr>
          <w:p w:rsidR="00000000" w:rsidDel="00000000" w:rsidP="00000000" w:rsidRDefault="00000000" w:rsidRPr="00000000" w14:paraId="0000002C">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 Učenci poznajo in uporabijo različne geografske spretnosti za uspešno analizo in sintezo različnih virov informacij.</w:t>
            </w:r>
          </w:p>
          <w:p w:rsidR="00000000" w:rsidDel="00000000" w:rsidP="00000000" w:rsidRDefault="00000000" w:rsidRPr="00000000" w14:paraId="0000002D">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pojasnijo posledice trgovine s sužnji.</w:t>
            </w:r>
          </w:p>
        </w:tc>
      </w:tr>
      <w:tr>
        <w:tc>
          <w:tcPr>
            <w:shd w:fill="e2efd9" w:val="clear"/>
          </w:tcPr>
          <w:p w:rsidR="00000000" w:rsidDel="00000000" w:rsidP="00000000" w:rsidRDefault="00000000" w:rsidRPr="00000000" w14:paraId="00000030">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3: Računalništvo</w:t>
            </w:r>
          </w:p>
        </w:tc>
        <w:tc>
          <w:tcPr>
            <w:shd w:fill="e2efd9" w:val="clear"/>
          </w:tcPr>
          <w:p w:rsidR="00000000" w:rsidDel="00000000" w:rsidP="00000000" w:rsidRDefault="00000000" w:rsidRPr="00000000" w14:paraId="00000031">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32">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z uporabo osebnega Google računa ustvarijo spletno anketa v Goolge Forms</w:t>
            </w:r>
          </w:p>
        </w:tc>
        <w:tc>
          <w:tcPr>
            <w:gridSpan w:val="2"/>
            <w:shd w:fill="e2efd9" w:val="clear"/>
          </w:tcPr>
          <w:p w:rsidR="00000000" w:rsidDel="00000000" w:rsidP="00000000" w:rsidRDefault="00000000" w:rsidRPr="00000000" w14:paraId="00000033">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34">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zaženejo brskalnik. </w:t>
            </w:r>
          </w:p>
          <w:p w:rsidR="00000000" w:rsidDel="00000000" w:rsidP="00000000" w:rsidRDefault="00000000" w:rsidRPr="00000000" w14:paraId="00000035">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se vpišejo v Google račun.</w:t>
            </w:r>
          </w:p>
          <w:p w:rsidR="00000000" w:rsidDel="00000000" w:rsidP="00000000" w:rsidRDefault="00000000" w:rsidRPr="00000000" w14:paraId="00000036">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poznajo spletno aplikacijo Google Forms.</w:t>
            </w:r>
          </w:p>
        </w:tc>
      </w:tr>
    </w:tbl>
    <w:p w:rsidR="00000000" w:rsidDel="00000000" w:rsidP="00000000" w:rsidRDefault="00000000" w:rsidRPr="00000000" w14:paraId="00000038">
      <w:pPr>
        <w:rPr>
          <w:rFonts w:ascii="Arial" w:cs="Arial" w:eastAsia="Arial" w:hAnsi="Arial"/>
          <w:b w:val="1"/>
          <w:sz w:val="20"/>
          <w:szCs w:val="20"/>
        </w:rPr>
      </w:pPr>
      <w:r w:rsidDel="00000000" w:rsidR="00000000" w:rsidRPr="00000000">
        <w:rPr>
          <w:rtl w:val="0"/>
        </w:rPr>
      </w:r>
    </w:p>
    <w:tbl>
      <w:tblPr>
        <w:tblStyle w:val="Table2"/>
        <w:tblW w:w="15304.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3089"/>
        <w:gridCol w:w="3994"/>
        <w:gridCol w:w="4110"/>
        <w:gridCol w:w="4111"/>
        <w:tblGridChange w:id="0">
          <w:tblGrid>
            <w:gridCol w:w="3089"/>
            <w:gridCol w:w="3994"/>
            <w:gridCol w:w="4110"/>
            <w:gridCol w:w="4111"/>
          </w:tblGrid>
        </w:tblGridChange>
      </w:tblGrid>
      <w:tr>
        <w:tc>
          <w:tcPr/>
          <w:p w:rsidR="00000000" w:rsidDel="00000000" w:rsidP="00000000" w:rsidRDefault="00000000" w:rsidRPr="00000000" w14:paraId="0000003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Vključeni predmeti:</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Biologija</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Geografija</w:t>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Računalništvo</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E">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Druga oblika izvedbe:</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Tehnični dan</w:t>
            </w:r>
            <w:r w:rsidDel="00000000" w:rsidR="00000000" w:rsidRPr="00000000">
              <w:rPr>
                <w:rtl w:val="0"/>
              </w:rPr>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1">
            <w:pPr>
              <w:spacing w:after="0"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2">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Uporabljena digitalna orodja:</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color w:val="000000"/>
                <w:sz w:val="20"/>
                <w:szCs w:val="20"/>
                <w:u w:val="none"/>
              </w:rPr>
            </w:pPr>
            <w:r w:rsidDel="00000000" w:rsidR="00000000" w:rsidRPr="00000000">
              <w:rPr>
                <w:rFonts w:ascii="Arial" w:cs="Arial" w:eastAsia="Arial" w:hAnsi="Arial"/>
                <w:b w:val="1"/>
                <w:color w:val="000000"/>
                <w:sz w:val="20"/>
                <w:szCs w:val="20"/>
                <w:rtl w:val="0"/>
              </w:rPr>
              <w:t xml:space="preserve">Mentimeter</w:t>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color w:val="000000"/>
                <w:sz w:val="20"/>
                <w:szCs w:val="20"/>
                <w:rtl w:val="0"/>
              </w:rPr>
              <w:t xml:space="preserve">MS Office</w:t>
            </w:r>
            <w:r w:rsidDel="00000000" w:rsidR="00000000" w:rsidRPr="00000000">
              <w:rPr>
                <w:rtl w:val="0"/>
              </w:rPr>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Google Fo</w:t>
            </w:r>
            <w:r w:rsidDel="00000000" w:rsidR="00000000" w:rsidRPr="00000000">
              <w:rPr>
                <w:rFonts w:ascii="Arial" w:cs="Arial" w:eastAsia="Arial" w:hAnsi="Arial"/>
                <w:b w:val="1"/>
                <w:color w:val="000000"/>
                <w:sz w:val="20"/>
                <w:szCs w:val="20"/>
                <w:rtl w:val="0"/>
              </w:rPr>
              <w:t xml:space="preserve">rms</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7">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Izbrane STEM-kompetence (2):</w:t>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KOMUNIKACIJA</w:t>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SODELOVANJE</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B">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Uporabljena načela načrtovanja STEM-učne enote:</w:t>
            </w:r>
          </w:p>
          <w:p w:rsidR="00000000" w:rsidDel="00000000" w:rsidP="00000000" w:rsidRDefault="00000000" w:rsidRPr="00000000" w14:paraId="0000004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REŠEVANJE PROBLEMOV</w:t>
            </w:r>
          </w:p>
          <w:p w:rsidR="00000000" w:rsidDel="00000000" w:rsidP="00000000" w:rsidRDefault="00000000" w:rsidRPr="00000000" w14:paraId="0000004D">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PREDMETNA IN MEDPREDMETNA ZNANJA</w:t>
            </w:r>
          </w:p>
          <w:p w:rsidR="00000000" w:rsidDel="00000000" w:rsidP="00000000" w:rsidRDefault="00000000" w:rsidRPr="00000000" w14:paraId="0000004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REALNE, ŽIVLJENJSKE SITUACIJE</w:t>
            </w:r>
            <w:r w:rsidDel="00000000" w:rsidR="00000000" w:rsidRPr="00000000">
              <w:rPr>
                <w:rtl w:val="0"/>
              </w:rPr>
            </w:r>
          </w:p>
        </w:tc>
      </w:tr>
    </w:tbl>
    <w:p w:rsidR="00000000" w:rsidDel="00000000" w:rsidP="00000000" w:rsidRDefault="00000000" w:rsidRPr="00000000" w14:paraId="0000004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0">
      <w:pP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II. POTEK IZVEDBE</w:t>
      </w:r>
    </w:p>
    <w:p w:rsidR="00000000" w:rsidDel="00000000" w:rsidP="00000000" w:rsidRDefault="00000000" w:rsidRPr="00000000" w14:paraId="00000052">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 Pred korak - Uvod in utrjevanje izbranih prečnih veščin Sodelovanje in komunikacija</w:t>
      </w:r>
    </w:p>
    <w:tbl>
      <w:tblPr>
        <w:tblStyle w:val="Table3"/>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c>
          <w:tcPr>
            <w:shd w:fill="fff2cc" w:val="clear"/>
          </w:tcPr>
          <w:p w:rsidR="00000000" w:rsidDel="00000000" w:rsidP="00000000" w:rsidRDefault="00000000" w:rsidRPr="00000000" w14:paraId="00000053">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054">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enoti:1-2</w:t>
            </w:r>
          </w:p>
          <w:p w:rsidR="00000000" w:rsidDel="00000000" w:rsidP="00000000" w:rsidRDefault="00000000" w:rsidRPr="00000000" w14:paraId="0000005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 2 uri</w:t>
            </w:r>
          </w:p>
          <w:p w:rsidR="00000000" w:rsidDel="00000000" w:rsidP="00000000" w:rsidRDefault="00000000" w:rsidRPr="00000000" w14:paraId="00000056">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058">
            <w:pPr>
              <w:numPr>
                <w:ilvl w:val="0"/>
                <w:numId w:val="2"/>
              </w:numPr>
              <w:spacing w:after="0" w:lineRule="auto"/>
              <w:ind w:left="360"/>
              <w:rPr>
                <w:b w:val="1"/>
                <w:sz w:val="20"/>
                <w:szCs w:val="20"/>
              </w:rPr>
            </w:pPr>
            <w:r w:rsidDel="00000000" w:rsidR="00000000" w:rsidRPr="00000000">
              <w:rPr>
                <w:rFonts w:ascii="Arial" w:cs="Arial" w:eastAsia="Arial" w:hAnsi="Arial"/>
                <w:b w:val="1"/>
                <w:color w:val="000000"/>
                <w:sz w:val="20"/>
                <w:szCs w:val="20"/>
                <w:rtl w:val="0"/>
              </w:rPr>
              <w:t xml:space="preserve">Anja Cerkvenik</w:t>
            </w:r>
          </w:p>
          <w:p w:rsidR="00000000" w:rsidDel="00000000" w:rsidP="00000000" w:rsidRDefault="00000000" w:rsidRPr="00000000" w14:paraId="00000059">
            <w:pPr>
              <w:numPr>
                <w:ilvl w:val="0"/>
                <w:numId w:val="2"/>
              </w:numPr>
              <w:spacing w:after="0" w:lineRule="auto"/>
              <w:ind w:left="360"/>
              <w:rPr>
                <w:b w:val="1"/>
                <w:sz w:val="20"/>
                <w:szCs w:val="20"/>
              </w:rPr>
            </w:pPr>
            <w:r w:rsidDel="00000000" w:rsidR="00000000" w:rsidRPr="00000000">
              <w:rPr>
                <w:rFonts w:ascii="Arial" w:cs="Arial" w:eastAsia="Arial" w:hAnsi="Arial"/>
                <w:b w:val="1"/>
                <w:color w:val="000000"/>
                <w:sz w:val="20"/>
                <w:szCs w:val="20"/>
                <w:rtl w:val="0"/>
              </w:rPr>
              <w:t xml:space="preserve">Terezija Valentin</w:t>
            </w:r>
          </w:p>
          <w:p w:rsidR="00000000" w:rsidDel="00000000" w:rsidP="00000000" w:rsidRDefault="00000000" w:rsidRPr="00000000" w14:paraId="0000005A">
            <w:pPr>
              <w:spacing w:after="0" w:lineRule="auto"/>
              <w:ind w:left="360" w:firstLine="0"/>
              <w:rPr>
                <w:rFonts w:ascii="Arial" w:cs="Arial" w:eastAsia="Arial" w:hAnsi="Arial"/>
                <w:b w:val="1"/>
                <w:color w:val="000000"/>
                <w:sz w:val="20"/>
                <w:szCs w:val="20"/>
              </w:rPr>
            </w:pPr>
            <w:r w:rsidDel="00000000" w:rsidR="00000000" w:rsidRPr="00000000">
              <w:rPr>
                <w:rtl w:val="0"/>
              </w:rPr>
            </w:r>
          </w:p>
        </w:tc>
        <w:tc>
          <w:tcPr>
            <w:shd w:fill="fff2cc" w:val="clear"/>
          </w:tcPr>
          <w:p w:rsidR="00000000" w:rsidDel="00000000" w:rsidP="00000000" w:rsidRDefault="00000000" w:rsidRPr="00000000" w14:paraId="0000005B">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05C">
            <w:pPr>
              <w:numPr>
                <w:ilvl w:val="0"/>
                <w:numId w:val="2"/>
              </w:numPr>
              <w:spacing w:after="0" w:lineRule="auto"/>
              <w:ind w:left="360"/>
              <w:rPr>
                <w:b w:val="1"/>
                <w:sz w:val="20"/>
                <w:szCs w:val="20"/>
              </w:rPr>
            </w:pPr>
            <w:r w:rsidDel="00000000" w:rsidR="00000000" w:rsidRPr="00000000">
              <w:rPr>
                <w:rtl w:val="0"/>
              </w:rPr>
            </w:r>
          </w:p>
          <w:p w:rsidR="00000000" w:rsidDel="00000000" w:rsidP="00000000" w:rsidRDefault="00000000" w:rsidRPr="00000000" w14:paraId="0000005D">
            <w:pPr>
              <w:numPr>
                <w:ilvl w:val="0"/>
                <w:numId w:val="2"/>
              </w:numPr>
              <w:spacing w:after="0" w:lineRule="auto"/>
              <w:ind w:left="360"/>
              <w:rPr>
                <w:b w:val="1"/>
                <w:sz w:val="20"/>
                <w:szCs w:val="20"/>
              </w:rPr>
            </w:pP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05E">
            <w:pPr>
              <w:numPr>
                <w:ilvl w:val="0"/>
                <w:numId w:val="2"/>
              </w:numPr>
              <w:spacing w:after="0" w:lineRule="auto"/>
              <w:ind w:left="360"/>
              <w:rPr>
                <w:b w:val="1"/>
                <w:sz w:val="20"/>
                <w:szCs w:val="20"/>
              </w:rPr>
            </w:pP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05F">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060">
            <w:pPr>
              <w:numPr>
                <w:ilvl w:val="0"/>
                <w:numId w:val="2"/>
              </w:numPr>
              <w:spacing w:after="0" w:lineRule="auto"/>
              <w:ind w:left="360"/>
              <w:rPr>
                <w:sz w:val="20"/>
                <w:szCs w:val="20"/>
              </w:rPr>
            </w:pPr>
            <w:r w:rsidDel="00000000" w:rsidR="00000000" w:rsidRPr="00000000">
              <w:rPr>
                <w:rFonts w:ascii="Arial" w:cs="Arial" w:eastAsia="Arial" w:hAnsi="Arial"/>
                <w:color w:val="000000"/>
                <w:sz w:val="20"/>
                <w:szCs w:val="20"/>
                <w:rtl w:val="0"/>
              </w:rPr>
              <w:t xml:space="preserve"> Sodelovanje</w:t>
            </w:r>
          </w:p>
          <w:p w:rsidR="00000000" w:rsidDel="00000000" w:rsidP="00000000" w:rsidRDefault="00000000" w:rsidRPr="00000000" w14:paraId="00000061">
            <w:pPr>
              <w:numPr>
                <w:ilvl w:val="0"/>
                <w:numId w:val="2"/>
              </w:numPr>
              <w:spacing w:after="0" w:lineRule="auto"/>
              <w:ind w:left="360"/>
              <w:rPr>
                <w:sz w:val="20"/>
                <w:szCs w:val="20"/>
              </w:rPr>
            </w:pPr>
            <w:r w:rsidDel="00000000" w:rsidR="00000000" w:rsidRPr="00000000">
              <w:rPr>
                <w:rFonts w:ascii="Arial" w:cs="Arial" w:eastAsia="Arial" w:hAnsi="Arial"/>
                <w:color w:val="000000"/>
                <w:sz w:val="20"/>
                <w:szCs w:val="20"/>
                <w:rtl w:val="0"/>
              </w:rPr>
              <w:t xml:space="preserve"> Komunikacija</w:t>
            </w:r>
          </w:p>
        </w:tc>
        <w:tc>
          <w:tcPr>
            <w:shd w:fill="fff2cc" w:val="clear"/>
          </w:tcPr>
          <w:p w:rsidR="00000000" w:rsidDel="00000000" w:rsidP="00000000" w:rsidRDefault="00000000" w:rsidRPr="00000000" w14:paraId="00000062">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p>
          <w:p w:rsidR="00000000" w:rsidDel="00000000" w:rsidP="00000000" w:rsidRDefault="00000000" w:rsidRPr="00000000" w14:paraId="00000063">
            <w:pPr>
              <w:spacing w:after="0"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4">
            <w:pPr>
              <w:numPr>
                <w:ilvl w:val="0"/>
                <w:numId w:val="20"/>
              </w:numPr>
              <w:spacing w:after="0" w:lineRule="auto"/>
              <w:ind w:left="720" w:hanging="360"/>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Igra Sestavimo zgodbo</w:t>
            </w:r>
          </w:p>
          <w:p w:rsidR="00000000" w:rsidDel="00000000" w:rsidP="00000000" w:rsidRDefault="00000000" w:rsidRPr="00000000" w14:paraId="00000065">
            <w:pPr>
              <w:numPr>
                <w:ilvl w:val="0"/>
                <w:numId w:val="20"/>
              </w:numPr>
              <w:spacing w:after="0" w:lineRule="auto"/>
              <w:ind w:left="720" w:hanging="360"/>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Pregled in eventuelna dopolnitev kriterijev uspešnosti za sodelovanje in komunikacijo</w:t>
            </w:r>
          </w:p>
          <w:p w:rsidR="00000000" w:rsidDel="00000000" w:rsidP="00000000" w:rsidRDefault="00000000" w:rsidRPr="00000000" w14:paraId="00000066">
            <w:pPr>
              <w:numPr>
                <w:ilvl w:val="0"/>
                <w:numId w:val="20"/>
              </w:numPr>
              <w:spacing w:after="0" w:lineRule="auto"/>
              <w:ind w:left="720" w:hanging="360"/>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Samovrednotenje lastnega sodelovanja in komunikacije (posnetek kratkega intervjuja)</w:t>
            </w:r>
          </w:p>
          <w:p w:rsidR="00000000" w:rsidDel="00000000" w:rsidP="00000000" w:rsidRDefault="00000000" w:rsidRPr="00000000" w14:paraId="00000067">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A">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Dokazi, ki nastajajo:</w:t>
            </w:r>
          </w:p>
          <w:p w:rsidR="00000000" w:rsidDel="00000000" w:rsidP="00000000" w:rsidRDefault="00000000" w:rsidRPr="00000000" w14:paraId="0000006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Sestavljanje zgodbe in zapis zgodbe na tabli.</w:t>
            </w:r>
          </w:p>
          <w:p w:rsidR="00000000" w:rsidDel="00000000" w:rsidP="00000000" w:rsidRDefault="00000000" w:rsidRPr="00000000" w14:paraId="0000006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Zvočni posnetki kratkih intervjujev.</w:t>
            </w:r>
          </w:p>
          <w:p w:rsidR="00000000" w:rsidDel="00000000" w:rsidP="00000000" w:rsidRDefault="00000000" w:rsidRPr="00000000" w14:paraId="0000006F">
            <w:pPr>
              <w:spacing w:after="0" w:lineRule="auto"/>
              <w:rPr>
                <w:rFonts w:ascii="Arial" w:cs="Arial" w:eastAsia="Arial" w:hAnsi="Arial"/>
                <w:sz w:val="20"/>
                <w:szCs w:val="20"/>
              </w:rPr>
            </w:pPr>
            <w:r w:rsidDel="00000000" w:rsidR="00000000" w:rsidRPr="00000000">
              <w:rPr>
                <w:rtl w:val="0"/>
              </w:rPr>
            </w:r>
          </w:p>
        </w:tc>
        <w:tc>
          <w:tcPr>
            <w:shd w:fill="fff2cc" w:val="clear"/>
          </w:tcPr>
          <w:p w:rsidR="00000000" w:rsidDel="00000000" w:rsidP="00000000" w:rsidRDefault="00000000" w:rsidRPr="00000000" w14:paraId="0000007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071">
            <w:pPr>
              <w:numPr>
                <w:ilvl w:val="0"/>
                <w:numId w:val="15"/>
              </w:numPr>
              <w:spacing w:after="0" w:line="240" w:lineRule="auto"/>
              <w:ind w:left="360"/>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sooblikovanje/predstavitev namenov učenja </w:t>
            </w:r>
          </w:p>
          <w:p w:rsidR="00000000" w:rsidDel="00000000" w:rsidP="00000000" w:rsidRDefault="00000000" w:rsidRPr="00000000" w14:paraId="00000072">
            <w:pPr>
              <w:numPr>
                <w:ilvl w:val="0"/>
                <w:numId w:val="15"/>
              </w:numPr>
              <w:spacing w:after="0" w:line="240" w:lineRule="auto"/>
              <w:ind w:left="360"/>
              <w:rPr>
                <w:rFonts w:ascii="Arial" w:cs="Arial" w:eastAsia="Arial" w:hAnsi="Arial"/>
                <w:sz w:val="18"/>
                <w:szCs w:val="18"/>
              </w:rPr>
            </w:pPr>
            <w:r w:rsidDel="00000000" w:rsidR="00000000" w:rsidRPr="00000000">
              <w:rPr>
                <w:rFonts w:ascii="Arial" w:cs="Arial" w:eastAsia="Arial" w:hAnsi="Arial"/>
                <w:b w:val="1"/>
                <w:color w:val="000000"/>
                <w:sz w:val="18"/>
                <w:szCs w:val="18"/>
                <w:rtl w:val="0"/>
              </w:rPr>
              <w:t xml:space="preserve">sooblikovanje/predstavitev kriterijev uspešnosti </w:t>
            </w:r>
          </w:p>
          <w:p w:rsidR="00000000" w:rsidDel="00000000" w:rsidP="00000000" w:rsidRDefault="00000000" w:rsidRPr="00000000" w14:paraId="00000073">
            <w:pPr>
              <w:numPr>
                <w:ilvl w:val="0"/>
                <w:numId w:val="15"/>
              </w:numPr>
              <w:spacing w:after="0" w:line="240" w:lineRule="auto"/>
              <w:ind w:left="360"/>
              <w:rPr>
                <w:rFonts w:ascii="Arial" w:cs="Arial" w:eastAsia="Arial" w:hAnsi="Arial"/>
                <w:sz w:val="18"/>
                <w:szCs w:val="18"/>
              </w:rPr>
            </w:pPr>
            <w:r w:rsidDel="00000000" w:rsidR="00000000" w:rsidRPr="00000000">
              <w:rPr>
                <w:rFonts w:ascii="Arial" w:cs="Arial" w:eastAsia="Arial" w:hAnsi="Arial"/>
                <w:b w:val="1"/>
                <w:color w:val="000000"/>
                <w:sz w:val="18"/>
                <w:szCs w:val="18"/>
                <w:rtl w:val="0"/>
              </w:rPr>
              <w:t xml:space="preserve">postavljanje vprašanj</w:t>
            </w: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074">
            <w:pPr>
              <w:numPr>
                <w:ilvl w:val="0"/>
                <w:numId w:val="15"/>
              </w:numPr>
              <w:spacing w:after="0" w:line="240" w:lineRule="auto"/>
              <w:ind w:left="360"/>
              <w:rPr>
                <w:rFonts w:ascii="Arial" w:cs="Arial" w:eastAsia="Arial" w:hAnsi="Arial"/>
                <w:sz w:val="18"/>
                <w:szCs w:val="18"/>
              </w:rPr>
            </w:pPr>
            <w:r w:rsidDel="00000000" w:rsidR="00000000" w:rsidRPr="00000000">
              <w:rPr>
                <w:rFonts w:ascii="Arial" w:cs="Arial" w:eastAsia="Arial" w:hAnsi="Arial"/>
                <w:b w:val="1"/>
                <w:color w:val="000000"/>
                <w:sz w:val="18"/>
                <w:szCs w:val="18"/>
                <w:rtl w:val="0"/>
              </w:rPr>
              <w:t xml:space="preserve">razredna diskusija</w:t>
            </w: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075">
            <w:pPr>
              <w:numPr>
                <w:ilvl w:val="0"/>
                <w:numId w:val="15"/>
              </w:numPr>
              <w:spacing w:after="0" w:line="240" w:lineRule="auto"/>
              <w:ind w:left="360"/>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podajanje povratne informacije </w:t>
            </w:r>
          </w:p>
          <w:p w:rsidR="00000000" w:rsidDel="00000000" w:rsidP="00000000" w:rsidRDefault="00000000" w:rsidRPr="00000000" w14:paraId="00000076">
            <w:pPr>
              <w:numPr>
                <w:ilvl w:val="0"/>
                <w:numId w:val="15"/>
              </w:numPr>
              <w:spacing w:after="0" w:line="240" w:lineRule="auto"/>
              <w:ind w:left="360"/>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odziv na povratno informacijo </w:t>
            </w:r>
          </w:p>
          <w:p w:rsidR="00000000" w:rsidDel="00000000" w:rsidP="00000000" w:rsidRDefault="00000000" w:rsidRPr="00000000" w14:paraId="00000077">
            <w:pPr>
              <w:numPr>
                <w:ilvl w:val="0"/>
                <w:numId w:val="15"/>
              </w:numPr>
              <w:spacing w:after="0" w:line="240" w:lineRule="auto"/>
              <w:ind w:left="360"/>
              <w:rPr>
                <w:rFonts w:ascii="Arial" w:cs="Arial" w:eastAsia="Arial" w:hAnsi="Arial"/>
                <w:b w:val="1"/>
                <w:sz w:val="18"/>
                <w:szCs w:val="18"/>
              </w:rPr>
            </w:pPr>
            <w:r w:rsidDel="00000000" w:rsidR="00000000" w:rsidRPr="00000000">
              <w:rPr>
                <w:rFonts w:ascii="Arial" w:cs="Arial" w:eastAsia="Arial" w:hAnsi="Arial"/>
                <w:b w:val="1"/>
                <w:color w:val="000000"/>
                <w:sz w:val="18"/>
                <w:szCs w:val="18"/>
                <w:rtl w:val="0"/>
              </w:rPr>
              <w:t xml:space="preserve">samovrednotenje</w:t>
            </w:r>
          </w:p>
          <w:p w:rsidR="00000000" w:rsidDel="00000000" w:rsidP="00000000" w:rsidRDefault="00000000" w:rsidRPr="00000000" w14:paraId="00000078">
            <w:pPr>
              <w:numPr>
                <w:ilvl w:val="0"/>
                <w:numId w:val="15"/>
              </w:numPr>
              <w:spacing w:after="0" w:line="240" w:lineRule="auto"/>
              <w:ind w:left="360"/>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vrstniško vrednotenje</w:t>
            </w:r>
          </w:p>
        </w:tc>
        <w:tc>
          <w:tcPr>
            <w:shd w:fill="fff2cc" w:val="clear"/>
          </w:tcPr>
          <w:p w:rsidR="00000000" w:rsidDel="00000000" w:rsidP="00000000" w:rsidRDefault="00000000" w:rsidRPr="00000000" w14:paraId="0000007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07A">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pošiljanje in/ali prikazovanje in/ali deljenje</w:t>
            </w:r>
          </w:p>
          <w:p w:rsidR="00000000" w:rsidDel="00000000" w:rsidP="00000000" w:rsidRDefault="00000000" w:rsidRPr="00000000" w14:paraId="0000007B">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analiziranje in/ali procesiranje, obdelava</w:t>
            </w:r>
          </w:p>
          <w:p w:rsidR="00000000" w:rsidDel="00000000" w:rsidP="00000000" w:rsidRDefault="00000000" w:rsidRPr="00000000" w14:paraId="0000007C">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 interaktivno okolje</w:t>
            </w:r>
          </w:p>
          <w:p w:rsidR="00000000" w:rsidDel="00000000" w:rsidP="00000000" w:rsidRDefault="00000000" w:rsidRPr="00000000" w14:paraId="0000007D">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07E">
            <w:pPr>
              <w:spacing w:after="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F">
            <w:pPr>
              <w:spacing w:after="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0">
            <w:pPr>
              <w:spacing w:after="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1">
            <w:pPr>
              <w:spacing w:after="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2">
            <w:pPr>
              <w:spacing w:after="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3">
            <w:pPr>
              <w:spacing w:after="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4">
            <w:pPr>
              <w:spacing w:after="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5">
            <w:pPr>
              <w:spacing w:after="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6">
            <w:pP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7">
            <w:pPr>
              <w:spacing w:after="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8">
            <w:pPr>
              <w:numPr>
                <w:ilvl w:val="0"/>
                <w:numId w:val="4"/>
              </w:numPr>
              <w:spacing w:after="0" w:lineRule="auto"/>
              <w:ind w:left="360"/>
              <w:rPr>
                <w:sz w:val="20"/>
                <w:szCs w:val="20"/>
              </w:rPr>
            </w:pPr>
            <w:r w:rsidDel="00000000" w:rsidR="00000000" w:rsidRPr="00000000">
              <w:rPr>
                <w:rFonts w:ascii="Arial" w:cs="Arial" w:eastAsia="Arial" w:hAnsi="Arial"/>
                <w:color w:val="000000"/>
                <w:sz w:val="20"/>
                <w:szCs w:val="20"/>
                <w:rtl w:val="0"/>
              </w:rPr>
              <w:t xml:space="preserve">Digitalni diktafon 7B</w:t>
            </w:r>
          </w:p>
          <w:p w:rsidR="00000000" w:rsidDel="00000000" w:rsidP="00000000" w:rsidRDefault="00000000" w:rsidRPr="00000000" w14:paraId="00000089">
            <w:pPr>
              <w:spacing w:after="0" w:lineRule="auto"/>
              <w:ind w:left="36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bl>
    <w:p w:rsidR="00000000" w:rsidDel="00000000" w:rsidP="00000000" w:rsidRDefault="00000000" w:rsidRPr="00000000" w14:paraId="0000008A">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korak - orientiranje: IZBIRA REALNEGA PROBLEMA (svetovnega/lokalnega) SODOBNE DRUŽBE POVEZANEGA S CILJI TRAJNOSTNEGA RAZVOJA </w:t>
      </w:r>
    </w:p>
    <w:tbl>
      <w:tblPr>
        <w:tblStyle w:val="Table4"/>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c>
          <w:tcPr>
            <w:shd w:fill="fff2cc" w:val="clear"/>
          </w:tcPr>
          <w:p w:rsidR="00000000" w:rsidDel="00000000" w:rsidP="00000000" w:rsidRDefault="00000000" w:rsidRPr="00000000" w14:paraId="0000008D">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08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 3</w:t>
            </w:r>
          </w:p>
          <w:p w:rsidR="00000000" w:rsidDel="00000000" w:rsidP="00000000" w:rsidRDefault="00000000" w:rsidRPr="00000000" w14:paraId="0000008F">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trajanja:1 ura</w:t>
            </w:r>
          </w:p>
          <w:p w:rsidR="00000000" w:rsidDel="00000000" w:rsidP="00000000" w:rsidRDefault="00000000" w:rsidRPr="00000000" w14:paraId="00000090">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09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Marko Peric</w:t>
            </w:r>
            <w:r w:rsidDel="00000000" w:rsidR="00000000" w:rsidRPr="00000000">
              <w:rPr>
                <w:rtl w:val="0"/>
              </w:rPr>
            </w:r>
          </w:p>
          <w:p w:rsidR="00000000" w:rsidDel="00000000" w:rsidP="00000000" w:rsidRDefault="00000000" w:rsidRPr="00000000" w14:paraId="0000009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Rok Jerman</w:t>
            </w:r>
          </w:p>
          <w:p w:rsidR="00000000" w:rsidDel="00000000" w:rsidP="00000000" w:rsidRDefault="00000000" w:rsidRPr="00000000" w14:paraId="0000009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tc>
        <w:tc>
          <w:tcPr>
            <w:shd w:fill="fff2cc" w:val="clear"/>
          </w:tcPr>
          <w:p w:rsidR="00000000" w:rsidDel="00000000" w:rsidP="00000000" w:rsidRDefault="00000000" w:rsidRPr="00000000" w14:paraId="0000009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Biologija</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Geografija</w:t>
            </w:r>
          </w:p>
          <w:p w:rsidR="00000000" w:rsidDel="00000000" w:rsidP="00000000" w:rsidRDefault="00000000" w:rsidRPr="00000000" w14:paraId="0000009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9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Sodelova</w:t>
            </w:r>
            <w:r w:rsidDel="00000000" w:rsidR="00000000" w:rsidRPr="00000000">
              <w:rPr>
                <w:rFonts w:ascii="Arial" w:cs="Arial" w:eastAsia="Arial" w:hAnsi="Arial"/>
                <w:color w:val="000000"/>
                <w:sz w:val="20"/>
                <w:szCs w:val="20"/>
                <w:rtl w:val="0"/>
              </w:rPr>
              <w:t xml:space="preserve">nje</w:t>
            </w:r>
            <w:r w:rsidDel="00000000" w:rsidR="00000000" w:rsidRPr="00000000">
              <w:rPr>
                <w:rtl w:val="0"/>
              </w:rPr>
            </w:r>
          </w:p>
          <w:p w:rsidR="00000000" w:rsidDel="00000000" w:rsidP="00000000" w:rsidRDefault="00000000" w:rsidRPr="00000000" w14:paraId="0000009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Komunikacija</w:t>
            </w:r>
          </w:p>
        </w:tc>
        <w:tc>
          <w:tcPr>
            <w:shd w:fill="fff2cc" w:val="clear"/>
          </w:tcPr>
          <w:p w:rsidR="00000000" w:rsidDel="00000000" w:rsidP="00000000" w:rsidRDefault="00000000" w:rsidRPr="00000000" w14:paraId="0000009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r w:rsidDel="00000000" w:rsidR="00000000" w:rsidRPr="00000000">
              <w:rPr>
                <w:rtl w:val="0"/>
              </w:rPr>
            </w:r>
          </w:p>
          <w:p w:rsidR="00000000" w:rsidDel="00000000" w:rsidP="00000000" w:rsidRDefault="00000000" w:rsidRPr="00000000" w14:paraId="0000009D">
            <w:pPr>
              <w:spacing w:after="0"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color w:val="000000"/>
                <w:sz w:val="20"/>
                <w:szCs w:val="20"/>
                <w:rtl w:val="0"/>
              </w:rPr>
              <w:t xml:space="preserve">Kratka zgodovina sladkorja.</w:t>
            </w:r>
          </w:p>
          <w:p w:rsidR="00000000" w:rsidDel="00000000" w:rsidP="00000000" w:rsidRDefault="00000000" w:rsidRPr="00000000" w14:paraId="0000009E">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5. Katere pijače pogosto uživam?</w:t>
            </w:r>
          </w:p>
          <w:p w:rsidR="00000000" w:rsidDel="00000000" w:rsidP="00000000" w:rsidRDefault="00000000" w:rsidRPr="00000000" w14:paraId="0000009F">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A0">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3">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4">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Dokazi, ki nastajajo:</w:t>
            </w:r>
            <w:r w:rsidDel="00000000" w:rsidR="00000000" w:rsidRPr="00000000">
              <w:rPr>
                <w:rtl w:val="0"/>
              </w:rPr>
            </w:r>
          </w:p>
          <w:p w:rsidR="00000000" w:rsidDel="00000000" w:rsidP="00000000" w:rsidRDefault="00000000" w:rsidRPr="00000000" w14:paraId="000000A5">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-spletna tabla z podanimi mnenji učencev (Mentimeter)</w:t>
            </w:r>
          </w:p>
          <w:p w:rsidR="00000000" w:rsidDel="00000000" w:rsidP="00000000" w:rsidRDefault="00000000" w:rsidRPr="00000000" w14:paraId="000000A6">
            <w:pPr>
              <w:spacing w:after="0" w:lineRule="auto"/>
              <w:rPr>
                <w:rFonts w:ascii="Arial" w:cs="Arial" w:eastAsia="Arial" w:hAnsi="Arial"/>
                <w:sz w:val="20"/>
                <w:szCs w:val="20"/>
              </w:rPr>
            </w:pPr>
            <w:r w:rsidDel="00000000" w:rsidR="00000000" w:rsidRPr="00000000">
              <w:rPr>
                <w:rtl w:val="0"/>
              </w:rPr>
            </w:r>
          </w:p>
        </w:tc>
        <w:tc>
          <w:tcPr>
            <w:shd w:fill="fff2cc" w:val="clear"/>
          </w:tcPr>
          <w:p w:rsidR="00000000" w:rsidDel="00000000" w:rsidP="00000000" w:rsidRDefault="00000000" w:rsidRPr="00000000" w14:paraId="000000A7">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0A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18"/>
                <w:szCs w:val="18"/>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sooblikovanje/predstavitev namenov učenja</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A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kriterijev uspešnosti </w:t>
            </w:r>
          </w:p>
          <w:p w:rsidR="00000000" w:rsidDel="00000000" w:rsidP="00000000" w:rsidRDefault="00000000" w:rsidRPr="00000000" w14:paraId="000000A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ff0000"/>
                <w:sz w:val="18"/>
                <w:szCs w:val="18"/>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postavljanje vprašanj </w:t>
            </w:r>
          </w:p>
          <w:p w:rsidR="00000000" w:rsidDel="00000000" w:rsidP="00000000" w:rsidRDefault="00000000" w:rsidRPr="00000000" w14:paraId="000000A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razredna diskusij</w:t>
            </w: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A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podajanje povratne informacije </w:t>
            </w:r>
          </w:p>
          <w:p w:rsidR="00000000" w:rsidDel="00000000" w:rsidP="00000000" w:rsidRDefault="00000000" w:rsidRPr="00000000" w14:paraId="000000A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odziv na povratno informacijo </w:t>
            </w:r>
          </w:p>
          <w:p w:rsidR="00000000" w:rsidDel="00000000" w:rsidP="00000000" w:rsidRDefault="00000000" w:rsidRPr="00000000" w14:paraId="000000A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samovrednotenje </w:t>
            </w:r>
          </w:p>
          <w:p w:rsidR="00000000" w:rsidDel="00000000" w:rsidP="00000000" w:rsidRDefault="00000000" w:rsidRPr="00000000" w14:paraId="000000A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vrstniško vrednotenje</w:t>
            </w:r>
          </w:p>
        </w:tc>
        <w:tc>
          <w:tcPr>
            <w:shd w:fill="fff2cc" w:val="clear"/>
          </w:tcPr>
          <w:p w:rsidR="00000000" w:rsidDel="00000000" w:rsidP="00000000" w:rsidRDefault="00000000" w:rsidRPr="00000000" w14:paraId="000000B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0B1">
            <w:pPr>
              <w:spacing w:after="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A) </w:t>
            </w:r>
            <w:r w:rsidDel="00000000" w:rsidR="00000000" w:rsidRPr="00000000">
              <w:rPr>
                <w:rFonts w:ascii="Arial" w:cs="Arial" w:eastAsia="Arial" w:hAnsi="Arial"/>
                <w:b w:val="1"/>
                <w:sz w:val="18"/>
                <w:szCs w:val="18"/>
                <w:rtl w:val="0"/>
              </w:rPr>
              <w:t xml:space="preserve">pošiljanje in/ali prikazovanje in/ali deljenje</w:t>
            </w:r>
          </w:p>
          <w:p w:rsidR="00000000" w:rsidDel="00000000" w:rsidP="00000000" w:rsidRDefault="00000000" w:rsidRPr="00000000" w14:paraId="000000B2">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analiziranje in/ali procesiranje, obdelava</w:t>
            </w:r>
          </w:p>
          <w:p w:rsidR="00000000" w:rsidDel="00000000" w:rsidP="00000000" w:rsidRDefault="00000000" w:rsidRPr="00000000" w14:paraId="000000B3">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 interaktivno okolje</w:t>
            </w:r>
          </w:p>
          <w:p w:rsidR="00000000" w:rsidDel="00000000" w:rsidP="00000000" w:rsidRDefault="00000000" w:rsidRPr="00000000" w14:paraId="000000B4">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0B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color w:val="000000"/>
                <w:sz w:val="20"/>
                <w:szCs w:val="20"/>
                <w:rtl w:val="0"/>
              </w:rPr>
              <w:t xml:space="preserve">mentimenter,1,4A</w:t>
            </w:r>
            <w:r w:rsidDel="00000000" w:rsidR="00000000" w:rsidRPr="00000000">
              <w:rPr>
                <w:rtl w:val="0"/>
              </w:rPr>
            </w:r>
          </w:p>
          <w:p w:rsidR="00000000" w:rsidDel="00000000" w:rsidP="00000000" w:rsidRDefault="00000000" w:rsidRPr="00000000" w14:paraId="000000B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0B8">
      <w:pPr>
        <w:spacing w:after="0" w:lineRule="auto"/>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*4C Padlet: če načrtujemo uporabo Padlet-a kot interaktivnega okolja za razredno diskusijo</w:t>
      </w:r>
    </w:p>
    <w:p w:rsidR="00000000" w:rsidDel="00000000" w:rsidP="00000000" w:rsidRDefault="00000000" w:rsidRPr="00000000" w14:paraId="000000B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A">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korak – konceptualizacija: ISKANJE REŠITVE/-EV</w:t>
      </w:r>
    </w:p>
    <w:tbl>
      <w:tblPr>
        <w:tblStyle w:val="Table5"/>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c>
          <w:tcPr>
            <w:shd w:fill="e2efd9" w:val="clear"/>
          </w:tcPr>
          <w:p w:rsidR="00000000" w:rsidDel="00000000" w:rsidP="00000000" w:rsidRDefault="00000000" w:rsidRPr="00000000" w14:paraId="000000BB">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0BC">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enoti:4-7</w:t>
            </w:r>
          </w:p>
          <w:p w:rsidR="00000000" w:rsidDel="00000000" w:rsidP="00000000" w:rsidRDefault="00000000" w:rsidRPr="00000000" w14:paraId="000000B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trajanja:4 ure</w:t>
            </w:r>
          </w:p>
          <w:p w:rsidR="00000000" w:rsidDel="00000000" w:rsidP="00000000" w:rsidRDefault="00000000" w:rsidRPr="00000000" w14:paraId="000000BE">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F">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0C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Marko Peric</w:t>
            </w:r>
            <w:r w:rsidDel="00000000" w:rsidR="00000000" w:rsidRPr="00000000">
              <w:rPr>
                <w:rtl w:val="0"/>
              </w:rPr>
            </w:r>
          </w:p>
          <w:p w:rsidR="00000000" w:rsidDel="00000000" w:rsidP="00000000" w:rsidRDefault="00000000" w:rsidRPr="00000000" w14:paraId="000000C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Rok Jerman</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Anja Cerkvenik</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C4">
            <w:pPr>
              <w:spacing w:after="0" w:lineRule="auto"/>
              <w:rPr>
                <w:rFonts w:ascii="Arial" w:cs="Arial" w:eastAsia="Arial" w:hAnsi="Arial"/>
                <w:b w:val="1"/>
                <w:sz w:val="20"/>
                <w:szCs w:val="20"/>
              </w:rPr>
            </w:pPr>
            <w:r w:rsidDel="00000000" w:rsidR="00000000" w:rsidRPr="00000000">
              <w:rPr>
                <w:rtl w:val="0"/>
              </w:rPr>
            </w:r>
          </w:p>
        </w:tc>
        <w:tc>
          <w:tcPr>
            <w:shd w:fill="e2efd9" w:val="clear"/>
          </w:tcPr>
          <w:p w:rsidR="00000000" w:rsidDel="00000000" w:rsidP="00000000" w:rsidRDefault="00000000" w:rsidRPr="00000000" w14:paraId="000000C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0C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Biologija</w:t>
            </w:r>
            <w:r w:rsidDel="00000000" w:rsidR="00000000" w:rsidRPr="00000000">
              <w:rPr>
                <w:rtl w:val="0"/>
              </w:rPr>
            </w:r>
          </w:p>
          <w:p w:rsidR="00000000" w:rsidDel="00000000" w:rsidP="00000000" w:rsidRDefault="00000000" w:rsidRPr="00000000" w14:paraId="000000C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Geografija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0C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Sodelovanje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Komunikacija</w:t>
            </w:r>
            <w:r w:rsidDel="00000000" w:rsidR="00000000" w:rsidRPr="00000000">
              <w:rPr>
                <w:rtl w:val="0"/>
              </w:rPr>
            </w:r>
          </w:p>
        </w:tc>
        <w:tc>
          <w:tcPr>
            <w:shd w:fill="e2efd9" w:val="clear"/>
          </w:tcPr>
          <w:p w:rsidR="00000000" w:rsidDel="00000000" w:rsidP="00000000" w:rsidRDefault="00000000" w:rsidRPr="00000000" w14:paraId="000000CC">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p>
          <w:p w:rsidR="00000000" w:rsidDel="00000000" w:rsidP="00000000" w:rsidRDefault="00000000" w:rsidRPr="00000000" w14:paraId="000000CD">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6.</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color w:val="000000"/>
                <w:sz w:val="20"/>
                <w:szCs w:val="20"/>
                <w:rtl w:val="0"/>
              </w:rPr>
              <w:t xml:space="preserve">Vsebnost sladkorja v sladkih pijačah.</w:t>
            </w:r>
          </w:p>
          <w:p w:rsidR="00000000" w:rsidDel="00000000" w:rsidP="00000000" w:rsidRDefault="00000000" w:rsidRPr="00000000" w14:paraId="000000CF">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7. Energijske pijače: sestava in vpliv na telo.</w:t>
            </w:r>
          </w:p>
          <w:p w:rsidR="00000000" w:rsidDel="00000000" w:rsidP="00000000" w:rsidRDefault="00000000" w:rsidRPr="00000000" w14:paraId="000000D0">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8.  Energijske pijače: sestava in vpliv na telo.</w:t>
            </w:r>
          </w:p>
          <w:p w:rsidR="00000000" w:rsidDel="00000000" w:rsidP="00000000" w:rsidRDefault="00000000" w:rsidRPr="00000000" w14:paraId="000000D1">
            <w:pPr>
              <w:spacing w:after="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9. Zakaj piješ energijske pijače?</w:t>
            </w:r>
          </w:p>
          <w:p w:rsidR="00000000" w:rsidDel="00000000" w:rsidP="00000000" w:rsidRDefault="00000000" w:rsidRPr="00000000" w14:paraId="000000D2">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 Priprava ankete.</w:t>
            </w:r>
          </w:p>
          <w:p w:rsidR="00000000" w:rsidDel="00000000" w:rsidP="00000000" w:rsidRDefault="00000000" w:rsidRPr="00000000" w14:paraId="000000D3">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4">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5">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6">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7">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8">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Dokazi, ki nastajajo:</w:t>
            </w:r>
          </w:p>
          <w:p w:rsidR="00000000" w:rsidDel="00000000" w:rsidP="00000000" w:rsidRDefault="00000000" w:rsidRPr="00000000" w14:paraId="000000D9">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-fotografije praktičnega eksperimenta</w:t>
            </w:r>
          </w:p>
          <w:p w:rsidR="00000000" w:rsidDel="00000000" w:rsidP="00000000" w:rsidRDefault="00000000" w:rsidRPr="00000000" w14:paraId="000000DA">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-tabela z podatki o količinah sladkorja v izbranih pijačah</w:t>
            </w:r>
          </w:p>
          <w:p w:rsidR="00000000" w:rsidDel="00000000" w:rsidP="00000000" w:rsidRDefault="00000000" w:rsidRPr="00000000" w14:paraId="000000DB">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-izpolnjena spletna tabla/mentimenter z mnenji učencev</w:t>
            </w:r>
          </w:p>
          <w:p w:rsidR="00000000" w:rsidDel="00000000" w:rsidP="00000000" w:rsidRDefault="00000000" w:rsidRPr="00000000" w14:paraId="000000D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D">
            <w:pPr>
              <w:spacing w:after="0" w:lineRule="auto"/>
              <w:rPr>
                <w:rFonts w:ascii="Arial" w:cs="Arial" w:eastAsia="Arial" w:hAnsi="Arial"/>
                <w:b w:val="1"/>
                <w:sz w:val="20"/>
                <w:szCs w:val="20"/>
              </w:rPr>
            </w:pPr>
            <w:r w:rsidDel="00000000" w:rsidR="00000000" w:rsidRPr="00000000">
              <w:rPr>
                <w:rtl w:val="0"/>
              </w:rPr>
            </w:r>
          </w:p>
        </w:tc>
        <w:tc>
          <w:tcPr>
            <w:shd w:fill="e2efd9" w:val="clear"/>
          </w:tcPr>
          <w:p w:rsidR="00000000" w:rsidDel="00000000" w:rsidP="00000000" w:rsidRDefault="00000000" w:rsidRPr="00000000" w14:paraId="000000DE">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0D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sooblikovanje/predstavitev namenov učenja</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E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kriterijev uspešnosti </w:t>
            </w:r>
          </w:p>
          <w:p w:rsidR="00000000" w:rsidDel="00000000" w:rsidP="00000000" w:rsidRDefault="00000000" w:rsidRPr="00000000" w14:paraId="000000E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ff0000"/>
                <w:sz w:val="18"/>
                <w:szCs w:val="18"/>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postavljanje vprašanj </w:t>
            </w:r>
          </w:p>
          <w:p w:rsidR="00000000" w:rsidDel="00000000" w:rsidP="00000000" w:rsidRDefault="00000000" w:rsidRPr="00000000" w14:paraId="000000E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ff0000"/>
                <w:sz w:val="18"/>
                <w:szCs w:val="18"/>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razredna diskusija </w:t>
            </w:r>
          </w:p>
          <w:p w:rsidR="00000000" w:rsidDel="00000000" w:rsidP="00000000" w:rsidRDefault="00000000" w:rsidRPr="00000000" w14:paraId="000000E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podajanje povratne informacije </w:t>
            </w:r>
          </w:p>
          <w:p w:rsidR="00000000" w:rsidDel="00000000" w:rsidP="00000000" w:rsidRDefault="00000000" w:rsidRPr="00000000" w14:paraId="000000E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odziv na povratno informacijo </w:t>
            </w:r>
          </w:p>
          <w:p w:rsidR="00000000" w:rsidDel="00000000" w:rsidP="00000000" w:rsidRDefault="00000000" w:rsidRPr="00000000" w14:paraId="000000E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18"/>
                <w:szCs w:val="18"/>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samovrednotenje </w:t>
            </w:r>
          </w:p>
          <w:p w:rsidR="00000000" w:rsidDel="00000000" w:rsidP="00000000" w:rsidRDefault="00000000" w:rsidRPr="00000000" w14:paraId="000000E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vrstniško vrednotenje</w:t>
            </w:r>
          </w:p>
        </w:tc>
        <w:tc>
          <w:tcPr>
            <w:shd w:fill="e2efd9" w:val="clear"/>
          </w:tcPr>
          <w:p w:rsidR="00000000" w:rsidDel="00000000" w:rsidP="00000000" w:rsidRDefault="00000000" w:rsidRPr="00000000" w14:paraId="000000E7">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0E8">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pošiljanje in/ali prikazovanje in/ali deljenje</w:t>
            </w:r>
          </w:p>
          <w:p w:rsidR="00000000" w:rsidDel="00000000" w:rsidP="00000000" w:rsidRDefault="00000000" w:rsidRPr="00000000" w14:paraId="000000E9">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analiziranje in/ali procesiranje, obdelava</w:t>
            </w:r>
          </w:p>
          <w:p w:rsidR="00000000" w:rsidDel="00000000" w:rsidP="00000000" w:rsidRDefault="00000000" w:rsidRPr="00000000" w14:paraId="000000EA">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 interaktivno okolje</w:t>
            </w:r>
          </w:p>
          <w:p w:rsidR="00000000" w:rsidDel="00000000" w:rsidP="00000000" w:rsidRDefault="00000000" w:rsidRPr="00000000" w14:paraId="000000EB">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0E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color w:val="000000"/>
                <w:sz w:val="20"/>
                <w:szCs w:val="20"/>
                <w:rtl w:val="0"/>
              </w:rPr>
              <w:t xml:space="preserve">Mentimeter, 1,3,4A</w:t>
            </w:r>
            <w:r w:rsidDel="00000000" w:rsidR="00000000" w:rsidRPr="00000000">
              <w:rPr>
                <w:rtl w:val="0"/>
              </w:rPr>
            </w:r>
          </w:p>
          <w:p w:rsidR="00000000" w:rsidDel="00000000" w:rsidP="00000000" w:rsidRDefault="00000000" w:rsidRPr="00000000" w14:paraId="000000E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E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korak – raziskava: PREIZKUŠANJE REŠITVE/-EV</w:t>
      </w:r>
    </w:p>
    <w:tbl>
      <w:tblPr>
        <w:tblStyle w:val="Table6"/>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c>
          <w:tcPr>
            <w:shd w:fill="fbe5d5" w:val="clear"/>
          </w:tcPr>
          <w:p w:rsidR="00000000" w:rsidDel="00000000" w:rsidP="00000000" w:rsidRDefault="00000000" w:rsidRPr="00000000" w14:paraId="000000F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0F2">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enoti:8</w:t>
            </w:r>
          </w:p>
          <w:p w:rsidR="00000000" w:rsidDel="00000000" w:rsidP="00000000" w:rsidRDefault="00000000" w:rsidRPr="00000000" w14:paraId="000000F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trajanja:1 ura</w:t>
            </w:r>
          </w:p>
          <w:p w:rsidR="00000000" w:rsidDel="00000000" w:rsidP="00000000" w:rsidRDefault="00000000" w:rsidRPr="00000000" w14:paraId="000000F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0F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Anja Pušnik</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8">
            <w:pPr>
              <w:spacing w:after="0" w:lineRule="auto"/>
              <w:rPr>
                <w:rFonts w:ascii="Arial" w:cs="Arial" w:eastAsia="Arial" w:hAnsi="Arial"/>
                <w:b w:val="1"/>
                <w:sz w:val="20"/>
                <w:szCs w:val="20"/>
              </w:rPr>
            </w:pPr>
            <w:r w:rsidDel="00000000" w:rsidR="00000000" w:rsidRPr="00000000">
              <w:rPr>
                <w:rtl w:val="0"/>
              </w:rPr>
            </w:r>
          </w:p>
        </w:tc>
        <w:tc>
          <w:tcPr>
            <w:shd w:fill="fbe5d5" w:val="clear"/>
          </w:tcPr>
          <w:p w:rsidR="00000000" w:rsidDel="00000000" w:rsidP="00000000" w:rsidRDefault="00000000" w:rsidRPr="00000000" w14:paraId="000000F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0F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Računalništvo</w:t>
            </w: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0F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Sodel</w:t>
            </w:r>
            <w:r w:rsidDel="00000000" w:rsidR="00000000" w:rsidRPr="00000000">
              <w:rPr>
                <w:rFonts w:ascii="Arial" w:cs="Arial" w:eastAsia="Arial" w:hAnsi="Arial"/>
                <w:color w:val="000000"/>
                <w:sz w:val="20"/>
                <w:szCs w:val="20"/>
                <w:rtl w:val="0"/>
              </w:rPr>
              <w:t xml:space="preserve">ovanje</w:t>
            </w:r>
            <w:r w:rsidDel="00000000" w:rsidR="00000000" w:rsidRPr="00000000">
              <w:rPr>
                <w:rtl w:val="0"/>
              </w:rPr>
            </w:r>
          </w:p>
          <w:p w:rsidR="00000000" w:rsidDel="00000000" w:rsidP="00000000" w:rsidRDefault="00000000" w:rsidRPr="00000000" w14:paraId="000000F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Komunikacija</w:t>
            </w:r>
            <w:r w:rsidDel="00000000" w:rsidR="00000000" w:rsidRPr="00000000">
              <w:rPr>
                <w:rtl w:val="0"/>
              </w:rPr>
            </w:r>
          </w:p>
        </w:tc>
        <w:tc>
          <w:tcPr>
            <w:shd w:fill="fbe5d5" w:val="clear"/>
          </w:tcPr>
          <w:p w:rsidR="00000000" w:rsidDel="00000000" w:rsidP="00000000" w:rsidRDefault="00000000" w:rsidRPr="00000000" w14:paraId="000000FF">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p>
          <w:p w:rsidR="00000000" w:rsidDel="00000000" w:rsidP="00000000" w:rsidRDefault="00000000" w:rsidRPr="00000000" w14:paraId="00000100">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 Izdelava spletne ankete o poznavanju in uživanju energijskih pijač</w:t>
            </w:r>
          </w:p>
          <w:p w:rsidR="00000000" w:rsidDel="00000000" w:rsidP="00000000" w:rsidRDefault="00000000" w:rsidRPr="00000000" w14:paraId="0000010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3">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4">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5">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Dokazi, ki nastajajo:</w:t>
            </w:r>
            <w:r w:rsidDel="00000000" w:rsidR="00000000" w:rsidRPr="00000000">
              <w:rPr>
                <w:rtl w:val="0"/>
              </w:rPr>
            </w:r>
          </w:p>
          <w:p w:rsidR="00000000" w:rsidDel="00000000" w:rsidP="00000000" w:rsidRDefault="00000000" w:rsidRPr="00000000" w14:paraId="00000106">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-izdelana anketa v Google forms</w:t>
            </w:r>
          </w:p>
          <w:p w:rsidR="00000000" w:rsidDel="00000000" w:rsidP="00000000" w:rsidRDefault="00000000" w:rsidRPr="00000000" w14:paraId="00000107">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-rešena anketa v Google forms</w:t>
            </w:r>
          </w:p>
        </w:tc>
        <w:tc>
          <w:tcPr>
            <w:shd w:fill="fbe5d5" w:val="clear"/>
          </w:tcPr>
          <w:p w:rsidR="00000000" w:rsidDel="00000000" w:rsidP="00000000" w:rsidRDefault="00000000" w:rsidRPr="00000000" w14:paraId="00000108">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10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434343"/>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sooblikovanje/predstavitev namenov učenja</w:t>
            </w:r>
            <w:r w:rsidDel="00000000" w:rsidR="00000000" w:rsidRPr="00000000">
              <w:rPr>
                <w:rFonts w:ascii="Arial" w:cs="Arial" w:eastAsia="Arial" w:hAnsi="Arial"/>
                <w:b w:val="0"/>
                <w:i w:val="0"/>
                <w:smallCaps w:val="0"/>
                <w:strike w:val="0"/>
                <w:color w:val="434343"/>
                <w:sz w:val="18"/>
                <w:szCs w:val="18"/>
                <w:u w:val="none"/>
                <w:shd w:fill="auto" w:val="clear"/>
                <w:vertAlign w:val="baseline"/>
                <w:rtl w:val="0"/>
              </w:rPr>
              <w:t xml:space="preserve"> </w:t>
            </w:r>
          </w:p>
          <w:p w:rsidR="00000000" w:rsidDel="00000000" w:rsidP="00000000" w:rsidRDefault="00000000" w:rsidRPr="00000000" w14:paraId="0000010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kriterijev uspešnosti </w:t>
            </w:r>
          </w:p>
          <w:p w:rsidR="00000000" w:rsidDel="00000000" w:rsidP="00000000" w:rsidRDefault="00000000" w:rsidRPr="00000000" w14:paraId="0000010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postavljanje vprašanj </w:t>
            </w:r>
          </w:p>
          <w:p w:rsidR="00000000" w:rsidDel="00000000" w:rsidP="00000000" w:rsidRDefault="00000000" w:rsidRPr="00000000" w14:paraId="0000010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razredna diskusija </w:t>
            </w:r>
          </w:p>
          <w:p w:rsidR="00000000" w:rsidDel="00000000" w:rsidP="00000000" w:rsidRDefault="00000000" w:rsidRPr="00000000" w14:paraId="0000010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podajanje povratne informacije </w:t>
            </w:r>
          </w:p>
          <w:p w:rsidR="00000000" w:rsidDel="00000000" w:rsidP="00000000" w:rsidRDefault="00000000" w:rsidRPr="00000000" w14:paraId="0000010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odziv na povratno informacijo </w:t>
            </w:r>
          </w:p>
          <w:p w:rsidR="00000000" w:rsidDel="00000000" w:rsidP="00000000" w:rsidRDefault="00000000" w:rsidRPr="00000000" w14:paraId="0000010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samovrednotenje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vrstniško vrednotenje</w:t>
            </w:r>
          </w:p>
        </w:tc>
        <w:tc>
          <w:tcPr>
            <w:shd w:fill="fbe5d5" w:val="clear"/>
          </w:tcPr>
          <w:p w:rsidR="00000000" w:rsidDel="00000000" w:rsidP="00000000" w:rsidRDefault="00000000" w:rsidRPr="00000000" w14:paraId="0000011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112">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pošiljanje in/ali prikazovanje in/ali deljenje</w:t>
            </w:r>
          </w:p>
          <w:p w:rsidR="00000000" w:rsidDel="00000000" w:rsidP="00000000" w:rsidRDefault="00000000" w:rsidRPr="00000000" w14:paraId="00000113">
            <w:pPr>
              <w:spacing w:after="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B) </w:t>
            </w:r>
            <w:r w:rsidDel="00000000" w:rsidR="00000000" w:rsidRPr="00000000">
              <w:rPr>
                <w:rFonts w:ascii="Arial" w:cs="Arial" w:eastAsia="Arial" w:hAnsi="Arial"/>
                <w:b w:val="1"/>
                <w:sz w:val="18"/>
                <w:szCs w:val="18"/>
                <w:rtl w:val="0"/>
              </w:rPr>
              <w:t xml:space="preserve">analiziranje in/ali procesiranje, obdelava</w:t>
            </w:r>
          </w:p>
          <w:p w:rsidR="00000000" w:rsidDel="00000000" w:rsidP="00000000" w:rsidRDefault="00000000" w:rsidRPr="00000000" w14:paraId="00000114">
            <w:pPr>
              <w:spacing w:after="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 interaktivno okolje</w:t>
            </w:r>
          </w:p>
          <w:p w:rsidR="00000000" w:rsidDel="00000000" w:rsidP="00000000" w:rsidRDefault="00000000" w:rsidRPr="00000000" w14:paraId="00000115">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1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Google forms, 1,7BC</w:t>
            </w:r>
            <w:r w:rsidDel="00000000" w:rsidR="00000000" w:rsidRPr="00000000">
              <w:rPr>
                <w:rtl w:val="0"/>
              </w:rPr>
            </w:r>
          </w:p>
          <w:p w:rsidR="00000000" w:rsidDel="00000000" w:rsidP="00000000" w:rsidRDefault="00000000" w:rsidRPr="00000000" w14:paraId="000001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18">
            <w:pPr>
              <w:spacing w:after="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11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A">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B">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korak – sklepanje: VREDNOTENJE REŠITVE/-EV</w:t>
      </w:r>
    </w:p>
    <w:tbl>
      <w:tblPr>
        <w:tblStyle w:val="Table7"/>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c>
          <w:tcPr>
            <w:shd w:fill="d9e2f3" w:val="clear"/>
          </w:tcPr>
          <w:p w:rsidR="00000000" w:rsidDel="00000000" w:rsidP="00000000" w:rsidRDefault="00000000" w:rsidRPr="00000000" w14:paraId="0000011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11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enoti:9-10</w:t>
            </w:r>
          </w:p>
          <w:p w:rsidR="00000000" w:rsidDel="00000000" w:rsidP="00000000" w:rsidRDefault="00000000" w:rsidRPr="00000000" w14:paraId="0000011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trajanja:2 uri</w:t>
            </w:r>
          </w:p>
          <w:p w:rsidR="00000000" w:rsidDel="00000000" w:rsidP="00000000" w:rsidRDefault="00000000" w:rsidRPr="00000000" w14:paraId="0000011F">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0">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1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Marko Peric</w:t>
            </w:r>
            <w:r w:rsidDel="00000000" w:rsidR="00000000" w:rsidRPr="00000000">
              <w:rPr>
                <w:rtl w:val="0"/>
              </w:rPr>
            </w:r>
          </w:p>
          <w:p w:rsidR="00000000" w:rsidDel="00000000" w:rsidP="00000000" w:rsidRDefault="00000000" w:rsidRPr="00000000" w14:paraId="000001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Anja Pušnik</w:t>
            </w:r>
          </w:p>
          <w:p w:rsidR="00000000" w:rsidDel="00000000" w:rsidP="00000000" w:rsidRDefault="00000000" w:rsidRPr="00000000" w14:paraId="000001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Rok Jerman</w:t>
            </w:r>
          </w:p>
          <w:p w:rsidR="00000000" w:rsidDel="00000000" w:rsidP="00000000" w:rsidRDefault="00000000" w:rsidRPr="00000000" w14:paraId="00000124">
            <w:pPr>
              <w:spacing w:after="0" w:lineRule="auto"/>
              <w:rPr>
                <w:rFonts w:ascii="Arial" w:cs="Arial" w:eastAsia="Arial" w:hAnsi="Arial"/>
                <w:b w:val="1"/>
                <w:sz w:val="20"/>
                <w:szCs w:val="20"/>
              </w:rPr>
            </w:pPr>
            <w:r w:rsidDel="00000000" w:rsidR="00000000" w:rsidRPr="00000000">
              <w:rPr>
                <w:rtl w:val="0"/>
              </w:rPr>
            </w:r>
          </w:p>
        </w:tc>
        <w:tc>
          <w:tcPr>
            <w:shd w:fill="d9e2f3" w:val="clear"/>
          </w:tcPr>
          <w:p w:rsidR="00000000" w:rsidDel="00000000" w:rsidP="00000000" w:rsidRDefault="00000000" w:rsidRPr="00000000" w14:paraId="0000012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1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Bilogija</w:t>
            </w:r>
            <w:r w:rsidDel="00000000" w:rsidR="00000000" w:rsidRPr="00000000">
              <w:rPr>
                <w:rtl w:val="0"/>
              </w:rPr>
            </w:r>
          </w:p>
          <w:p w:rsidR="00000000" w:rsidDel="00000000" w:rsidP="00000000" w:rsidRDefault="00000000" w:rsidRPr="00000000" w14:paraId="000001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Računalništvo</w:t>
            </w:r>
          </w:p>
          <w:p w:rsidR="00000000" w:rsidDel="00000000" w:rsidP="00000000" w:rsidRDefault="00000000" w:rsidRPr="00000000" w14:paraId="000001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2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1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Sodelovanje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Komunikacija</w:t>
            </w:r>
            <w:r w:rsidDel="00000000" w:rsidR="00000000" w:rsidRPr="00000000">
              <w:rPr>
                <w:rtl w:val="0"/>
              </w:rPr>
            </w:r>
          </w:p>
        </w:tc>
        <w:tc>
          <w:tcPr>
            <w:shd w:fill="d9e2f3" w:val="clear"/>
          </w:tcPr>
          <w:p w:rsidR="00000000" w:rsidDel="00000000" w:rsidP="00000000" w:rsidRDefault="00000000" w:rsidRPr="00000000" w14:paraId="0000012C">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p>
          <w:p w:rsidR="00000000" w:rsidDel="00000000" w:rsidP="00000000" w:rsidRDefault="00000000" w:rsidRPr="00000000" w14:paraId="0000012D">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12. Analiza rezultatov ankete</w:t>
            </w:r>
          </w:p>
          <w:p w:rsidR="00000000" w:rsidDel="00000000" w:rsidP="00000000" w:rsidRDefault="00000000" w:rsidRPr="00000000" w14:paraId="0000012E">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2F">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13. Učenci za učence (izob. predavanje o energijskih pijačah)</w:t>
            </w:r>
          </w:p>
          <w:p w:rsidR="00000000" w:rsidDel="00000000" w:rsidP="00000000" w:rsidRDefault="00000000" w:rsidRPr="00000000" w14:paraId="00000130">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31">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32">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33">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34">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Dokazi, ki nastajajo:</w:t>
            </w:r>
            <w:r w:rsidDel="00000000" w:rsidR="00000000" w:rsidRPr="00000000">
              <w:rPr>
                <w:rtl w:val="0"/>
              </w:rPr>
            </w:r>
          </w:p>
          <w:p w:rsidR="00000000" w:rsidDel="00000000" w:rsidP="00000000" w:rsidRDefault="00000000" w:rsidRPr="00000000" w14:paraId="00000135">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t>
            </w:r>
            <w:r w:rsidDel="00000000" w:rsidR="00000000" w:rsidRPr="00000000">
              <w:rPr>
                <w:rFonts w:ascii="Arial" w:cs="Arial" w:eastAsia="Arial" w:hAnsi="Arial"/>
                <w:color w:val="000000"/>
                <w:sz w:val="20"/>
                <w:szCs w:val="20"/>
                <w:rtl w:val="0"/>
              </w:rPr>
              <w:t xml:space="preserve">rešen vprašalnik Google forms</w:t>
            </w:r>
          </w:p>
          <w:p w:rsidR="00000000" w:rsidDel="00000000" w:rsidP="00000000" w:rsidRDefault="00000000" w:rsidRPr="00000000" w14:paraId="00000136">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-izdelano predavanje v MS PPT</w:t>
            </w:r>
          </w:p>
        </w:tc>
        <w:tc>
          <w:tcPr>
            <w:shd w:fill="d9e2f3" w:val="clear"/>
          </w:tcPr>
          <w:p w:rsidR="00000000" w:rsidDel="00000000" w:rsidP="00000000" w:rsidRDefault="00000000" w:rsidRPr="00000000" w14:paraId="00000137">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13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sooblikovanje/predstavitev namenov učenja</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3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kriterijev uspešnosti </w:t>
            </w:r>
          </w:p>
          <w:p w:rsidR="00000000" w:rsidDel="00000000" w:rsidP="00000000" w:rsidRDefault="00000000" w:rsidRPr="00000000" w14:paraId="0000013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postavljanje vprašanj </w:t>
            </w:r>
          </w:p>
          <w:p w:rsidR="00000000" w:rsidDel="00000000" w:rsidP="00000000" w:rsidRDefault="00000000" w:rsidRPr="00000000" w14:paraId="0000013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razredna diskusija </w:t>
            </w:r>
          </w:p>
          <w:p w:rsidR="00000000" w:rsidDel="00000000" w:rsidP="00000000" w:rsidRDefault="00000000" w:rsidRPr="00000000" w14:paraId="0000013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podajanje povratne informacije </w:t>
            </w:r>
          </w:p>
          <w:p w:rsidR="00000000" w:rsidDel="00000000" w:rsidP="00000000" w:rsidRDefault="00000000" w:rsidRPr="00000000" w14:paraId="0000013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odziv na povratno informacijo </w:t>
            </w:r>
          </w:p>
          <w:p w:rsidR="00000000" w:rsidDel="00000000" w:rsidP="00000000" w:rsidRDefault="00000000" w:rsidRPr="00000000" w14:paraId="0000013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samovrednotenje </w:t>
            </w:r>
          </w:p>
          <w:p w:rsidR="00000000" w:rsidDel="00000000" w:rsidP="00000000" w:rsidRDefault="00000000" w:rsidRPr="00000000" w14:paraId="0000013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vrstniško vrednotenje</w:t>
            </w:r>
          </w:p>
        </w:tc>
        <w:tc>
          <w:tcPr>
            <w:shd w:fill="d9e2f3" w:val="clear"/>
          </w:tcPr>
          <w:p w:rsidR="00000000" w:rsidDel="00000000" w:rsidP="00000000" w:rsidRDefault="00000000" w:rsidRPr="00000000" w14:paraId="0000014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141">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pošiljanje in/ali prikazovanje in/ali deljenje</w:t>
            </w:r>
          </w:p>
          <w:p w:rsidR="00000000" w:rsidDel="00000000" w:rsidP="00000000" w:rsidRDefault="00000000" w:rsidRPr="00000000" w14:paraId="00000142">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analiziranje in/ali procesiranje, obdelava</w:t>
            </w:r>
          </w:p>
          <w:p w:rsidR="00000000" w:rsidDel="00000000" w:rsidP="00000000" w:rsidRDefault="00000000" w:rsidRPr="00000000" w14:paraId="00000143">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 interaktivno okolje</w:t>
            </w:r>
          </w:p>
          <w:p w:rsidR="00000000" w:rsidDel="00000000" w:rsidP="00000000" w:rsidRDefault="00000000" w:rsidRPr="00000000" w14:paraId="00000144">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14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Google Fo</w:t>
            </w:r>
            <w:r w:rsidDel="00000000" w:rsidR="00000000" w:rsidRPr="00000000">
              <w:rPr>
                <w:rFonts w:ascii="Arial" w:cs="Arial" w:eastAsia="Arial" w:hAnsi="Arial"/>
                <w:color w:val="000000"/>
                <w:sz w:val="20"/>
                <w:szCs w:val="20"/>
                <w:rtl w:val="0"/>
              </w:rPr>
              <w:t xml:space="preserve">rms, 4B</w:t>
            </w:r>
            <w:r w:rsidDel="00000000" w:rsidR="00000000" w:rsidRPr="00000000">
              <w:rPr>
                <w:rtl w:val="0"/>
              </w:rPr>
            </w:r>
          </w:p>
          <w:p w:rsidR="00000000" w:rsidDel="00000000" w:rsidP="00000000" w:rsidRDefault="00000000" w:rsidRPr="00000000" w14:paraId="0000014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MS Office,1 A</w:t>
            </w:r>
          </w:p>
          <w:p w:rsidR="00000000" w:rsidDel="00000000" w:rsidP="00000000" w:rsidRDefault="00000000" w:rsidRPr="00000000" w14:paraId="00000147">
            <w:pPr>
              <w:spacing w:after="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14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 korak – diskusija: RAZPRAVLJANJE O REŠITVAH</w:t>
      </w:r>
    </w:p>
    <w:tbl>
      <w:tblPr>
        <w:tblStyle w:val="Table8"/>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c>
          <w:tcPr>
            <w:shd w:fill="ffccff" w:val="clear"/>
          </w:tcPr>
          <w:p w:rsidR="00000000" w:rsidDel="00000000" w:rsidP="00000000" w:rsidRDefault="00000000" w:rsidRPr="00000000" w14:paraId="0000014A">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OSNOVNE INFORMACIJE</w:t>
            </w:r>
          </w:p>
          <w:p w:rsidR="00000000" w:rsidDel="00000000" w:rsidP="00000000" w:rsidRDefault="00000000" w:rsidRPr="00000000" w14:paraId="0000014B">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Zaporedna ura v enoti:11-12</w:t>
            </w:r>
          </w:p>
          <w:p w:rsidR="00000000" w:rsidDel="00000000" w:rsidP="00000000" w:rsidRDefault="00000000" w:rsidRPr="00000000" w14:paraId="0000014C">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Čas trajanja:2 uri</w:t>
            </w:r>
          </w:p>
          <w:p w:rsidR="00000000" w:rsidDel="00000000" w:rsidP="00000000" w:rsidRDefault="00000000" w:rsidRPr="00000000" w14:paraId="0000014D">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 ki izvajajo dejavnosti:</w:t>
            </w:r>
          </w:p>
          <w:p w:rsidR="00000000" w:rsidDel="00000000" w:rsidP="00000000" w:rsidRDefault="00000000" w:rsidRPr="00000000" w14:paraId="000001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Rok Jerman</w:t>
            </w:r>
            <w:r w:rsidDel="00000000" w:rsidR="00000000" w:rsidRPr="00000000">
              <w:rPr>
                <w:rtl w:val="0"/>
              </w:rPr>
            </w:r>
          </w:p>
          <w:p w:rsidR="00000000" w:rsidDel="00000000" w:rsidP="00000000" w:rsidRDefault="00000000" w:rsidRPr="00000000" w14:paraId="0000015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Marko Peric</w:t>
            </w:r>
          </w:p>
          <w:p w:rsidR="00000000" w:rsidDel="00000000" w:rsidP="00000000" w:rsidRDefault="00000000" w:rsidRPr="00000000" w14:paraId="0000015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Anja Cerkvenik</w:t>
            </w:r>
          </w:p>
          <w:p w:rsidR="00000000" w:rsidDel="00000000" w:rsidP="00000000" w:rsidRDefault="00000000" w:rsidRPr="00000000" w14:paraId="00000152">
            <w:pPr>
              <w:spacing w:after="0" w:lineRule="auto"/>
              <w:rPr>
                <w:rFonts w:ascii="Arial" w:cs="Arial" w:eastAsia="Arial" w:hAnsi="Arial"/>
                <w:b w:val="1"/>
                <w:sz w:val="20"/>
                <w:szCs w:val="20"/>
              </w:rPr>
            </w:pPr>
            <w:r w:rsidDel="00000000" w:rsidR="00000000" w:rsidRPr="00000000">
              <w:rPr>
                <w:rtl w:val="0"/>
              </w:rPr>
            </w:r>
          </w:p>
        </w:tc>
        <w:tc>
          <w:tcPr>
            <w:shd w:fill="ffccff" w:val="clear"/>
          </w:tcPr>
          <w:p w:rsidR="00000000" w:rsidDel="00000000" w:rsidP="00000000" w:rsidRDefault="00000000" w:rsidRPr="00000000" w14:paraId="0000015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Predmet/-i, pri katerem poteka/-jo dejavnost/-i:</w:t>
            </w:r>
          </w:p>
          <w:p w:rsidR="00000000" w:rsidDel="00000000" w:rsidP="00000000" w:rsidRDefault="00000000" w:rsidRPr="00000000" w14:paraId="000001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sz w:val="20"/>
                <w:szCs w:val="20"/>
                <w:rtl w:val="0"/>
              </w:rPr>
              <w:t xml:space="preserve">Biologija</w:t>
            </w:r>
            <w:r w:rsidDel="00000000" w:rsidR="00000000" w:rsidRPr="00000000">
              <w:rPr>
                <w:rtl w:val="0"/>
              </w:rPr>
            </w:r>
          </w:p>
          <w:p w:rsidR="00000000" w:rsidDel="00000000" w:rsidP="00000000" w:rsidRDefault="00000000" w:rsidRPr="00000000" w14:paraId="000001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7">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STEM-kompetenca, ki je v ospredju:</w:t>
            </w:r>
          </w:p>
          <w:p w:rsidR="00000000" w:rsidDel="00000000" w:rsidP="00000000" w:rsidRDefault="00000000" w:rsidRPr="00000000" w14:paraId="000001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Sodelovanje</w:t>
            </w:r>
          </w:p>
          <w:p w:rsidR="00000000" w:rsidDel="00000000" w:rsidP="00000000" w:rsidRDefault="00000000" w:rsidRPr="00000000" w14:paraId="000001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Komunikacija</w:t>
            </w:r>
            <w:r w:rsidDel="00000000" w:rsidR="00000000" w:rsidRPr="00000000">
              <w:rPr>
                <w:rtl w:val="0"/>
              </w:rPr>
            </w:r>
          </w:p>
        </w:tc>
        <w:tc>
          <w:tcPr>
            <w:shd w:fill="ffccff" w:val="clear"/>
          </w:tcPr>
          <w:p w:rsidR="00000000" w:rsidDel="00000000" w:rsidP="00000000" w:rsidRDefault="00000000" w:rsidRPr="00000000" w14:paraId="0000015A">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Dejavnost/-i </w:t>
            </w:r>
            <w:r w:rsidDel="00000000" w:rsidR="00000000" w:rsidRPr="00000000">
              <w:rPr>
                <w:rFonts w:ascii="Arial" w:cs="Arial" w:eastAsia="Arial" w:hAnsi="Arial"/>
                <w:sz w:val="20"/>
                <w:szCs w:val="20"/>
                <w:rtl w:val="0"/>
              </w:rPr>
              <w:t xml:space="preserve">(naslov)</w:t>
            </w:r>
          </w:p>
          <w:p w:rsidR="00000000" w:rsidDel="00000000" w:rsidP="00000000" w:rsidRDefault="00000000" w:rsidRPr="00000000" w14:paraId="0000015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C">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14. Koliko poznam energijske pijače? Predavanje od učencev za učence</w:t>
            </w:r>
          </w:p>
          <w:p w:rsidR="00000000" w:rsidDel="00000000" w:rsidP="00000000" w:rsidRDefault="00000000" w:rsidRPr="00000000" w14:paraId="0000015D">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E">
            <w:pPr>
              <w:spacing w:after="0" w:lineRule="auto"/>
              <w:ind w:left="0" w:firstLine="0"/>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15. Samovrednotenje lastnega sodelovanja in komunikacije (ponovni posnetek kratkega intervjuja)</w:t>
            </w:r>
          </w:p>
          <w:p w:rsidR="00000000" w:rsidDel="00000000" w:rsidP="00000000" w:rsidRDefault="00000000" w:rsidRPr="00000000" w14:paraId="0000015F">
            <w:pPr>
              <w:spacing w:after="0" w:lineRule="auto"/>
              <w:ind w:left="0" w:firstLine="0"/>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160">
            <w:pPr>
              <w:spacing w:after="0"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16. Preverjanje učinkov predavanja o energijskih pijačah pri učencih</w:t>
            </w:r>
          </w:p>
          <w:p w:rsidR="00000000" w:rsidDel="00000000" w:rsidP="00000000" w:rsidRDefault="00000000" w:rsidRPr="00000000" w14:paraId="00000161">
            <w:pPr>
              <w:spacing w:after="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63">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64">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65">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66">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Dokazi, ki nastajajo:</w:t>
            </w:r>
          </w:p>
          <w:p w:rsidR="00000000" w:rsidDel="00000000" w:rsidP="00000000" w:rsidRDefault="00000000" w:rsidRPr="00000000" w14:paraId="00000167">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t>
            </w:r>
            <w:r w:rsidDel="00000000" w:rsidR="00000000" w:rsidRPr="00000000">
              <w:rPr>
                <w:rFonts w:ascii="Arial" w:cs="Arial" w:eastAsia="Arial" w:hAnsi="Arial"/>
                <w:color w:val="000000"/>
                <w:sz w:val="20"/>
                <w:szCs w:val="20"/>
                <w:rtl w:val="0"/>
              </w:rPr>
              <w:t xml:space="preserve">fotografije izvajanja učne ure</w:t>
            </w:r>
          </w:p>
          <w:p w:rsidR="00000000" w:rsidDel="00000000" w:rsidP="00000000" w:rsidRDefault="00000000" w:rsidRPr="00000000" w14:paraId="00000168">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-zvočni posnetki kratkih intervjujev (transkript)</w:t>
            </w:r>
          </w:p>
          <w:p w:rsidR="00000000" w:rsidDel="00000000" w:rsidP="00000000" w:rsidRDefault="00000000" w:rsidRPr="00000000" w14:paraId="00000169">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izdelan kratki vprašalnik</w:t>
            </w:r>
          </w:p>
          <w:p w:rsidR="00000000" w:rsidDel="00000000" w:rsidP="00000000" w:rsidRDefault="00000000" w:rsidRPr="00000000" w14:paraId="0000016A">
            <w:pPr>
              <w:spacing w:after="0" w:lineRule="auto"/>
              <w:rPr>
                <w:rFonts w:ascii="Arial" w:cs="Arial" w:eastAsia="Arial" w:hAnsi="Arial"/>
                <w:b w:val="1"/>
                <w:sz w:val="20"/>
                <w:szCs w:val="20"/>
              </w:rPr>
            </w:pPr>
            <w:r w:rsidDel="00000000" w:rsidR="00000000" w:rsidRPr="00000000">
              <w:rPr>
                <w:rtl w:val="0"/>
              </w:rPr>
            </w:r>
          </w:p>
        </w:tc>
        <w:tc>
          <w:tcPr>
            <w:shd w:fill="ffccff" w:val="clear"/>
          </w:tcPr>
          <w:p w:rsidR="00000000" w:rsidDel="00000000" w:rsidP="00000000" w:rsidRDefault="00000000" w:rsidRPr="00000000" w14:paraId="0000016B">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Elementi formativnega spremljanja </w:t>
            </w:r>
            <w:r w:rsidDel="00000000" w:rsidR="00000000" w:rsidRPr="00000000">
              <w:rPr>
                <w:rFonts w:ascii="Arial" w:cs="Arial" w:eastAsia="Arial" w:hAnsi="Arial"/>
                <w:b w:val="1"/>
                <w:sz w:val="16"/>
                <w:szCs w:val="16"/>
                <w:rtl w:val="0"/>
              </w:rPr>
              <w:t xml:space="preserve">(označimo rdeče):</w:t>
            </w:r>
            <w:r w:rsidDel="00000000" w:rsidR="00000000" w:rsidRPr="00000000">
              <w:rPr>
                <w:rtl w:val="0"/>
              </w:rPr>
            </w:r>
          </w:p>
          <w:p w:rsidR="00000000" w:rsidDel="00000000" w:rsidP="00000000" w:rsidRDefault="00000000" w:rsidRPr="00000000" w14:paraId="0000016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namenov učenja </w:t>
            </w:r>
          </w:p>
          <w:p w:rsidR="00000000" w:rsidDel="00000000" w:rsidP="00000000" w:rsidRDefault="00000000" w:rsidRPr="00000000" w14:paraId="0000016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sooblikovanje/predstavitev kriterijev uspešnosti </w:t>
            </w:r>
          </w:p>
          <w:p w:rsidR="00000000" w:rsidDel="00000000" w:rsidP="00000000" w:rsidRDefault="00000000" w:rsidRPr="00000000" w14:paraId="0000016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postavljanje vprašanj </w:t>
            </w:r>
          </w:p>
          <w:p w:rsidR="00000000" w:rsidDel="00000000" w:rsidP="00000000" w:rsidRDefault="00000000" w:rsidRPr="00000000" w14:paraId="0000016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ff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razredna diskusija </w:t>
            </w:r>
          </w:p>
          <w:p w:rsidR="00000000" w:rsidDel="00000000" w:rsidP="00000000" w:rsidRDefault="00000000" w:rsidRPr="00000000" w14:paraId="0000017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podajanje povratne informacije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odziv na povratno informacijo </w:t>
            </w:r>
          </w:p>
          <w:p w:rsidR="00000000" w:rsidDel="00000000" w:rsidP="00000000" w:rsidRDefault="00000000" w:rsidRPr="00000000" w14:paraId="0000017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samovrednotenje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vrstniško vrednotenje</w:t>
            </w:r>
          </w:p>
        </w:tc>
        <w:tc>
          <w:tcPr>
            <w:shd w:fill="ffccff" w:val="clear"/>
          </w:tcPr>
          <w:p w:rsidR="00000000" w:rsidDel="00000000" w:rsidP="00000000" w:rsidRDefault="00000000" w:rsidRPr="00000000" w14:paraId="00000174">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Vloga digitalnih orodij:</w:t>
            </w:r>
          </w:p>
          <w:p w:rsidR="00000000" w:rsidDel="00000000" w:rsidP="00000000" w:rsidRDefault="00000000" w:rsidRPr="00000000" w14:paraId="00000175">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 pošiljanje in/ali prikazovanje in/ali deljenje</w:t>
            </w:r>
          </w:p>
          <w:p w:rsidR="00000000" w:rsidDel="00000000" w:rsidP="00000000" w:rsidRDefault="00000000" w:rsidRPr="00000000" w14:paraId="00000176">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 analiziranje in/ali procesiranje, obdelava</w:t>
            </w:r>
          </w:p>
          <w:p w:rsidR="00000000" w:rsidDel="00000000" w:rsidP="00000000" w:rsidRDefault="00000000" w:rsidRPr="00000000" w14:paraId="00000177">
            <w:pPr>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 interaktivno okolje</w:t>
            </w:r>
          </w:p>
          <w:p w:rsidR="00000000" w:rsidDel="00000000" w:rsidP="00000000" w:rsidRDefault="00000000" w:rsidRPr="00000000" w14:paraId="00000178">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Digitalna orodja + vloga/FS*:</w:t>
            </w:r>
          </w:p>
          <w:p w:rsidR="00000000" w:rsidDel="00000000" w:rsidP="00000000" w:rsidRDefault="00000000" w:rsidRPr="00000000" w14:paraId="000001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MS Office  PP, 3,4,5 A</w:t>
            </w:r>
          </w:p>
          <w:p w:rsidR="00000000" w:rsidDel="00000000" w:rsidP="00000000" w:rsidRDefault="00000000" w:rsidRPr="00000000" w14:paraId="0000017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Digitalni diktafon 7B</w:t>
            </w: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spacing w:after="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17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Podroben opis dejavnosti zapišemo v tabelo spodaj</w:t>
      </w:r>
      <w:r w:rsidDel="00000000" w:rsidR="00000000" w:rsidRPr="00000000">
        <w:rPr>
          <w:rtl w:val="0"/>
        </w:rPr>
      </w:r>
    </w:p>
    <w:p w:rsidR="00000000" w:rsidDel="00000000" w:rsidP="00000000" w:rsidRDefault="00000000" w:rsidRPr="00000000" w14:paraId="0000017E">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7F">
      <w:pPr>
        <w:spacing w:after="0" w:lineRule="auto"/>
        <w:rPr>
          <w:rFonts w:ascii="Arial" w:cs="Arial" w:eastAsia="Arial" w:hAnsi="Arial"/>
          <w:b w:val="1"/>
        </w:rPr>
      </w:pPr>
      <w:r w:rsidDel="00000000" w:rsidR="00000000" w:rsidRPr="00000000">
        <w:rPr>
          <w:rFonts w:ascii="Arial" w:cs="Arial" w:eastAsia="Arial" w:hAnsi="Arial"/>
          <w:b w:val="1"/>
          <w:rtl w:val="0"/>
        </w:rPr>
        <w:t xml:space="preserve">III. NATANČNO NAČRTOVANJE STEM-UČNE ENOTE OZ. DEJAVNOSTI</w:t>
      </w:r>
    </w:p>
    <w:p w:rsidR="00000000" w:rsidDel="00000000" w:rsidP="00000000" w:rsidRDefault="00000000" w:rsidRPr="00000000" w14:paraId="00000180">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(Opomba: </w:t>
      </w:r>
      <w:r w:rsidDel="00000000" w:rsidR="00000000" w:rsidRPr="00000000">
        <w:rPr>
          <w:rFonts w:ascii="Arial" w:cs="Arial" w:eastAsia="Arial" w:hAnsi="Arial"/>
          <w:color w:val="4472c4"/>
          <w:sz w:val="20"/>
          <w:szCs w:val="20"/>
          <w:rtl w:val="0"/>
        </w:rPr>
        <w:t xml:space="preserve">za prečne veščine obarvamo modro</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81">
      <w:pPr>
        <w:spacing w:after="0" w:lineRule="auto"/>
        <w:rPr>
          <w:rFonts w:ascii="Arial" w:cs="Arial" w:eastAsia="Arial" w:hAnsi="Arial"/>
          <w:b w:val="1"/>
        </w:rPr>
      </w:pPr>
      <w:r w:rsidDel="00000000" w:rsidR="00000000" w:rsidRPr="00000000">
        <w:rPr>
          <w:rtl w:val="0"/>
        </w:rPr>
      </w:r>
    </w:p>
    <w:tbl>
      <w:tblPr>
        <w:tblStyle w:val="Table9"/>
        <w:tblW w:w="15446.000000000002"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794"/>
        <w:gridCol w:w="2745"/>
        <w:gridCol w:w="3776"/>
        <w:gridCol w:w="3879"/>
        <w:gridCol w:w="4252"/>
        <w:tblGridChange w:id="0">
          <w:tblGrid>
            <w:gridCol w:w="794"/>
            <w:gridCol w:w="2745"/>
            <w:gridCol w:w="3776"/>
            <w:gridCol w:w="3879"/>
            <w:gridCol w:w="4252"/>
          </w:tblGrid>
        </w:tblGridChange>
      </w:tblGrid>
      <w:tr>
        <w:tc>
          <w:tcPr>
            <w:vMerge w:val="restart"/>
            <w:vAlign w:val="center"/>
          </w:tcPr>
          <w:p w:rsidR="00000000" w:rsidDel="00000000" w:rsidP="00000000" w:rsidRDefault="00000000" w:rsidRPr="00000000" w14:paraId="00000182">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18"/>
                <w:szCs w:val="18"/>
                <w:rtl w:val="0"/>
              </w:rPr>
              <w:t xml:space="preserve">Korak</w:t>
            </w:r>
            <w:r w:rsidDel="00000000" w:rsidR="00000000" w:rsidRPr="00000000">
              <w:rPr>
                <w:rtl w:val="0"/>
              </w:rPr>
            </w:r>
          </w:p>
        </w:tc>
        <w:tc>
          <w:tcPr>
            <w:gridSpan w:val="4"/>
            <w:shd w:fill="auto" w:val="clear"/>
            <w:vAlign w:val="center"/>
          </w:tcPr>
          <w:p w:rsidR="00000000" w:rsidDel="00000000" w:rsidP="00000000" w:rsidRDefault="00000000" w:rsidRPr="00000000" w14:paraId="00000183">
            <w:pPr>
              <w:spacing w:after="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OBLIKOVANO/NAČRTOVANO SKUPAJ Z UČENCI</w:t>
            </w:r>
          </w:p>
        </w:tc>
      </w:tr>
      <w:tr>
        <w:tc>
          <w:tcPr>
            <w:vMerge w:val="continue"/>
            <w:vAlign w:val="center"/>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88">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Nameni učenja:</w:t>
            </w:r>
          </w:p>
          <w:p w:rsidR="00000000" w:rsidDel="00000000" w:rsidP="00000000" w:rsidRDefault="00000000" w:rsidRPr="00000000" w14:paraId="00000189">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A">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Učim/-o se:</w:t>
            </w:r>
          </w:p>
        </w:tc>
        <w:tc>
          <w:tcPr>
            <w:shd w:fill="auto" w:val="clear"/>
          </w:tcPr>
          <w:p w:rsidR="00000000" w:rsidDel="00000000" w:rsidP="00000000" w:rsidRDefault="00000000" w:rsidRPr="00000000" w14:paraId="0000018B">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Učne dejavnosti (metode in oblike):</w:t>
            </w:r>
          </w:p>
          <w:p w:rsidR="00000000" w:rsidDel="00000000" w:rsidP="00000000" w:rsidRDefault="00000000" w:rsidRPr="00000000" w14:paraId="0000018C">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ime/</w:t>
            </w:r>
            <w:r w:rsidDel="00000000" w:rsidR="00000000" w:rsidRPr="00000000">
              <w:rPr>
                <w:rFonts w:ascii="Arial" w:cs="Arial" w:eastAsia="Arial" w:hAnsi="Arial"/>
                <w:i w:val="1"/>
                <w:color w:val="000000"/>
                <w:sz w:val="20"/>
                <w:szCs w:val="20"/>
                <w:rtl w:val="0"/>
              </w:rPr>
              <w:t xml:space="preserve">naslov dejavnosti</w:t>
            </w:r>
          </w:p>
          <w:p w:rsidR="00000000" w:rsidDel="00000000" w:rsidP="00000000" w:rsidRDefault="00000000" w:rsidRPr="00000000" w14:paraId="0000018D">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opis dejavnosti učenca</w:t>
            </w:r>
          </w:p>
          <w:p w:rsidR="00000000" w:rsidDel="00000000" w:rsidP="00000000" w:rsidRDefault="00000000" w:rsidRPr="00000000" w14:paraId="0000018E">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priloge (oznaka, ime)</w:t>
            </w:r>
          </w:p>
        </w:tc>
        <w:tc>
          <w:tcPr>
            <w:shd w:fill="auto" w:val="clear"/>
          </w:tcPr>
          <w:p w:rsidR="00000000" w:rsidDel="00000000" w:rsidP="00000000" w:rsidRDefault="00000000" w:rsidRPr="00000000" w14:paraId="0000018F">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Kriteriji uspešnosti:</w:t>
            </w:r>
          </w:p>
          <w:p w:rsidR="00000000" w:rsidDel="00000000" w:rsidP="00000000" w:rsidRDefault="00000000" w:rsidRPr="00000000" w14:paraId="00000190">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Uspešen/-a bom, ko bom:</w:t>
            </w:r>
          </w:p>
          <w:p w:rsidR="00000000" w:rsidDel="00000000" w:rsidP="00000000" w:rsidRDefault="00000000" w:rsidRPr="00000000" w14:paraId="00000191">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192">
            <w:pPr>
              <w:spacing w:after="0" w:line="240" w:lineRule="auto"/>
              <w:rPr>
                <w:rFonts w:ascii="Arial" w:cs="Arial" w:eastAsia="Arial" w:hAnsi="Arial"/>
                <w:i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93">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Dokazi (pridobljeni tudi z IKT):</w:t>
            </w:r>
          </w:p>
          <w:p w:rsidR="00000000" w:rsidDel="00000000" w:rsidP="00000000" w:rsidRDefault="00000000" w:rsidRPr="00000000" w14:paraId="00000194">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ki izhajajo iz pogovorov med poukom</w:t>
            </w:r>
          </w:p>
          <w:p w:rsidR="00000000" w:rsidDel="00000000" w:rsidP="00000000" w:rsidRDefault="00000000" w:rsidRPr="00000000" w14:paraId="00000195">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ki izhajajo iz opazovanj</w:t>
            </w:r>
          </w:p>
          <w:p w:rsidR="00000000" w:rsidDel="00000000" w:rsidP="00000000" w:rsidRDefault="00000000" w:rsidRPr="00000000" w14:paraId="00000196">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izdelki</w:t>
            </w:r>
          </w:p>
        </w:tc>
      </w:tr>
      <w:tr>
        <w:trPr>
          <w:trHeight w:val="440" w:hRule="atLeast"/>
        </w:trPr>
        <w:tc>
          <w:tcPr>
            <w:shd w:fill="fff2cc" w:val="clear"/>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0.</w:t>
            </w:r>
          </w:p>
        </w:tc>
        <w:tc>
          <w:tcPr>
            <w:shd w:fill="fff2cc" w:val="clear"/>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v sodelovanju z drugimi sestaviti smiselno zgodbo</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potrpežljivosti ob poslušanju sošolcev</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podati svoje mnenje o naslovu zgodbe</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mirno sprejemati mnenja drugih</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podajati svoje argumente</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sprejeti skupno odločitev</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se osredotočiti na svoje misli, oblikovati svoje mnenje in ga jasno povedati v diktafon</w:t>
            </w:r>
          </w:p>
        </w:tc>
        <w:tc>
          <w:tcPr>
            <w:shd w:fill="fff2cc" w:val="clear"/>
          </w:tcPr>
          <w:p w:rsidR="00000000" w:rsidDel="00000000" w:rsidP="00000000" w:rsidRDefault="00000000" w:rsidRPr="00000000" w14:paraId="0000019F">
            <w:pPr>
              <w:spacing w:after="0" w:lineRule="auto"/>
              <w:ind w:left="0" w:firstLine="0"/>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DEJAVNOST 1:</w:t>
            </w:r>
          </w:p>
          <w:p w:rsidR="00000000" w:rsidDel="00000000" w:rsidP="00000000" w:rsidRDefault="00000000" w:rsidRPr="00000000" w14:paraId="000001A0">
            <w:pPr>
              <w:spacing w:after="0" w:lineRule="auto"/>
              <w:ind w:left="0" w:firstLine="0"/>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Igra Sestavimo zgodbo</w:t>
            </w:r>
          </w:p>
          <w:p w:rsidR="00000000" w:rsidDel="00000000" w:rsidP="00000000" w:rsidRDefault="00000000" w:rsidRPr="00000000" w14:paraId="000001A1">
            <w:pP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Učencem napoveva namen najinega prihoda v razred, ki ga naveževa na naše sodelovanje v prvem učnem sklopu. Skupaj se spomnimo in ustno obnovimo, kaj smo takrat počeli. </w:t>
            </w:r>
          </w:p>
          <w:p w:rsidR="00000000" w:rsidDel="00000000" w:rsidP="00000000" w:rsidRDefault="00000000" w:rsidRPr="00000000" w14:paraId="000001A2">
            <w:pP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Napoveva prvo dejavnost in podava navodilo. Njihova naloga je, da skupaj sestavijo zgodbo ob pomoči kock, ki so v vrečki. Na vsaki kocki so simboli (sličice), ki jim bodo v pomoč pri sestavi zgodbe. Poudariva, da je pri sestavi zgodbe pomembno, da se med seboj poslušajo in smiselno dopolnjujejo zgodbo s svojimi povedmi. Vsak učenec je iz vrečke potegnil kocko in jo vrgel. Ob sličici na kocki je ustno oblikoval poved, ki jo učiteljica zapiše na tablo. Naslednji učenec vrže kocko in ob sličici pove svojo poved, ki se mora smiselno navezovati na poved prejšnjega učenca. Med potekom dejavnosti učiteljica večkrat  prebere že zapisan sestavek.</w:t>
            </w:r>
          </w:p>
          <w:p w:rsidR="00000000" w:rsidDel="00000000" w:rsidP="00000000" w:rsidRDefault="00000000" w:rsidRPr="00000000" w14:paraId="000001A3">
            <w:pP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Na koncu preberemo nastalo zgodbo.</w:t>
            </w:r>
          </w:p>
          <w:p w:rsidR="00000000" w:rsidDel="00000000" w:rsidP="00000000" w:rsidRDefault="00000000" w:rsidRPr="00000000" w14:paraId="000001A4">
            <w:pPr>
              <w:spacing w:after="0" w:lineRule="auto"/>
              <w:ind w:left="0" w:firstLine="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A5">
            <w:pP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Zgodbi moramo določiti še naslov. Vsak učenec poda svoj predlog. Učenci skupaj izberejo najboljše tri predloge naslovov, katerim učenci dodelijo svoj glas. Dobimo “zmagovalni” naslov. </w:t>
            </w:r>
          </w:p>
          <w:p w:rsidR="00000000" w:rsidDel="00000000" w:rsidP="00000000" w:rsidRDefault="00000000" w:rsidRPr="00000000" w14:paraId="000001A6">
            <w:pPr>
              <w:spacing w:after="0" w:lineRule="auto"/>
              <w:ind w:left="0" w:firstLine="0"/>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1A7">
            <w:pPr>
              <w:spacing w:after="0" w:lineRule="auto"/>
              <w:ind w:left="0" w:firstLine="0"/>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1A8">
            <w:pPr>
              <w:spacing w:after="0" w:lineRule="auto"/>
              <w:ind w:left="0" w:firstLine="0"/>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1A9">
            <w:pPr>
              <w:spacing w:after="0" w:lineRule="auto"/>
              <w:ind w:left="0" w:firstLine="0"/>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1AA">
            <w:pPr>
              <w:spacing w:after="0" w:lineRule="auto"/>
              <w:ind w:left="0" w:firstLine="0"/>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1AB">
            <w:pPr>
              <w:spacing w:after="0" w:lineRule="auto"/>
              <w:ind w:left="0" w:firstLine="0"/>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1AC">
            <w:pPr>
              <w:spacing w:after="0" w:lineRule="auto"/>
              <w:ind w:left="0" w:firstLine="0"/>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1AD">
            <w:pPr>
              <w:spacing w:after="0" w:lineRule="auto"/>
              <w:ind w:left="0" w:firstLine="0"/>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DEJAVNOST  2:</w:t>
            </w:r>
          </w:p>
          <w:p w:rsidR="00000000" w:rsidDel="00000000" w:rsidP="00000000" w:rsidRDefault="00000000" w:rsidRPr="00000000" w14:paraId="000001AE">
            <w:pPr>
              <w:spacing w:after="0" w:lineRule="auto"/>
              <w:ind w:left="0" w:firstLine="0"/>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Pregled in eventuelna dopolnitev kriterijev uspešnosti o sodelovanju in komunikaciji</w:t>
            </w:r>
          </w:p>
          <w:p w:rsidR="00000000" w:rsidDel="00000000" w:rsidP="00000000" w:rsidRDefault="00000000" w:rsidRPr="00000000" w14:paraId="000001AF">
            <w:pP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Ob aktivnosti sestavljanja zgodbe obnovimo kriterije uspešnosti za veščini sodelovanje in komunikacije, ki smo jih pri prvem sklopu skupaj sooblikovali. Skupaj z učenci po potrebi kriterije dopolnimo, popravimo ali izločimo.</w:t>
            </w:r>
          </w:p>
          <w:p w:rsidR="00000000" w:rsidDel="00000000" w:rsidP="00000000" w:rsidRDefault="00000000" w:rsidRPr="00000000" w14:paraId="000001B0">
            <w:pPr>
              <w:spacing w:after="0" w:lineRule="auto"/>
              <w:ind w:left="0" w:firstLine="0"/>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1B1">
            <w:pPr>
              <w:spacing w:after="0" w:lineRule="auto"/>
              <w:ind w:left="0" w:firstLine="0"/>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1B2">
            <w:pPr>
              <w:spacing w:after="0" w:lineRule="auto"/>
              <w:ind w:left="0" w:firstLine="0"/>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DEJAVNOST 3:</w:t>
            </w:r>
          </w:p>
          <w:p w:rsidR="00000000" w:rsidDel="00000000" w:rsidP="00000000" w:rsidRDefault="00000000" w:rsidRPr="00000000" w14:paraId="000001B3">
            <w:pPr>
              <w:spacing w:after="0" w:lineRule="auto"/>
              <w:ind w:left="0" w:firstLine="0"/>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Samovrednotenje lastnega sodelovanja in komunikacije (avdio posnetek kratkega intervjuja)</w:t>
            </w:r>
          </w:p>
          <w:p w:rsidR="00000000" w:rsidDel="00000000" w:rsidP="00000000" w:rsidRDefault="00000000" w:rsidRPr="00000000" w14:paraId="000001B4">
            <w:pP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Vsakega učenca/učenko vprašava </w:t>
            </w:r>
            <w:r w:rsidDel="00000000" w:rsidR="00000000" w:rsidRPr="00000000">
              <w:rPr>
                <w:rFonts w:ascii="Arial" w:cs="Arial" w:eastAsia="Arial" w:hAnsi="Arial"/>
                <w:i w:val="1"/>
                <w:color w:val="0070c0"/>
                <w:sz w:val="20"/>
                <w:szCs w:val="20"/>
                <w:rtl w:val="0"/>
              </w:rPr>
              <w:t xml:space="preserve">Kateremu kriteriju bi namenil/a največ pozornosti na področju komunikacije in sodelovanja ter zakaj se mu zdi ta kriterij pomemben? </w:t>
            </w:r>
            <w:r w:rsidDel="00000000" w:rsidR="00000000" w:rsidRPr="00000000">
              <w:rPr>
                <w:rFonts w:ascii="Arial" w:cs="Arial" w:eastAsia="Arial" w:hAnsi="Arial"/>
                <w:color w:val="4472c4"/>
                <w:sz w:val="20"/>
                <w:szCs w:val="20"/>
                <w:rtl w:val="0"/>
              </w:rPr>
              <w:t xml:space="preserve">Učenec/učenka poda svoje mnenje, ki ga posnamemo.</w:t>
            </w:r>
            <w:r w:rsidDel="00000000" w:rsidR="00000000" w:rsidRPr="00000000">
              <w:rPr>
                <w:rFonts w:ascii="Arial" w:cs="Arial" w:eastAsia="Arial" w:hAnsi="Arial"/>
                <w:color w:val="0070c0"/>
                <w:sz w:val="20"/>
                <w:szCs w:val="20"/>
                <w:rtl w:val="0"/>
              </w:rPr>
              <w:t xml:space="preserve"> </w:t>
            </w:r>
            <w:r w:rsidDel="00000000" w:rsidR="00000000" w:rsidRPr="00000000">
              <w:rPr>
                <w:rtl w:val="0"/>
              </w:rPr>
            </w:r>
          </w:p>
        </w:tc>
        <w:tc>
          <w:tcPr>
            <w:shd w:fill="fff2cc" w:val="clear"/>
          </w:tcPr>
          <w:p w:rsidR="00000000" w:rsidDel="00000000" w:rsidP="00000000" w:rsidRDefault="00000000" w:rsidRPr="00000000" w14:paraId="000001B5">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poslušal poved, ki jo sestavi sošolec pred mano</w:t>
            </w:r>
          </w:p>
          <w:p w:rsidR="00000000" w:rsidDel="00000000" w:rsidP="00000000" w:rsidRDefault="00000000" w:rsidRPr="00000000" w14:paraId="000001B6">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potrpežljivo počakal, da sošolec razmisli in pove svojo poved</w:t>
            </w:r>
          </w:p>
          <w:p w:rsidR="00000000" w:rsidDel="00000000" w:rsidP="00000000" w:rsidRDefault="00000000" w:rsidRPr="00000000" w14:paraId="000001B7">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se bom vzdržal neprimernih komentarjev</w:t>
            </w:r>
          </w:p>
          <w:p w:rsidR="00000000" w:rsidDel="00000000" w:rsidP="00000000" w:rsidRDefault="00000000" w:rsidRPr="00000000" w14:paraId="000001B8">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sledil zgodbi, ki je v nastajanju</w:t>
            </w:r>
          </w:p>
          <w:p w:rsidR="00000000" w:rsidDel="00000000" w:rsidP="00000000" w:rsidRDefault="00000000" w:rsidRPr="00000000" w14:paraId="000001B9">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sestavil poved, povezano s sličico na kocki, ki hkrati dopolnjuje zgodbo</w:t>
            </w:r>
          </w:p>
          <w:p w:rsidR="00000000" w:rsidDel="00000000" w:rsidP="00000000" w:rsidRDefault="00000000" w:rsidRPr="00000000" w14:paraId="000001BA">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mirno sprejel mnenja drugih</w:t>
            </w:r>
          </w:p>
          <w:p w:rsidR="00000000" w:rsidDel="00000000" w:rsidP="00000000" w:rsidRDefault="00000000" w:rsidRPr="00000000" w14:paraId="000001BB">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svoje odločitve argumentiral</w:t>
            </w:r>
          </w:p>
          <w:p w:rsidR="00000000" w:rsidDel="00000000" w:rsidP="00000000" w:rsidRDefault="00000000" w:rsidRPr="00000000" w14:paraId="000001BC">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sprejel skupno odločitev </w:t>
            </w:r>
          </w:p>
          <w:p w:rsidR="00000000" w:rsidDel="00000000" w:rsidP="00000000" w:rsidRDefault="00000000" w:rsidRPr="00000000" w14:paraId="000001BD">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razmislil in izbral kriterij, ki je po mojem mnenju najpomembnejši</w:t>
            </w:r>
          </w:p>
          <w:p w:rsidR="00000000" w:rsidDel="00000000" w:rsidP="00000000" w:rsidRDefault="00000000" w:rsidRPr="00000000" w14:paraId="000001BE">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posnel svoje mnenje (diktafon)</w:t>
            </w:r>
          </w:p>
          <w:p w:rsidR="00000000" w:rsidDel="00000000" w:rsidP="00000000" w:rsidRDefault="00000000" w:rsidRPr="00000000" w14:paraId="000001BF">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0">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1">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2">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3">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4">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5">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6">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7">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8">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9">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A">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B">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C">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D">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E">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CF">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0">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1">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2">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3">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4">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5">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6">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7">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8">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9">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A">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B">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aktivno sodeloval pri pogovoru o kriterijih uspešnosti</w:t>
            </w:r>
          </w:p>
          <w:p w:rsidR="00000000" w:rsidDel="00000000" w:rsidP="00000000" w:rsidRDefault="00000000" w:rsidRPr="00000000" w14:paraId="000001DC">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primerno izrazil svoje mnenje</w:t>
            </w:r>
          </w:p>
          <w:p w:rsidR="00000000" w:rsidDel="00000000" w:rsidP="00000000" w:rsidRDefault="00000000" w:rsidRPr="00000000" w14:paraId="000001DD">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sprejel komentarje in predloge drugih</w:t>
            </w:r>
          </w:p>
          <w:p w:rsidR="00000000" w:rsidDel="00000000" w:rsidP="00000000" w:rsidRDefault="00000000" w:rsidRPr="00000000" w14:paraId="000001DE">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DF">
            <w:pPr>
              <w:spacing w:after="0" w:lineRule="auto"/>
              <w:ind w:left="0" w:firstLine="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E0">
            <w:pPr>
              <w:spacing w:after="0" w:lineRule="auto"/>
              <w:ind w:left="0" w:firstLine="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E1">
            <w:pPr>
              <w:spacing w:after="0" w:lineRule="auto"/>
              <w:ind w:left="0" w:firstLine="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E2">
            <w:pPr>
              <w:spacing w:after="0" w:lineRule="auto"/>
              <w:ind w:left="0" w:firstLine="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E3">
            <w:pPr>
              <w:spacing w:after="0" w:lineRule="auto"/>
              <w:ind w:left="0" w:firstLine="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1E4">
            <w:pP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razmislil o svojem sodelovanju in komunikaciji</w:t>
            </w:r>
          </w:p>
          <w:p w:rsidR="00000000" w:rsidDel="00000000" w:rsidP="00000000" w:rsidRDefault="00000000" w:rsidRPr="00000000" w14:paraId="000001E5">
            <w:pP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kritično izbral/a tisti kriterij, ki se mi zdi najpomembnejši </w:t>
            </w:r>
          </w:p>
          <w:p w:rsidR="00000000" w:rsidDel="00000000" w:rsidP="00000000" w:rsidRDefault="00000000" w:rsidRPr="00000000" w14:paraId="000001E6">
            <w:pP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argumentiral/a svoj izbor kriterija</w:t>
            </w:r>
          </w:p>
          <w:p w:rsidR="00000000" w:rsidDel="00000000" w:rsidP="00000000" w:rsidRDefault="00000000" w:rsidRPr="00000000" w14:paraId="000001E7">
            <w:pPr>
              <w:spacing w:after="0" w:lineRule="auto"/>
              <w:ind w:left="0" w:firstLine="0"/>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posnel/a svojo izjavo o kriteriju sodelovanja in komunikacije</w:t>
            </w:r>
          </w:p>
          <w:p w:rsidR="00000000" w:rsidDel="00000000" w:rsidP="00000000" w:rsidRDefault="00000000" w:rsidRPr="00000000" w14:paraId="000001E8">
            <w:pPr>
              <w:spacing w:after="0" w:lineRule="auto"/>
              <w:rPr>
                <w:rFonts w:ascii="Arial" w:cs="Arial" w:eastAsia="Arial" w:hAnsi="Arial"/>
                <w:color w:val="000000"/>
                <w:sz w:val="20"/>
                <w:szCs w:val="20"/>
              </w:rPr>
            </w:pPr>
            <w:r w:rsidDel="00000000" w:rsidR="00000000" w:rsidRPr="00000000">
              <w:rPr>
                <w:rtl w:val="0"/>
              </w:rPr>
            </w:r>
          </w:p>
        </w:tc>
        <w:tc>
          <w:tcPr>
            <w:shd w:fill="fff2cc" w:val="clear"/>
          </w:tcPr>
          <w:p w:rsidR="00000000" w:rsidDel="00000000" w:rsidP="00000000" w:rsidRDefault="00000000" w:rsidRPr="00000000" w14:paraId="000001E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Sestavljanje zgodbe in zapis zgodbe na tabli. Priloga 1.</w:t>
            </w:r>
          </w:p>
          <w:p w:rsidR="00000000" w:rsidDel="00000000" w:rsidP="00000000" w:rsidRDefault="00000000" w:rsidRPr="00000000" w14:paraId="000001EA">
            <w:pPr>
              <w:spacing w:after="0" w:lineRule="auto"/>
              <w:rPr>
                <w:rFonts w:ascii="Arial" w:cs="Arial" w:eastAsia="Arial" w:hAnsi="Arial"/>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186993</wp:posOffset>
                  </wp:positionV>
                  <wp:extent cx="2097911" cy="2050767"/>
                  <wp:effectExtent b="0" l="0" r="0" t="0"/>
                  <wp:wrapSquare wrapText="bothSides" distB="114300" distT="114300" distL="114300" distR="114300"/>
                  <wp:docPr id="25" name="image27.jpg"/>
                  <a:graphic>
                    <a:graphicData uri="http://schemas.openxmlformats.org/drawingml/2006/picture">
                      <pic:pic>
                        <pic:nvPicPr>
                          <pic:cNvPr id="0" name="image27.jpg"/>
                          <pic:cNvPicPr preferRelativeResize="0"/>
                        </pic:nvPicPr>
                        <pic:blipFill>
                          <a:blip r:embed="rId6"/>
                          <a:srcRect b="5019" l="0" r="0" t="21681"/>
                          <a:stretch>
                            <a:fillRect/>
                          </a:stretch>
                        </pic:blipFill>
                        <pic:spPr>
                          <a:xfrm>
                            <a:off x="0" y="0"/>
                            <a:ext cx="2097911" cy="2050767"/>
                          </a:xfrm>
                          <a:prstGeom prst="rect"/>
                          <a:ln/>
                        </pic:spPr>
                      </pic:pic>
                    </a:graphicData>
                  </a:graphic>
                </wp:anchor>
              </w:drawing>
            </w:r>
          </w:p>
          <w:p w:rsidR="00000000" w:rsidDel="00000000" w:rsidP="00000000" w:rsidRDefault="00000000" w:rsidRPr="00000000" w14:paraId="000001EB">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C">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D">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E">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F">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0">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1">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2">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5">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6">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7">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8">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Predlogi naslovov nastale zgodbe </w:t>
            </w:r>
          </w:p>
          <w:p w:rsidR="00000000" w:rsidDel="00000000" w:rsidP="00000000" w:rsidRDefault="00000000" w:rsidRPr="00000000" w14:paraId="000001FA">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628775" cy="1554341"/>
                  <wp:effectExtent b="0" l="0" r="0" t="0"/>
                  <wp:docPr id="22" name="image29.png"/>
                  <a:graphic>
                    <a:graphicData uri="http://schemas.openxmlformats.org/drawingml/2006/picture">
                      <pic:pic>
                        <pic:nvPicPr>
                          <pic:cNvPr id="0" name="image29.png"/>
                          <pic:cNvPicPr preferRelativeResize="0"/>
                        </pic:nvPicPr>
                        <pic:blipFill>
                          <a:blip r:embed="rId7"/>
                          <a:srcRect b="17997" l="0" r="3389" t="0"/>
                          <a:stretch>
                            <a:fillRect/>
                          </a:stretch>
                        </pic:blipFill>
                        <pic:spPr>
                          <a:xfrm>
                            <a:off x="0" y="0"/>
                            <a:ext cx="1628775" cy="1554341"/>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Zmagovalni naslov zgodbe</w:t>
            </w:r>
          </w:p>
          <w:p w:rsidR="00000000" w:rsidDel="00000000" w:rsidP="00000000" w:rsidRDefault="00000000" w:rsidRPr="00000000" w14:paraId="000001FC">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1600200"/>
                  <wp:effectExtent b="0" l="0" r="0" t="0"/>
                  <wp:docPr id="9"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254317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E">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F">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0">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1">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2">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Pogovor o kriterijih uspešnosti.</w:t>
            </w:r>
          </w:p>
          <w:p w:rsidR="00000000" w:rsidDel="00000000" w:rsidP="00000000" w:rsidRDefault="00000000" w:rsidRPr="00000000" w14:paraId="0000020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5">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6">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7">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8">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9">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B">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C">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Zvočni posnetki kratkih intervjujev -  transkripcija</w:t>
            </w:r>
          </w:p>
          <w:p w:rsidR="00000000" w:rsidDel="00000000" w:rsidP="00000000" w:rsidRDefault="00000000" w:rsidRPr="00000000" w14:paraId="0000020D">
            <w:pPr>
              <w:spacing w:after="240" w:before="240" w:line="240" w:lineRule="auto"/>
              <w:rPr>
                <w:rFonts w:ascii="Arial" w:cs="Arial" w:eastAsia="Arial" w:hAnsi="Arial"/>
                <w:i w:val="1"/>
                <w:color w:val="000000"/>
                <w:sz w:val="20"/>
                <w:szCs w:val="20"/>
              </w:rPr>
            </w:pPr>
            <w:r w:rsidDel="00000000" w:rsidR="00000000" w:rsidRPr="00000000">
              <w:rPr>
                <w:rFonts w:ascii="Arial" w:cs="Arial" w:eastAsia="Arial" w:hAnsi="Arial"/>
                <w:color w:val="000000"/>
                <w:sz w:val="20"/>
                <w:szCs w:val="20"/>
                <w:rtl w:val="0"/>
              </w:rPr>
              <w:t xml:space="preserve">Posnetek 1 (Stella)                                 </w:t>
            </w:r>
            <w:r w:rsidDel="00000000" w:rsidR="00000000" w:rsidRPr="00000000">
              <w:rPr>
                <w:rFonts w:ascii="Arial" w:cs="Arial" w:eastAsia="Arial" w:hAnsi="Arial"/>
                <w:i w:val="1"/>
                <w:color w:val="000000"/>
                <w:sz w:val="20"/>
                <w:szCs w:val="20"/>
                <w:rtl w:val="0"/>
              </w:rPr>
              <w:t xml:space="preserve">Včasih me razjezi mnenje drugih, ki je drugačno in mi ni všeč.                               Da bi se naučila mirno sprejeti mnenje drugih, da me ne bi razjezilo.</w:t>
            </w:r>
          </w:p>
          <w:p w:rsidR="00000000" w:rsidDel="00000000" w:rsidP="00000000" w:rsidRDefault="00000000" w:rsidRPr="00000000" w14:paraId="0000020E">
            <w:pPr>
              <w:spacing w:after="240" w:before="24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Posnetek 2 (Tristan)                                      </w:t>
            </w:r>
            <w:r w:rsidDel="00000000" w:rsidR="00000000" w:rsidRPr="00000000">
              <w:rPr>
                <w:rFonts w:ascii="Arial" w:cs="Arial" w:eastAsia="Arial" w:hAnsi="Arial"/>
                <w:i w:val="1"/>
                <w:color w:val="000000"/>
                <w:sz w:val="20"/>
                <w:szCs w:val="20"/>
                <w:rtl w:val="0"/>
              </w:rPr>
              <w:t xml:space="preserve">Pri skupnem delu bi si želel bolje komunicirati in sodelovati z ostalimi.             To bom rabil tudi naprej v življenju, da se bom bolje razumel z ostalimi in lažje delal naprej.</w:t>
            </w:r>
            <w:r w:rsidDel="00000000" w:rsidR="00000000" w:rsidRPr="00000000">
              <w:rPr>
                <w:rtl w:val="0"/>
              </w:rPr>
            </w:r>
          </w:p>
          <w:p w:rsidR="00000000" w:rsidDel="00000000" w:rsidP="00000000" w:rsidRDefault="00000000" w:rsidRPr="00000000" w14:paraId="0000020F">
            <w:pPr>
              <w:spacing w:after="240" w:before="24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Posnetek 3 (Izak)                    </w:t>
            </w:r>
            <w:r w:rsidDel="00000000" w:rsidR="00000000" w:rsidRPr="00000000">
              <w:rPr>
                <w:rFonts w:ascii="Arial" w:cs="Arial" w:eastAsia="Arial" w:hAnsi="Arial"/>
                <w:i w:val="1"/>
                <w:color w:val="000000"/>
                <w:sz w:val="20"/>
                <w:szCs w:val="20"/>
                <w:rtl w:val="0"/>
              </w:rPr>
              <w:t xml:space="preserve">Najpomembnejši kriterij se mi zdi, da povem mirno svoje mnenje drugim.                         Če ne bi mirno povedali, bi vsi kričali in če bi vsi kričali ne bi bilo sodelovanja in komunikacije.</w:t>
            </w:r>
            <w:r w:rsidDel="00000000" w:rsidR="00000000" w:rsidRPr="00000000">
              <w:rPr>
                <w:rtl w:val="0"/>
              </w:rPr>
            </w:r>
          </w:p>
          <w:p w:rsidR="00000000" w:rsidDel="00000000" w:rsidP="00000000" w:rsidRDefault="00000000" w:rsidRPr="00000000" w14:paraId="00000210">
            <w:pPr>
              <w:spacing w:after="240" w:before="24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Posnetek 4 (Žak)                                    </w:t>
            </w:r>
            <w:r w:rsidDel="00000000" w:rsidR="00000000" w:rsidRPr="00000000">
              <w:rPr>
                <w:rFonts w:ascii="Arial" w:cs="Arial" w:eastAsia="Arial" w:hAnsi="Arial"/>
                <w:i w:val="1"/>
                <w:color w:val="000000"/>
                <w:sz w:val="20"/>
                <w:szCs w:val="20"/>
                <w:rtl w:val="0"/>
              </w:rPr>
              <w:t xml:space="preserve">Največ pozornosti bom posvetil kriteriju, da se bom posvetoval z drugimi, da bom slišal mnenje drugih in bi podelil svoje mnenje. </w:t>
            </w:r>
            <w:r w:rsidDel="00000000" w:rsidR="00000000" w:rsidRPr="00000000">
              <w:rPr>
                <w:rtl w:val="0"/>
              </w:rPr>
            </w:r>
          </w:p>
        </w:tc>
      </w:tr>
      <w:tr>
        <w:trPr>
          <w:trHeight w:val="440" w:hRule="atLeast"/>
        </w:trPr>
        <w:tc>
          <w:tcPr>
            <w:vMerge w:val="restart"/>
            <w:shd w:fill="fff2cc" w:val="clear"/>
          </w:tcPr>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1.</w:t>
            </w:r>
          </w:p>
        </w:tc>
        <w:tc>
          <w:tcPr>
            <w:vMerge w:val="restart"/>
            <w:shd w:fill="fff2cc" w:val="clear"/>
          </w:tcPr>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color w:val="000000"/>
                <w:sz w:val="20"/>
                <w:szCs w:val="20"/>
                <w:rtl w:val="0"/>
              </w:rPr>
              <w:t xml:space="preserve">kateri so glavni viri pridobivanja sladkorja</w:t>
            </w:r>
          </w:p>
          <w:p w:rsidR="00000000" w:rsidDel="00000000" w:rsidP="00000000" w:rsidRDefault="00000000" w:rsidRPr="00000000" w14:paraId="0000021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5">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-koliko sladkorja vsebujejo izbrane pijače.</w:t>
            </w:r>
          </w:p>
          <w:p w:rsidR="00000000" w:rsidDel="00000000" w:rsidP="00000000" w:rsidRDefault="00000000" w:rsidRPr="00000000" w14:paraId="0000021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7">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-kakšni so učinki sladkorja in drugih sestavin ener. pijač na telo</w:t>
            </w:r>
          </w:p>
          <w:p w:rsidR="00000000" w:rsidDel="00000000" w:rsidP="00000000" w:rsidRDefault="00000000" w:rsidRPr="00000000" w14:paraId="0000021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8">
            <w:pPr>
              <w:spacing w:after="0" w:lineRule="auto"/>
              <w:rPr>
                <w:rFonts w:ascii="Arial" w:cs="Arial" w:eastAsia="Arial" w:hAnsi="Arial"/>
                <w:color w:val="000000"/>
                <w:sz w:val="20"/>
                <w:szCs w:val="20"/>
              </w:rPr>
            </w:pPr>
            <w:r w:rsidDel="00000000" w:rsidR="00000000" w:rsidRPr="00000000">
              <w:rPr>
                <w:rtl w:val="0"/>
              </w:rPr>
            </w:r>
          </w:p>
        </w:tc>
        <w:tc>
          <w:tcPr>
            <w:vMerge w:val="restart"/>
            <w:shd w:fill="fff2cc" w:val="clear"/>
          </w:tcPr>
          <w:p w:rsidR="00000000" w:rsidDel="00000000" w:rsidP="00000000" w:rsidRDefault="00000000" w:rsidRPr="00000000" w14:paraId="0000022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Dejavnost 4: Kratka zgodovina sladkorja.</w:t>
            </w:r>
          </w:p>
          <w:p w:rsidR="00000000" w:rsidDel="00000000" w:rsidP="00000000" w:rsidRDefault="00000000" w:rsidRPr="00000000" w14:paraId="0000022A">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Učenci poslušajo predavanje o kratki zgodovini in pridobivanju sladkorja.</w:t>
            </w:r>
          </w:p>
          <w:p w:rsidR="00000000" w:rsidDel="00000000" w:rsidP="00000000" w:rsidRDefault="00000000" w:rsidRPr="00000000" w14:paraId="0000022B">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Ob koncu predavanja sledi kratek pogovor o sladkorju, da se učence usmeri na naslednjo dejavnost.</w:t>
            </w:r>
          </w:p>
          <w:p w:rsidR="00000000" w:rsidDel="00000000" w:rsidP="00000000" w:rsidRDefault="00000000" w:rsidRPr="00000000" w14:paraId="0000022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D">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Dejavnost 5: Katere pijače pogosto uživam?</w:t>
            </w:r>
          </w:p>
          <w:p w:rsidR="00000000" w:rsidDel="00000000" w:rsidP="00000000" w:rsidRDefault="00000000" w:rsidRPr="00000000" w14:paraId="0000022E">
            <w:pPr>
              <w:spacing w:after="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Pripravimo Mentimeter z naslovom Katere pijače rad piješ in pošljemo povezavo učencem. Vsak učenec napiše do 8 pijač, ki jih najpogosteje uživa. </w:t>
            </w:r>
            <w:r w:rsidDel="00000000" w:rsidR="00000000" w:rsidRPr="00000000">
              <w:rPr>
                <w:rFonts w:ascii="Arial" w:cs="Arial" w:eastAsia="Arial" w:hAnsi="Arial"/>
                <w:b w:val="1"/>
                <w:color w:val="000000"/>
                <w:sz w:val="20"/>
                <w:szCs w:val="20"/>
                <w:rtl w:val="0"/>
              </w:rPr>
              <w:t xml:space="preserve">Priloga 1.</w:t>
            </w:r>
          </w:p>
          <w:p w:rsidR="00000000" w:rsidDel="00000000" w:rsidP="00000000" w:rsidRDefault="00000000" w:rsidRPr="00000000" w14:paraId="0000022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0">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 zaključeni dejavnosti se z učenci pogovorimo o pridobljenih rezultatih in količini sladkorja v navedenih pijačah.</w:t>
            </w:r>
          </w:p>
          <w:p w:rsidR="00000000" w:rsidDel="00000000" w:rsidP="00000000" w:rsidRDefault="00000000" w:rsidRPr="00000000" w14:paraId="00000231">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232">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Dejavnost 6:</w:t>
            </w:r>
            <w:r w:rsidDel="00000000" w:rsidR="00000000" w:rsidRPr="00000000">
              <w:rPr>
                <w:rFonts w:ascii="Arial" w:cs="Arial" w:eastAsia="Arial" w:hAnsi="Arial"/>
                <w:b w:val="1"/>
                <w:sz w:val="20"/>
                <w:szCs w:val="20"/>
                <w:rtl w:val="0"/>
              </w:rPr>
              <w:t xml:space="preserve"> Vsebnost sladkorja v sladkih pijača</w:t>
            </w:r>
            <w:r w:rsidDel="00000000" w:rsidR="00000000" w:rsidRPr="00000000">
              <w:rPr>
                <w:rFonts w:ascii="Arial" w:cs="Arial" w:eastAsia="Arial" w:hAnsi="Arial"/>
                <w:b w:val="1"/>
                <w:sz w:val="20"/>
                <w:szCs w:val="20"/>
                <w:rtl w:val="0"/>
              </w:rPr>
              <w:t xml:space="preserve">h.</w:t>
            </w:r>
          </w:p>
          <w:p w:rsidR="00000000" w:rsidDel="00000000" w:rsidP="00000000" w:rsidRDefault="00000000" w:rsidRPr="00000000" w14:paraId="00000233">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Pripravimo izbor 10 brezalkoholnih pijač. Učencem razdelimo kozarce in pričnemo z degustacijo pijač. Vsak učenec dobi manjšo količino pijače. Po okušanju vsake, učenec zapiše v tabelo ali in koliko se mu je zdela sladka.</w:t>
            </w:r>
          </w:p>
          <w:p w:rsidR="00000000" w:rsidDel="00000000" w:rsidP="00000000" w:rsidRDefault="00000000" w:rsidRPr="00000000" w14:paraId="00000234">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5">
            <w:pPr>
              <w:spacing w:after="0" w:lineRule="auto"/>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Učitelj pripravi izbor 10 brezalkoholnih pijač. Učence razdeli v dve skupini. Vsaka skupina dobi 5 pijač, kuhinjsko tehtnico, škatlo kock sladkorja, plastične kozarce 0,5l in natisnjeno tabelo za zapisovanje meritev.</w:t>
            </w:r>
            <w:r w:rsidDel="00000000" w:rsidR="00000000" w:rsidRPr="00000000">
              <w:rPr>
                <w:rFonts w:ascii="Arial" w:cs="Arial" w:eastAsia="Arial" w:hAnsi="Arial"/>
                <w:b w:val="1"/>
                <w:color w:val="000000"/>
                <w:sz w:val="20"/>
                <w:szCs w:val="20"/>
                <w:rtl w:val="0"/>
              </w:rPr>
              <w:t xml:space="preserve"> Priloga 1.</w:t>
            </w:r>
          </w:p>
          <w:p w:rsidR="00000000" w:rsidDel="00000000" w:rsidP="00000000" w:rsidRDefault="00000000" w:rsidRPr="00000000" w14:paraId="0000023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7">
            <w:pPr>
              <w:spacing w:after="0" w:lineRule="auto"/>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Učenci iz podatkov o vsebnosti sladkorja na etiketah zapisujejo količino sladkorja v 100g pijače in preračunajo količino sladkorja za celotni volumen pijače. Podatke zapisujejo v dano tabelo. </w:t>
            </w:r>
            <w:r w:rsidDel="00000000" w:rsidR="00000000" w:rsidRPr="00000000">
              <w:rPr>
                <w:rFonts w:ascii="Arial" w:cs="Arial" w:eastAsia="Arial" w:hAnsi="Arial"/>
                <w:b w:val="1"/>
                <w:color w:val="000000"/>
                <w:sz w:val="20"/>
                <w:szCs w:val="20"/>
                <w:rtl w:val="0"/>
              </w:rPr>
              <w:t xml:space="preserve">Priloga 2.</w:t>
            </w:r>
          </w:p>
          <w:p w:rsidR="00000000" w:rsidDel="00000000" w:rsidP="00000000" w:rsidRDefault="00000000" w:rsidRPr="00000000" w14:paraId="00000238">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Plastičen kozarec postavijo na tehtnico in vnašajo kocke sladkorja, dokler ne dosežejo izmerjene količine. </w:t>
            </w:r>
          </w:p>
          <w:p w:rsidR="00000000" w:rsidDel="00000000" w:rsidP="00000000" w:rsidRDefault="00000000" w:rsidRPr="00000000" w14:paraId="00000239">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A">
            <w:pPr>
              <w:spacing w:after="0" w:lineRule="auto"/>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Po zaključeni dejavnosti postavijo plastične kozarce z vsebnostjo sladkorja poleg pijač. Skupaj z učenci si ogledamo količine in se pogovorimo ali so jih rezultati presenetili. </w:t>
            </w:r>
            <w:r w:rsidDel="00000000" w:rsidR="00000000" w:rsidRPr="00000000">
              <w:rPr>
                <w:rFonts w:ascii="Arial" w:cs="Arial" w:eastAsia="Arial" w:hAnsi="Arial"/>
                <w:b w:val="1"/>
                <w:color w:val="000000"/>
                <w:sz w:val="20"/>
                <w:szCs w:val="20"/>
                <w:rtl w:val="0"/>
              </w:rPr>
              <w:t xml:space="preserve">Priloga 3.</w:t>
            </w:r>
          </w:p>
          <w:p w:rsidR="00000000" w:rsidDel="00000000" w:rsidP="00000000" w:rsidRDefault="00000000" w:rsidRPr="00000000" w14:paraId="0000023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C">
            <w:pPr>
              <w:spacing w:after="0" w:lineRule="auto"/>
              <w:rPr>
                <w:rFonts w:ascii="Arial" w:cs="Arial" w:eastAsia="Arial" w:hAnsi="Arial"/>
                <w:b w:val="1"/>
                <w:color w:val="4a86e8"/>
                <w:sz w:val="20"/>
                <w:szCs w:val="20"/>
              </w:rPr>
            </w:pPr>
            <w:r w:rsidDel="00000000" w:rsidR="00000000" w:rsidRPr="00000000">
              <w:rPr>
                <w:rFonts w:ascii="Arial" w:cs="Arial" w:eastAsia="Arial" w:hAnsi="Arial"/>
                <w:b w:val="1"/>
                <w:color w:val="4a86e8"/>
                <w:sz w:val="20"/>
                <w:szCs w:val="20"/>
                <w:rtl w:val="0"/>
              </w:rPr>
              <w:t xml:space="preserve">Dejavnost 7: Kaj veš o sladkorju?</w:t>
            </w:r>
          </w:p>
          <w:p w:rsidR="00000000" w:rsidDel="00000000" w:rsidP="00000000" w:rsidRDefault="00000000" w:rsidRPr="00000000" w14:paraId="0000023D">
            <w:pPr>
              <w:spacing w:after="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Pripravimo Mentimeter z naslovom Kaj veš o sladkorju in pošljemo povezavo učencem. Vsak učenec napiše do 4 stvari, ki jih povezuje s sladkorjem.. </w:t>
            </w:r>
            <w:r w:rsidDel="00000000" w:rsidR="00000000" w:rsidRPr="00000000">
              <w:rPr>
                <w:rFonts w:ascii="Arial" w:cs="Arial" w:eastAsia="Arial" w:hAnsi="Arial"/>
                <w:b w:val="1"/>
                <w:color w:val="000000"/>
                <w:sz w:val="20"/>
                <w:szCs w:val="20"/>
                <w:rtl w:val="0"/>
              </w:rPr>
              <w:t xml:space="preserve">Priloga 4.</w:t>
            </w:r>
          </w:p>
          <w:p w:rsidR="00000000" w:rsidDel="00000000" w:rsidP="00000000" w:rsidRDefault="00000000" w:rsidRPr="00000000" w14:paraId="0000023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Dejavnost 8:  Energijske pijače: sestava in vpliv na telo.</w:t>
            </w:r>
          </w:p>
          <w:p w:rsidR="00000000" w:rsidDel="00000000" w:rsidP="00000000" w:rsidRDefault="00000000" w:rsidRPr="00000000" w14:paraId="0000024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3">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 učenci pričnemo pogovor o pitju energijskih pijač. Razdelimo jih v dve skupini.</w:t>
            </w:r>
          </w:p>
          <w:p w:rsidR="00000000" w:rsidDel="00000000" w:rsidP="00000000" w:rsidRDefault="00000000" w:rsidRPr="00000000" w14:paraId="00000244">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Vsaka skupina dobi material za izobraževalno igro: peščeno uro 1min, določeno št. kartončkov s trditvami in vprašanji o določeni sestavini, ki se nahaja v eneg. pijačah.</w:t>
            </w:r>
          </w:p>
          <w:p w:rsidR="00000000" w:rsidDel="00000000" w:rsidP="00000000" w:rsidRDefault="00000000" w:rsidRPr="00000000" w14:paraId="00000245">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6">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Učenec vleče kartonček (</w:t>
            </w:r>
            <w:r w:rsidDel="00000000" w:rsidR="00000000" w:rsidRPr="00000000">
              <w:rPr>
                <w:rFonts w:ascii="Arial" w:cs="Arial" w:eastAsia="Arial" w:hAnsi="Arial"/>
                <w:b w:val="1"/>
                <w:color w:val="000000"/>
                <w:sz w:val="20"/>
                <w:szCs w:val="20"/>
                <w:rtl w:val="0"/>
              </w:rPr>
              <w:t xml:space="preserve">Priloga 5</w:t>
            </w:r>
            <w:r w:rsidDel="00000000" w:rsidR="00000000" w:rsidRPr="00000000">
              <w:rPr>
                <w:rFonts w:ascii="Arial" w:cs="Arial" w:eastAsia="Arial" w:hAnsi="Arial"/>
                <w:color w:val="000000"/>
                <w:sz w:val="20"/>
                <w:szCs w:val="20"/>
                <w:rtl w:val="0"/>
              </w:rPr>
              <w:t xml:space="preserve">), si pogleda v času 1min trditve. Preda kartonček sošolcu, ta pa iz druge strani izbere vprašanje, na katerega učenec odgovori. Če odgovori pravilno, stopi do katedra, kjer so trditve na plastificiranih kartončkih (</w:t>
            </w:r>
            <w:r w:rsidDel="00000000" w:rsidR="00000000" w:rsidRPr="00000000">
              <w:rPr>
                <w:rFonts w:ascii="Arial" w:cs="Arial" w:eastAsia="Arial" w:hAnsi="Arial"/>
                <w:b w:val="1"/>
                <w:color w:val="000000"/>
                <w:sz w:val="20"/>
                <w:szCs w:val="20"/>
                <w:rtl w:val="0"/>
              </w:rPr>
              <w:t xml:space="preserve">Priloga 6</w:t>
            </w:r>
            <w:r w:rsidDel="00000000" w:rsidR="00000000" w:rsidRPr="00000000">
              <w:rPr>
                <w:rFonts w:ascii="Arial" w:cs="Arial" w:eastAsia="Arial" w:hAnsi="Arial"/>
                <w:color w:val="000000"/>
                <w:sz w:val="20"/>
                <w:szCs w:val="20"/>
                <w:rtl w:val="0"/>
              </w:rPr>
              <w:t xml:space="preserve">). Poišče svojo in jo postavi na pravo mesto na plakatu. Na plakatu je človeško telo z označenimi deli telesa, na katere vplivajo sestavine (</w:t>
            </w:r>
            <w:r w:rsidDel="00000000" w:rsidR="00000000" w:rsidRPr="00000000">
              <w:rPr>
                <w:rFonts w:ascii="Arial" w:cs="Arial" w:eastAsia="Arial" w:hAnsi="Arial"/>
                <w:b w:val="1"/>
                <w:color w:val="000000"/>
                <w:sz w:val="20"/>
                <w:szCs w:val="20"/>
                <w:rtl w:val="0"/>
              </w:rPr>
              <w:t xml:space="preserve">Priloga 7</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247">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Igra poteka, dokler niso vse trditve postavljene na plakat.</w:t>
            </w:r>
          </w:p>
          <w:p w:rsidR="00000000" w:rsidDel="00000000" w:rsidP="00000000" w:rsidRDefault="00000000" w:rsidRPr="00000000" w14:paraId="00000248">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9">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Ob zaključku dejavnosti si z učenci ogledamo plakat in se pogovorimo o spoznanih učinkih.</w:t>
            </w:r>
          </w:p>
          <w:p w:rsidR="00000000" w:rsidDel="00000000" w:rsidP="00000000" w:rsidRDefault="00000000" w:rsidRPr="00000000" w14:paraId="0000024A">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B">
            <w:pPr>
              <w:spacing w:after="0" w:lineRule="auto"/>
              <w:jc w:val="both"/>
              <w:rPr>
                <w:rFonts w:ascii="Arial" w:cs="Arial" w:eastAsia="Arial" w:hAnsi="Arial"/>
                <w:b w:val="1"/>
                <w:color w:val="4a86e8"/>
                <w:sz w:val="20"/>
                <w:szCs w:val="20"/>
              </w:rPr>
            </w:pPr>
            <w:r w:rsidDel="00000000" w:rsidR="00000000" w:rsidRPr="00000000">
              <w:rPr>
                <w:rFonts w:ascii="Arial" w:cs="Arial" w:eastAsia="Arial" w:hAnsi="Arial"/>
                <w:b w:val="1"/>
                <w:color w:val="4a86e8"/>
                <w:sz w:val="20"/>
                <w:szCs w:val="20"/>
                <w:rtl w:val="0"/>
              </w:rPr>
              <w:t xml:space="preserve">Dejavnost 9: Zakaj piješ energijske pijače?</w:t>
            </w:r>
          </w:p>
          <w:p w:rsidR="00000000" w:rsidDel="00000000" w:rsidP="00000000" w:rsidRDefault="00000000" w:rsidRPr="00000000" w14:paraId="0000024C">
            <w:pPr>
              <w:spacing w:after="0" w:lineRule="auto"/>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Pripravimo Mentimeter z naslovom: Zakaj piješ energijske pijače in pošljemo povezavo učencem. Vsak učenec napiše štiri razloge, zakaj posega po energ. pijači.. </w:t>
            </w:r>
            <w:r w:rsidDel="00000000" w:rsidR="00000000" w:rsidRPr="00000000">
              <w:rPr>
                <w:rFonts w:ascii="Arial" w:cs="Arial" w:eastAsia="Arial" w:hAnsi="Arial"/>
                <w:b w:val="1"/>
                <w:color w:val="000000"/>
                <w:sz w:val="20"/>
                <w:szCs w:val="20"/>
                <w:rtl w:val="0"/>
              </w:rPr>
              <w:t xml:space="preserve">Priloga 8.</w:t>
            </w:r>
          </w:p>
          <w:p w:rsidR="00000000" w:rsidDel="00000000" w:rsidP="00000000" w:rsidRDefault="00000000" w:rsidRPr="00000000" w14:paraId="0000024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E">
            <w:pPr>
              <w:spacing w:after="0" w:lineRule="auto"/>
              <w:jc w:val="both"/>
              <w:rPr>
                <w:rFonts w:ascii="Arial" w:cs="Arial" w:eastAsia="Arial" w:hAnsi="Arial"/>
                <w:color w:val="000000"/>
                <w:sz w:val="20"/>
                <w:szCs w:val="20"/>
              </w:rPr>
            </w:pPr>
            <w:r w:rsidDel="00000000" w:rsidR="00000000" w:rsidRPr="00000000">
              <w:rPr>
                <w:rtl w:val="0"/>
              </w:rPr>
            </w:r>
          </w:p>
        </w:tc>
        <w:tc>
          <w:tcPr>
            <w:vMerge w:val="restart"/>
            <w:shd w:fill="fff2cc" w:val="clear"/>
          </w:tcPr>
          <w:p w:rsidR="00000000" w:rsidDel="00000000" w:rsidP="00000000" w:rsidRDefault="00000000" w:rsidRPr="00000000" w14:paraId="0000024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0">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-sledil predavanju in pridobil novo znanje o sladkorju</w:t>
            </w:r>
          </w:p>
          <w:p w:rsidR="00000000" w:rsidDel="00000000" w:rsidP="00000000" w:rsidRDefault="00000000" w:rsidRPr="00000000" w14:paraId="0000025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3">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-zapisal pijače, ki jih uživam, ter se zamislil ali so pijače, ki jih uživam zdrave.</w:t>
            </w:r>
          </w:p>
          <w:p w:rsidR="00000000" w:rsidDel="00000000" w:rsidP="00000000" w:rsidRDefault="00000000" w:rsidRPr="00000000" w14:paraId="0000025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5">
            <w:pP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spoznal, kakšne so dejanske količine sladkorja v izbranih sladkih pijačah</w:t>
            </w:r>
          </w:p>
          <w:p w:rsidR="00000000" w:rsidDel="00000000" w:rsidP="00000000" w:rsidRDefault="00000000" w:rsidRPr="00000000" w14:paraId="0000025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F">
            <w:pPr>
              <w:numPr>
                <w:ilvl w:val="0"/>
                <w:numId w:val="10"/>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naučil, katere so glavne sestavine energijskih pijač in kakšen vpliv imajo na telo.</w:t>
            </w:r>
          </w:p>
        </w:tc>
        <w:tc>
          <w:tcPr>
            <w:vMerge w:val="restart"/>
            <w:shd w:fill="fff2cc" w:val="clear"/>
          </w:tcPr>
          <w:p w:rsidR="00000000" w:rsidDel="00000000" w:rsidP="00000000" w:rsidRDefault="00000000" w:rsidRPr="00000000" w14:paraId="00000280">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-Pogovor ob zaključku predavanja o sladkorju.</w:t>
            </w:r>
          </w:p>
          <w:p w:rsidR="00000000" w:rsidDel="00000000" w:rsidP="00000000" w:rsidRDefault="00000000" w:rsidRPr="00000000" w14:paraId="0000028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3">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-Rešen Mentimeter: Katere pijače rad piješ?</w:t>
            </w:r>
            <w:r w:rsidDel="00000000" w:rsidR="00000000" w:rsidRPr="00000000">
              <w:rPr>
                <w:rFonts w:ascii="Arial" w:cs="Arial" w:eastAsia="Arial" w:hAnsi="Arial"/>
                <w:b w:val="1"/>
                <w:color w:val="000000"/>
                <w:sz w:val="20"/>
                <w:szCs w:val="20"/>
                <w:rtl w:val="0"/>
              </w:rPr>
              <w:t xml:space="preserve">Priloga 1</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284">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109788" cy="1285875"/>
                  <wp:effectExtent b="0" l="0" r="0" t="0"/>
                  <wp:docPr id="16" name="image24.jpg"/>
                  <a:graphic>
                    <a:graphicData uri="http://schemas.openxmlformats.org/drawingml/2006/picture">
                      <pic:pic>
                        <pic:nvPicPr>
                          <pic:cNvPr id="0" name="image24.jpg"/>
                          <pic:cNvPicPr preferRelativeResize="0"/>
                        </pic:nvPicPr>
                        <pic:blipFill>
                          <a:blip r:embed="rId9"/>
                          <a:srcRect b="0" l="0" r="0" t="0"/>
                          <a:stretch>
                            <a:fillRect/>
                          </a:stretch>
                        </pic:blipFill>
                        <pic:spPr>
                          <a:xfrm>
                            <a:off x="0" y="0"/>
                            <a:ext cx="2109788"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7">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Pogovor z učenci o pridobljenih rezultatih Mentimetra</w:t>
            </w:r>
          </w:p>
          <w:p w:rsidR="00000000" w:rsidDel="00000000" w:rsidP="00000000" w:rsidRDefault="00000000" w:rsidRPr="00000000" w14:paraId="00000288">
            <w:pPr>
              <w:spacing w:after="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-tabela, z rezultati ocenjene sladkosti pijač. </w:t>
            </w:r>
            <w:r w:rsidDel="00000000" w:rsidR="00000000" w:rsidRPr="00000000">
              <w:rPr>
                <w:rFonts w:ascii="Arial" w:cs="Arial" w:eastAsia="Arial" w:hAnsi="Arial"/>
                <w:b w:val="1"/>
                <w:color w:val="000000"/>
                <w:sz w:val="20"/>
                <w:szCs w:val="20"/>
                <w:rtl w:val="0"/>
              </w:rPr>
              <w:t xml:space="preserve">Priloga 1.</w:t>
            </w:r>
          </w:p>
          <w:p w:rsidR="00000000" w:rsidDel="00000000" w:rsidP="00000000" w:rsidRDefault="00000000" w:rsidRPr="00000000" w14:paraId="00000289">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985963" cy="1533525"/>
                  <wp:effectExtent b="0" l="0" r="0" t="0"/>
                  <wp:docPr id="15"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1985963"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B">
            <w:pPr>
              <w:spacing w:after="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-tabela z izmerjenimi količinami sladkorja </w:t>
            </w:r>
            <w:r w:rsidDel="00000000" w:rsidR="00000000" w:rsidRPr="00000000">
              <w:rPr>
                <w:rFonts w:ascii="Arial" w:cs="Arial" w:eastAsia="Arial" w:hAnsi="Arial"/>
                <w:b w:val="1"/>
                <w:color w:val="000000"/>
                <w:sz w:val="20"/>
                <w:szCs w:val="20"/>
                <w:rtl w:val="0"/>
              </w:rPr>
              <w:t xml:space="preserve">Priloga 2</w:t>
            </w:r>
          </w:p>
          <w:p w:rsidR="00000000" w:rsidDel="00000000" w:rsidP="00000000" w:rsidRDefault="00000000" w:rsidRPr="00000000" w14:paraId="0000028C">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Pr>
              <w:drawing>
                <wp:inline distB="114300" distT="114300" distL="114300" distR="114300">
                  <wp:extent cx="2314575" cy="1266825"/>
                  <wp:effectExtent b="0" l="0" r="0" t="0"/>
                  <wp:docPr id="13" name="image13.jpg"/>
                  <a:graphic>
                    <a:graphicData uri="http://schemas.openxmlformats.org/drawingml/2006/picture">
                      <pic:pic>
                        <pic:nvPicPr>
                          <pic:cNvPr id="0" name="image13.jpg"/>
                          <pic:cNvPicPr preferRelativeResize="0"/>
                        </pic:nvPicPr>
                        <pic:blipFill>
                          <a:blip r:embed="rId11"/>
                          <a:srcRect b="23417" l="4119" r="4868" t="10093"/>
                          <a:stretch>
                            <a:fillRect/>
                          </a:stretch>
                        </pic:blipFill>
                        <pic:spPr>
                          <a:xfrm>
                            <a:off x="0" y="0"/>
                            <a:ext cx="231457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Pr>
              <w:drawing>
                <wp:inline distB="114300" distT="114300" distL="114300" distR="114300">
                  <wp:extent cx="2338388" cy="1247775"/>
                  <wp:effectExtent b="0" l="0" r="0" t="0"/>
                  <wp:docPr id="32" name="image30.jpg"/>
                  <a:graphic>
                    <a:graphicData uri="http://schemas.openxmlformats.org/drawingml/2006/picture">
                      <pic:pic>
                        <pic:nvPicPr>
                          <pic:cNvPr id="0" name="image30.jpg"/>
                          <pic:cNvPicPr preferRelativeResize="0"/>
                        </pic:nvPicPr>
                        <pic:blipFill>
                          <a:blip r:embed="rId12"/>
                          <a:srcRect b="26480" l="0" r="0" t="8021"/>
                          <a:stretch>
                            <a:fillRect/>
                          </a:stretch>
                        </pic:blipFill>
                        <pic:spPr>
                          <a:xfrm>
                            <a:off x="0" y="0"/>
                            <a:ext cx="2338388"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8F">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-fotografije vsebnosti sladkorja izbranih pijač.</w:t>
            </w:r>
          </w:p>
          <w:p w:rsidR="00000000" w:rsidDel="00000000" w:rsidP="00000000" w:rsidRDefault="00000000" w:rsidRPr="00000000" w14:paraId="00000290">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Priloga 3</w:t>
            </w:r>
          </w:p>
          <w:p w:rsidR="00000000" w:rsidDel="00000000" w:rsidP="00000000" w:rsidRDefault="00000000" w:rsidRPr="00000000" w14:paraId="00000291">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466975" cy="790575"/>
                  <wp:effectExtent b="0" l="0" r="0" t="0"/>
                  <wp:docPr id="5" name="image11.jpg"/>
                  <a:graphic>
                    <a:graphicData uri="http://schemas.openxmlformats.org/drawingml/2006/picture">
                      <pic:pic>
                        <pic:nvPicPr>
                          <pic:cNvPr id="0" name="image11.jpg"/>
                          <pic:cNvPicPr preferRelativeResize="0"/>
                        </pic:nvPicPr>
                        <pic:blipFill>
                          <a:blip r:embed="rId13"/>
                          <a:srcRect b="16880" l="0" r="2996" t="41592"/>
                          <a:stretch>
                            <a:fillRect/>
                          </a:stretch>
                        </pic:blipFill>
                        <pic:spPr>
                          <a:xfrm>
                            <a:off x="0" y="0"/>
                            <a:ext cx="246697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3">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457450" cy="790575"/>
                  <wp:effectExtent b="0" l="0" r="0" t="0"/>
                  <wp:docPr id="7" name="image12.jpg"/>
                  <a:graphic>
                    <a:graphicData uri="http://schemas.openxmlformats.org/drawingml/2006/picture">
                      <pic:pic>
                        <pic:nvPicPr>
                          <pic:cNvPr id="0" name="image12.jpg"/>
                          <pic:cNvPicPr preferRelativeResize="0"/>
                        </pic:nvPicPr>
                        <pic:blipFill>
                          <a:blip r:embed="rId14"/>
                          <a:srcRect b="10243" l="0" r="3370" t="48214"/>
                          <a:stretch>
                            <a:fillRect/>
                          </a:stretch>
                        </pic:blipFill>
                        <pic:spPr>
                          <a:xfrm>
                            <a:off x="0" y="0"/>
                            <a:ext cx="245745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5">
            <w:pPr>
              <w:spacing w:after="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-izpolnjen Mentimeter Kaj veš o sladkorju? </w:t>
            </w:r>
            <w:r w:rsidDel="00000000" w:rsidR="00000000" w:rsidRPr="00000000">
              <w:rPr>
                <w:rFonts w:ascii="Arial" w:cs="Arial" w:eastAsia="Arial" w:hAnsi="Arial"/>
                <w:b w:val="1"/>
                <w:color w:val="000000"/>
                <w:sz w:val="20"/>
                <w:szCs w:val="20"/>
                <w:rtl w:val="0"/>
              </w:rPr>
              <w:t xml:space="preserve">Priloga 4.</w:t>
            </w:r>
          </w:p>
          <w:p w:rsidR="00000000" w:rsidDel="00000000" w:rsidP="00000000" w:rsidRDefault="00000000" w:rsidRPr="00000000" w14:paraId="00000296">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97">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Pr>
              <w:drawing>
                <wp:inline distB="114300" distT="114300" distL="114300" distR="114300">
                  <wp:extent cx="2328863" cy="1317072"/>
                  <wp:effectExtent b="0" l="0" r="0" t="0"/>
                  <wp:docPr id="17" name="image31.jpg"/>
                  <a:graphic>
                    <a:graphicData uri="http://schemas.openxmlformats.org/drawingml/2006/picture">
                      <pic:pic>
                        <pic:nvPicPr>
                          <pic:cNvPr id="0" name="image31.jpg"/>
                          <pic:cNvPicPr preferRelativeResize="0"/>
                        </pic:nvPicPr>
                        <pic:blipFill>
                          <a:blip r:embed="rId15"/>
                          <a:srcRect b="0" l="0" r="0" t="0"/>
                          <a:stretch>
                            <a:fillRect/>
                          </a:stretch>
                        </pic:blipFill>
                        <pic:spPr>
                          <a:xfrm>
                            <a:off x="0" y="0"/>
                            <a:ext cx="2328863" cy="1317072"/>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99">
            <w:pPr>
              <w:spacing w:after="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-plakat po zaključeni igri o spoznavanju vplivov sestavin energ. pijač na telo. </w:t>
            </w:r>
            <w:r w:rsidDel="00000000" w:rsidR="00000000" w:rsidRPr="00000000">
              <w:rPr>
                <w:rFonts w:ascii="Arial" w:cs="Arial" w:eastAsia="Arial" w:hAnsi="Arial"/>
                <w:b w:val="1"/>
                <w:color w:val="000000"/>
                <w:sz w:val="20"/>
                <w:szCs w:val="20"/>
                <w:rtl w:val="0"/>
              </w:rPr>
              <w:t xml:space="preserve"> (Priloga 7)</w:t>
            </w:r>
          </w:p>
          <w:p w:rsidR="00000000" w:rsidDel="00000000" w:rsidP="00000000" w:rsidRDefault="00000000" w:rsidRPr="00000000" w14:paraId="0000029A">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9B">
            <w:pPr>
              <w:spacing w:after="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881188" cy="2508250"/>
                  <wp:effectExtent b="0" l="0" r="0" t="0"/>
                  <wp:docPr id="30" name="image32.jpg"/>
                  <a:graphic>
                    <a:graphicData uri="http://schemas.openxmlformats.org/drawingml/2006/picture">
                      <pic:pic>
                        <pic:nvPicPr>
                          <pic:cNvPr id="0" name="image32.jpg"/>
                          <pic:cNvPicPr preferRelativeResize="0"/>
                        </pic:nvPicPr>
                        <pic:blipFill>
                          <a:blip r:embed="rId16"/>
                          <a:srcRect b="0" l="0" r="0" t="0"/>
                          <a:stretch>
                            <a:fillRect/>
                          </a:stretch>
                        </pic:blipFill>
                        <pic:spPr>
                          <a:xfrm>
                            <a:off x="0" y="0"/>
                            <a:ext cx="1881188" cy="250825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numPr>
                <w:ilvl w:val="0"/>
                <w:numId w:val="12"/>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Pogovor z učenci o novih spoznanjih lastnosti energijskih pijač.</w:t>
            </w:r>
          </w:p>
        </w:tc>
      </w:tr>
      <w:tr>
        <w:trPr>
          <w:trHeight w:val="440" w:hRule="atLeast"/>
        </w:trPr>
        <w:tc>
          <w:tcPr>
            <w:vMerge w:val="continue"/>
            <w:shd w:fill="e2efd9" w:val="clear"/>
          </w:tcPr>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before="0" w:line="240" w:lineRule="auto"/>
              <w:ind w:left="0" w:firstLine="0"/>
              <w:rPr>
                <w:color w:val="000000"/>
              </w:rPr>
            </w:pPr>
            <w:r w:rsidDel="00000000" w:rsidR="00000000" w:rsidRPr="00000000">
              <w:rPr>
                <w:rtl w:val="0"/>
              </w:rPr>
            </w:r>
          </w:p>
        </w:tc>
        <w:tc>
          <w:tcPr>
            <w:vMerge w:val="continue"/>
            <w:shd w:fill="fff2cc" w:val="clear"/>
          </w:tcPr>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before="0" w:line="240" w:lineRule="auto"/>
              <w:ind w:left="0" w:firstLine="0"/>
              <w:rPr>
                <w:rFonts w:ascii="Arial" w:cs="Arial" w:eastAsia="Arial" w:hAnsi="Arial"/>
                <w:color w:val="000000"/>
                <w:sz w:val="20"/>
                <w:szCs w:val="20"/>
              </w:rPr>
            </w:pPr>
            <w:r w:rsidDel="00000000" w:rsidR="00000000" w:rsidRPr="00000000">
              <w:rPr>
                <w:rtl w:val="0"/>
              </w:rPr>
            </w:r>
          </w:p>
        </w:tc>
        <w:tc>
          <w:tcPr>
            <w:vMerge w:val="continue"/>
            <w:shd w:fill="e2efd9" w:val="clear"/>
          </w:tcPr>
          <w:p w:rsidR="00000000" w:rsidDel="00000000" w:rsidP="00000000" w:rsidRDefault="00000000" w:rsidRPr="00000000" w14:paraId="0000029F">
            <w:pPr>
              <w:spacing w:after="0" w:before="0" w:line="240" w:lineRule="auto"/>
              <w:ind w:left="0" w:firstLine="0"/>
              <w:jc w:val="both"/>
              <w:rPr>
                <w:rFonts w:ascii="Arial" w:cs="Arial" w:eastAsia="Arial" w:hAnsi="Arial"/>
                <w:color w:val="000000"/>
                <w:sz w:val="20"/>
                <w:szCs w:val="20"/>
              </w:rPr>
            </w:pPr>
            <w:r w:rsidDel="00000000" w:rsidR="00000000" w:rsidRPr="00000000">
              <w:rPr>
                <w:rtl w:val="0"/>
              </w:rPr>
            </w:r>
          </w:p>
        </w:tc>
        <w:tc>
          <w:tcPr>
            <w:vMerge w:val="continue"/>
            <w:shd w:fill="e2efd9" w:val="clear"/>
          </w:tcPr>
          <w:p w:rsidR="00000000" w:rsidDel="00000000" w:rsidP="00000000" w:rsidRDefault="00000000" w:rsidRPr="00000000" w14:paraId="000002A0">
            <w:pPr>
              <w:spacing w:after="0" w:before="0" w:line="240" w:lineRule="auto"/>
              <w:ind w:left="0" w:firstLine="0"/>
              <w:rPr>
                <w:rFonts w:ascii="Arial" w:cs="Arial" w:eastAsia="Arial" w:hAnsi="Arial"/>
                <w:color w:val="000000"/>
                <w:sz w:val="20"/>
                <w:szCs w:val="20"/>
              </w:rPr>
            </w:pPr>
            <w:r w:rsidDel="00000000" w:rsidR="00000000" w:rsidRPr="00000000">
              <w:rPr>
                <w:rtl w:val="0"/>
              </w:rPr>
            </w:r>
          </w:p>
        </w:tc>
        <w:tc>
          <w:tcPr>
            <w:vMerge w:val="continue"/>
            <w:shd w:fill="e2efd9" w:val="clear"/>
          </w:tcPr>
          <w:p w:rsidR="00000000" w:rsidDel="00000000" w:rsidP="00000000" w:rsidRDefault="00000000" w:rsidRPr="00000000" w14:paraId="000002A1">
            <w:pPr>
              <w:spacing w:after="0" w:before="0" w:line="240" w:lineRule="auto"/>
              <w:ind w:left="0" w:firstLine="0"/>
              <w:jc w:val="left"/>
              <w:rPr>
                <w:rFonts w:ascii="Arial" w:cs="Arial" w:eastAsia="Arial" w:hAnsi="Arial"/>
                <w:color w:val="000000"/>
                <w:sz w:val="20"/>
                <w:szCs w:val="20"/>
              </w:rPr>
            </w:pPr>
            <w:r w:rsidDel="00000000" w:rsidR="00000000" w:rsidRPr="00000000">
              <w:rPr>
                <w:rtl w:val="0"/>
              </w:rPr>
            </w:r>
          </w:p>
        </w:tc>
      </w:tr>
      <w:tr>
        <w:trPr>
          <w:trHeight w:val="440" w:hRule="atLeast"/>
        </w:trPr>
        <w:tc>
          <w:tcPr>
            <w:shd w:fill="e2efd9" w:val="clear"/>
          </w:tcPr>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2. </w:t>
            </w:r>
          </w:p>
        </w:tc>
        <w:tc>
          <w:tcPr>
            <w:shd w:fill="e2efd9" w:val="clear"/>
          </w:tcPr>
          <w:p w:rsidR="00000000" w:rsidDel="00000000" w:rsidP="00000000" w:rsidRDefault="00000000" w:rsidRPr="00000000" w14:paraId="000002A3">
            <w:pPr>
              <w:numPr>
                <w:ilvl w:val="0"/>
                <w:numId w:val="3"/>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sestaviti vprašalnik</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2A5">
            <w:pPr>
              <w:numPr>
                <w:ilvl w:val="0"/>
                <w:numId w:val="3"/>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načrtovati predstavitev</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0"/>
                <w:szCs w:val="20"/>
              </w:rPr>
            </w:pPr>
            <w:r w:rsidDel="00000000" w:rsidR="00000000" w:rsidRPr="00000000">
              <w:rPr>
                <w:rtl w:val="0"/>
              </w:rPr>
            </w:r>
          </w:p>
        </w:tc>
        <w:tc>
          <w:tcPr>
            <w:shd w:fill="e2efd9" w:val="clear"/>
          </w:tcPr>
          <w:p w:rsidR="00000000" w:rsidDel="00000000" w:rsidP="00000000" w:rsidRDefault="00000000" w:rsidRPr="00000000" w14:paraId="000002A8">
            <w:pPr>
              <w:spacing w:after="0" w:lineRule="auto"/>
              <w:rPr>
                <w:rFonts w:ascii="Arial" w:cs="Arial" w:eastAsia="Arial" w:hAnsi="Arial"/>
                <w:b w:val="1"/>
                <w:color w:val="4a86e8"/>
                <w:sz w:val="20"/>
                <w:szCs w:val="20"/>
              </w:rPr>
            </w:pPr>
            <w:r w:rsidDel="00000000" w:rsidR="00000000" w:rsidRPr="00000000">
              <w:rPr>
                <w:rFonts w:ascii="Arial" w:cs="Arial" w:eastAsia="Arial" w:hAnsi="Arial"/>
                <w:b w:val="1"/>
                <w:color w:val="4a86e8"/>
                <w:sz w:val="20"/>
                <w:szCs w:val="20"/>
                <w:rtl w:val="0"/>
              </w:rPr>
              <w:t xml:space="preserve">Dejavnost 10: Priprava ankete.</w:t>
            </w:r>
          </w:p>
          <w:p w:rsidR="00000000" w:rsidDel="00000000" w:rsidP="00000000" w:rsidRDefault="00000000" w:rsidRPr="00000000" w14:paraId="000002A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A">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 se pogovori z učenci o izvedenih praktičnih dejavnostih. Učitelj učencem poda navodila za izdelavo vprašalnika o energijskih pijačah. Namen ankete bo, da učenci izvejo, kakšen odnos in poznavanje imajo drugi učenci o energ. pijačah. Anketa je oblikovana na listu papirja. V naslednjem 3. koraku poteka oblikovanje v digitalni obliki.</w:t>
            </w:r>
          </w:p>
          <w:p w:rsidR="00000000" w:rsidDel="00000000" w:rsidP="00000000" w:rsidRDefault="00000000" w:rsidRPr="00000000" w14:paraId="000002AB">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C">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 sestavljenem vprašalniku, učence seznanimo, da bodo po prejetju rezultatov le-tega, sestavili predstavitev o vplivih energijskih pijač, za sodelujoče v anketi.</w:t>
            </w:r>
          </w:p>
          <w:p w:rsidR="00000000" w:rsidDel="00000000" w:rsidP="00000000" w:rsidRDefault="00000000" w:rsidRPr="00000000" w14:paraId="000002AD">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E">
            <w:pPr>
              <w:spacing w:after="0" w:lineRule="auto"/>
              <w:rPr>
                <w:rFonts w:ascii="Arial" w:cs="Arial" w:eastAsia="Arial" w:hAnsi="Arial"/>
                <w:b w:val="1"/>
                <w:sz w:val="20"/>
                <w:szCs w:val="20"/>
              </w:rPr>
            </w:pPr>
            <w:r w:rsidDel="00000000" w:rsidR="00000000" w:rsidRPr="00000000">
              <w:rPr>
                <w:rtl w:val="0"/>
              </w:rPr>
            </w:r>
          </w:p>
        </w:tc>
        <w:tc>
          <w:tcPr>
            <w:shd w:fill="e2efd9" w:val="clear"/>
          </w:tcPr>
          <w:p w:rsidR="00000000" w:rsidDel="00000000" w:rsidP="00000000" w:rsidRDefault="00000000" w:rsidRPr="00000000" w14:paraId="000002AF">
            <w:pPr>
              <w:numPr>
                <w:ilvl w:val="0"/>
                <w:numId w:val="5"/>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aktivno sodeloval pri sestavi vprašalnika in načrtovanju predstavitve</w:t>
            </w:r>
          </w:p>
          <w:p w:rsidR="00000000" w:rsidDel="00000000" w:rsidP="00000000" w:rsidRDefault="00000000" w:rsidRPr="00000000" w14:paraId="000002B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1">
            <w:pPr>
              <w:spacing w:after="0" w:lineRule="auto"/>
              <w:ind w:left="720" w:firstLine="0"/>
              <w:rPr>
                <w:rFonts w:ascii="Arial" w:cs="Arial" w:eastAsia="Arial" w:hAnsi="Arial"/>
                <w:color w:val="000000"/>
                <w:sz w:val="20"/>
                <w:szCs w:val="20"/>
              </w:rPr>
            </w:pPr>
            <w:r w:rsidDel="00000000" w:rsidR="00000000" w:rsidRPr="00000000">
              <w:rPr>
                <w:rtl w:val="0"/>
              </w:rPr>
            </w:r>
          </w:p>
        </w:tc>
        <w:tc>
          <w:tcPr>
            <w:shd w:fill="e2efd9" w:val="clear"/>
          </w:tcPr>
          <w:p w:rsidR="00000000" w:rsidDel="00000000" w:rsidP="00000000" w:rsidRDefault="00000000" w:rsidRPr="00000000" w14:paraId="000002B2">
            <w:pPr>
              <w:numPr>
                <w:ilvl w:val="0"/>
                <w:numId w:val="19"/>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oblikovan vprašalnik na papirju</w:t>
            </w:r>
          </w:p>
          <w:p w:rsidR="00000000" w:rsidDel="00000000" w:rsidP="00000000" w:rsidRDefault="00000000" w:rsidRPr="00000000" w14:paraId="000002B3">
            <w:pPr>
              <w:numPr>
                <w:ilvl w:val="0"/>
                <w:numId w:val="19"/>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narejena  predstavitev v ppt</w:t>
            </w:r>
          </w:p>
        </w:tc>
      </w:tr>
      <w:tr>
        <w:trPr>
          <w:trHeight w:val="440" w:hRule="atLeast"/>
        </w:trPr>
        <w:tc>
          <w:tcPr>
            <w:shd w:fill="fbe5d5" w:val="clear"/>
          </w:tcPr>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shd w:fill="fbe5d5" w:val="clear"/>
          </w:tcPr>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-izdelati in oblikovati spletno anketo</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tc>
        <w:tc>
          <w:tcPr>
            <w:shd w:fill="fbe5d5" w:val="clear"/>
          </w:tcPr>
          <w:p w:rsidR="00000000" w:rsidDel="00000000" w:rsidP="00000000" w:rsidRDefault="00000000" w:rsidRPr="00000000" w14:paraId="000002CA">
            <w:pPr>
              <w:spacing w:after="0" w:lineRule="auto"/>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Dejavnost 11:</w:t>
            </w:r>
          </w:p>
          <w:p w:rsidR="00000000" w:rsidDel="00000000" w:rsidP="00000000" w:rsidRDefault="00000000" w:rsidRPr="00000000" w14:paraId="000002CB">
            <w:pPr>
              <w:spacing w:after="0" w:lineRule="auto"/>
              <w:rPr>
                <w:rFonts w:ascii="Arial" w:cs="Arial" w:eastAsia="Arial" w:hAnsi="Arial"/>
                <w:b w:val="1"/>
                <w:sz w:val="20"/>
                <w:szCs w:val="20"/>
              </w:rPr>
            </w:pPr>
            <w:r w:rsidDel="00000000" w:rsidR="00000000" w:rsidRPr="00000000">
              <w:rPr>
                <w:rFonts w:ascii="Arial" w:cs="Arial" w:eastAsia="Arial" w:hAnsi="Arial"/>
                <w:b w:val="1"/>
                <w:color w:val="4472c4"/>
                <w:sz w:val="20"/>
                <w:szCs w:val="20"/>
                <w:rtl w:val="0"/>
              </w:rPr>
              <w:t xml:space="preserve">Izdelava spletne ankete </w:t>
            </w:r>
            <w:r w:rsidDel="00000000" w:rsidR="00000000" w:rsidRPr="00000000">
              <w:rPr>
                <w:rFonts w:ascii="Arial" w:cs="Arial" w:eastAsia="Arial" w:hAnsi="Arial"/>
                <w:b w:val="1"/>
                <w:sz w:val="20"/>
                <w:szCs w:val="20"/>
                <w:rtl w:val="0"/>
              </w:rPr>
              <w:t xml:space="preserve">o poznavanju in uživanju energijskih pijač</w:t>
            </w:r>
          </w:p>
          <w:p w:rsidR="00000000" w:rsidDel="00000000" w:rsidP="00000000" w:rsidRDefault="00000000" w:rsidRPr="00000000" w14:paraId="000002CC">
            <w:pPr>
              <w:spacing w:after="0" w:lineRule="auto"/>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2C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E">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Učenci se preko svojega Google računa vključijo v ustvarjanje spletne ankete. </w:t>
            </w:r>
          </w:p>
          <w:p w:rsidR="00000000" w:rsidDel="00000000" w:rsidP="00000000" w:rsidRDefault="00000000" w:rsidRPr="00000000" w14:paraId="000002CF">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Vsak učenec vnese v aplikacijo svoji dve vprašanji, upošteva slovnična pravila in izbere pravilen tip odgovora. </w:t>
            </w:r>
          </w:p>
          <w:p w:rsidR="00000000" w:rsidDel="00000000" w:rsidP="00000000" w:rsidRDefault="00000000" w:rsidRPr="00000000" w14:paraId="000002D0">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Izbrani učenec uredi anketo še oblikovno. (</w:t>
            </w:r>
            <w:r w:rsidDel="00000000" w:rsidR="00000000" w:rsidRPr="00000000">
              <w:rPr>
                <w:rFonts w:ascii="Arial" w:cs="Arial" w:eastAsia="Arial" w:hAnsi="Arial"/>
                <w:b w:val="1"/>
                <w:color w:val="000000"/>
                <w:sz w:val="20"/>
                <w:szCs w:val="20"/>
                <w:rtl w:val="0"/>
              </w:rPr>
              <w:t xml:space="preserve">Priloga 1</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2D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2">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Učenci rešijo anketo. </w:t>
            </w:r>
          </w:p>
        </w:tc>
        <w:tc>
          <w:tcPr>
            <w:shd w:fill="fbe5d5" w:val="clear"/>
          </w:tcPr>
          <w:p w:rsidR="00000000" w:rsidDel="00000000" w:rsidP="00000000" w:rsidRDefault="00000000" w:rsidRPr="00000000" w14:paraId="000002D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C">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pravilno slovnično zapisal obe vprašanji in izbral pravilen tip odgovora</w:t>
            </w:r>
          </w:p>
          <w:p w:rsidR="00000000" w:rsidDel="00000000" w:rsidP="00000000" w:rsidRDefault="00000000" w:rsidRPr="00000000" w14:paraId="000002D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E">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smiselno oblikoval anketo</w:t>
            </w:r>
          </w:p>
          <w:p w:rsidR="00000000" w:rsidDel="00000000" w:rsidP="00000000" w:rsidRDefault="00000000" w:rsidRPr="00000000" w14:paraId="000002D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2">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rešil anketo</w:t>
            </w:r>
          </w:p>
        </w:tc>
        <w:tc>
          <w:tcPr>
            <w:shd w:fill="fbe5d5" w:val="clear"/>
          </w:tcPr>
          <w:p w:rsidR="00000000" w:rsidDel="00000000" w:rsidP="00000000" w:rsidRDefault="00000000" w:rsidRPr="00000000" w14:paraId="000002E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B">
            <w:pPr>
              <w:numPr>
                <w:ilvl w:val="0"/>
                <w:numId w:val="8"/>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spletna anketa (</w:t>
            </w:r>
            <w:r w:rsidDel="00000000" w:rsidR="00000000" w:rsidRPr="00000000">
              <w:rPr>
                <w:rFonts w:ascii="Arial" w:cs="Arial" w:eastAsia="Arial" w:hAnsi="Arial"/>
                <w:b w:val="1"/>
                <w:color w:val="000000"/>
                <w:sz w:val="20"/>
                <w:szCs w:val="20"/>
                <w:rtl w:val="0"/>
              </w:rPr>
              <w:t xml:space="preserve">Priloga 1</w:t>
            </w:r>
            <w:r w:rsidDel="00000000" w:rsidR="00000000" w:rsidRPr="00000000">
              <w:rPr>
                <w:rFonts w:ascii="Arial" w:cs="Arial" w:eastAsia="Arial" w:hAnsi="Arial"/>
                <w:color w:val="000000"/>
                <w:sz w:val="20"/>
                <w:szCs w:val="20"/>
                <w:rtl w:val="0"/>
              </w:rPr>
              <w:t xml:space="preserve">)</w:t>
            </w:r>
          </w:p>
        </w:tc>
      </w:tr>
      <w:tr>
        <w:trPr>
          <w:trHeight w:val="440" w:hRule="atLeast"/>
        </w:trPr>
        <w:tc>
          <w:tcPr>
            <w:shd w:fill="d9e2f3" w:val="clear"/>
          </w:tcPr>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shd w:fill="d9e2f3" w:val="clear"/>
          </w:tcPr>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E">
            <w:pPr>
              <w:numPr>
                <w:ilvl w:val="0"/>
                <w:numId w:val="7"/>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analizirati rezultate ankete s pomočjo pridobljenega znanja</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1">
            <w:pPr>
              <w:numPr>
                <w:ilvl w:val="0"/>
                <w:numId w:val="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uporabiti novo znanje za pripravo in oblikovanje  izobraževalnega predavanja</w:t>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tc>
        <w:tc>
          <w:tcPr>
            <w:shd w:fill="d9e2f3" w:val="clear"/>
          </w:tcPr>
          <w:p w:rsidR="00000000" w:rsidDel="00000000" w:rsidP="00000000" w:rsidRDefault="00000000" w:rsidRPr="00000000" w14:paraId="000002F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Dejavnost 12: Analiza rezultatov ankete</w:t>
            </w:r>
          </w:p>
          <w:p w:rsidR="00000000" w:rsidDel="00000000" w:rsidP="00000000" w:rsidRDefault="00000000" w:rsidRPr="00000000" w14:paraId="000002F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E">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 učenci pogledamo rezultate vprašalnika (</w:t>
            </w:r>
            <w:r w:rsidDel="00000000" w:rsidR="00000000" w:rsidRPr="00000000">
              <w:rPr>
                <w:rFonts w:ascii="Arial" w:cs="Arial" w:eastAsia="Arial" w:hAnsi="Arial"/>
                <w:b w:val="1"/>
                <w:color w:val="000000"/>
                <w:sz w:val="20"/>
                <w:szCs w:val="20"/>
                <w:rtl w:val="0"/>
              </w:rPr>
              <w:t xml:space="preserve">Priloga 1</w:t>
            </w:r>
            <w:r w:rsidDel="00000000" w:rsidR="00000000" w:rsidRPr="00000000">
              <w:rPr>
                <w:rFonts w:ascii="Arial" w:cs="Arial" w:eastAsia="Arial" w:hAnsi="Arial"/>
                <w:color w:val="000000"/>
                <w:sz w:val="20"/>
                <w:szCs w:val="20"/>
                <w:rtl w:val="0"/>
              </w:rPr>
              <w:t xml:space="preserve">)  in se o njih pogovorimo.</w:t>
            </w:r>
          </w:p>
          <w:p w:rsidR="00000000" w:rsidDel="00000000" w:rsidP="00000000" w:rsidRDefault="00000000" w:rsidRPr="00000000" w14:paraId="000002F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Dejavnost 13: Učenci za učence (izob. predavanje o energijskih pijačah)</w:t>
            </w:r>
          </w:p>
          <w:p w:rsidR="00000000" w:rsidDel="00000000" w:rsidP="00000000" w:rsidRDefault="00000000" w:rsidRPr="00000000" w14:paraId="0000030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2">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Učenci zaključijo izdelavo izobraževalnega predavanja v obliki PPT </w:t>
            </w:r>
            <w:r w:rsidDel="00000000" w:rsidR="00000000" w:rsidRPr="00000000">
              <w:rPr>
                <w:rFonts w:ascii="Arial" w:cs="Arial" w:eastAsia="Arial" w:hAnsi="Arial"/>
                <w:b w:val="1"/>
                <w:color w:val="000000"/>
                <w:sz w:val="20"/>
                <w:szCs w:val="20"/>
                <w:rtl w:val="0"/>
              </w:rPr>
              <w:t xml:space="preserve">(Priloga 2)</w:t>
            </w:r>
            <w:r w:rsidDel="00000000" w:rsidR="00000000" w:rsidRPr="00000000">
              <w:rPr>
                <w:rFonts w:ascii="Arial" w:cs="Arial" w:eastAsia="Arial" w:hAnsi="Arial"/>
                <w:color w:val="000000"/>
                <w:sz w:val="20"/>
                <w:szCs w:val="20"/>
                <w:rtl w:val="0"/>
              </w:rPr>
              <w:t xml:space="preserve"> o vplivih energijskih pijač na telo za učence predmetne stopnje. V pomoč imajo: kartončke z napisanimi vplivi posameznih sestavin na telo, ppt predavanja učiteljev, rezultate vprašalnika in slikovno gradivo iz interneta/fotografije poteka praktičnega dela.</w:t>
            </w:r>
          </w:p>
        </w:tc>
        <w:tc>
          <w:tcPr>
            <w:shd w:fill="d9e2f3" w:val="clear"/>
          </w:tcPr>
          <w:p w:rsidR="00000000" w:rsidDel="00000000" w:rsidP="00000000" w:rsidRDefault="00000000" w:rsidRPr="00000000" w14:paraId="00000303">
            <w:pPr>
              <w:numPr>
                <w:ilvl w:val="0"/>
                <w:numId w:val="23"/>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razumel pridobljene rezultate vprašalnika </w:t>
            </w:r>
          </w:p>
          <w:p w:rsidR="00000000" w:rsidDel="00000000" w:rsidP="00000000" w:rsidRDefault="00000000" w:rsidRPr="00000000" w14:paraId="0000030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A">
            <w:pPr>
              <w:numPr>
                <w:ilvl w:val="0"/>
                <w:numId w:val="21"/>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uspešno sodeloval in uporabil pridobljeno znanje pri pripravi ppt predavanja</w:t>
            </w:r>
          </w:p>
        </w:tc>
        <w:tc>
          <w:tcPr>
            <w:shd w:fill="d9e2f3" w:val="clear"/>
          </w:tcPr>
          <w:p w:rsidR="00000000" w:rsidDel="00000000" w:rsidP="00000000" w:rsidRDefault="00000000" w:rsidRPr="00000000" w14:paraId="0000030B">
            <w:pPr>
              <w:numPr>
                <w:ilvl w:val="0"/>
                <w:numId w:val="26"/>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Pogovor o rezultatih vprašalnika (</w:t>
            </w:r>
            <w:r w:rsidDel="00000000" w:rsidR="00000000" w:rsidRPr="00000000">
              <w:rPr>
                <w:rFonts w:ascii="Arial" w:cs="Arial" w:eastAsia="Arial" w:hAnsi="Arial"/>
                <w:b w:val="1"/>
                <w:color w:val="000000"/>
                <w:sz w:val="20"/>
                <w:szCs w:val="20"/>
                <w:rtl w:val="0"/>
              </w:rPr>
              <w:t xml:space="preserve">Priloga 1</w:t>
            </w:r>
            <w:r w:rsidDel="00000000" w:rsidR="00000000" w:rsidRPr="00000000">
              <w:rPr>
                <w:rFonts w:ascii="Arial" w:cs="Arial" w:eastAsia="Arial" w:hAnsi="Arial"/>
                <w:color w:val="000000"/>
                <w:sz w:val="20"/>
                <w:szCs w:val="20"/>
                <w:rtl w:val="0"/>
              </w:rPr>
              <w:t xml:space="preserve">) Google forms</w:t>
            </w:r>
          </w:p>
          <w:p w:rsidR="00000000" w:rsidDel="00000000" w:rsidP="00000000" w:rsidRDefault="00000000" w:rsidRPr="00000000" w14:paraId="0000030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D">
            <w:pPr>
              <w:spacing w:after="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052638" cy="1814316"/>
                  <wp:effectExtent b="0" l="0" r="0" t="0"/>
                  <wp:docPr id="10"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2052638" cy="1814316"/>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0">
            <w:pPr>
              <w:numPr>
                <w:ilvl w:val="0"/>
                <w:numId w:val="25"/>
              </w:numPr>
              <w:spacing w:after="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Pripravljen PPT o vplivih energijskih pijač na telo. </w:t>
            </w:r>
            <w:r w:rsidDel="00000000" w:rsidR="00000000" w:rsidRPr="00000000">
              <w:rPr>
                <w:rFonts w:ascii="Arial" w:cs="Arial" w:eastAsia="Arial" w:hAnsi="Arial"/>
                <w:b w:val="1"/>
                <w:color w:val="000000"/>
                <w:sz w:val="20"/>
                <w:szCs w:val="20"/>
                <w:rtl w:val="0"/>
              </w:rPr>
              <w:t xml:space="preserve">(Priloga 2)</w:t>
            </w:r>
          </w:p>
          <w:p w:rsidR="00000000" w:rsidDel="00000000" w:rsidP="00000000" w:rsidRDefault="00000000" w:rsidRPr="00000000" w14:paraId="00000311">
            <w:pPr>
              <w:spacing w:after="0" w:lineRule="auto"/>
              <w:ind w:left="0"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Pr>
              <w:drawing>
                <wp:inline distB="114300" distT="114300" distL="114300" distR="114300">
                  <wp:extent cx="2233445" cy="1263109"/>
                  <wp:effectExtent b="0" l="0" r="0" t="0"/>
                  <wp:docPr id="4"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2233445" cy="1263109"/>
                          </a:xfrm>
                          <a:prstGeom prst="rect"/>
                          <a:ln/>
                        </pic:spPr>
                      </pic:pic>
                    </a:graphicData>
                  </a:graphic>
                </wp:inline>
              </w:drawing>
            </w:r>
            <w:r w:rsidDel="00000000" w:rsidR="00000000" w:rsidRPr="00000000">
              <w:rPr>
                <w:rtl w:val="0"/>
              </w:rPr>
            </w:r>
          </w:p>
        </w:tc>
      </w:tr>
      <w:tr>
        <w:trPr>
          <w:trHeight w:val="440" w:hRule="atLeast"/>
        </w:trPr>
        <w:tc>
          <w:tcPr>
            <w:shd w:fill="ffccff" w:val="clear"/>
          </w:tcPr>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shd w:fill="ffccff" w:val="clea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uporabiti pridobljeno znanje za osveščanje drugih</w:t>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E">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se osredotočiti na svoje misli, oblikovati svoje mnenje in ga jasno povedati v diktafon</w:t>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tc>
        <w:tc>
          <w:tcPr>
            <w:shd w:fill="ffccff" w:val="clear"/>
          </w:tcPr>
          <w:p w:rsidR="00000000" w:rsidDel="00000000" w:rsidP="00000000" w:rsidRDefault="00000000" w:rsidRPr="00000000" w14:paraId="00000326">
            <w:pPr>
              <w:spacing w:after="0" w:lineRule="auto"/>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327">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Dejavnost 14: Koliko poznam energijske pijače? Predavanje od učencev za učence</w:t>
            </w:r>
          </w:p>
          <w:p w:rsidR="00000000" w:rsidDel="00000000" w:rsidP="00000000" w:rsidRDefault="00000000" w:rsidRPr="00000000" w14:paraId="0000032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9">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Učenci v vsakem razredu, ki je sodeloval v raziskavi, opravijo predavanje o učinkih energijskih pijač na telo.</w:t>
            </w:r>
          </w:p>
          <w:p w:rsidR="00000000" w:rsidDel="00000000" w:rsidP="00000000" w:rsidRDefault="00000000" w:rsidRPr="00000000" w14:paraId="0000032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D">
            <w:pPr>
              <w:spacing w:after="0" w:lineRule="auto"/>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Dejavnost 15:</w:t>
            </w:r>
          </w:p>
          <w:p w:rsidR="00000000" w:rsidDel="00000000" w:rsidP="00000000" w:rsidRDefault="00000000" w:rsidRPr="00000000" w14:paraId="0000032E">
            <w:pPr>
              <w:spacing w:after="0" w:lineRule="auto"/>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Samovrednotenje izbranega kriterija sodelovanja in komunikacije (avdio posnetek)</w:t>
            </w:r>
          </w:p>
          <w:p w:rsidR="00000000" w:rsidDel="00000000" w:rsidP="00000000" w:rsidRDefault="00000000" w:rsidRPr="00000000" w14:paraId="0000032F">
            <w:pPr>
              <w:spacing w:after="0" w:lineRule="auto"/>
              <w:rPr>
                <w:rFonts w:ascii="Arial" w:cs="Arial" w:eastAsia="Arial" w:hAnsi="Arial"/>
                <w:i w:val="1"/>
                <w:color w:val="0070c0"/>
                <w:sz w:val="20"/>
                <w:szCs w:val="20"/>
              </w:rPr>
            </w:pPr>
            <w:r w:rsidDel="00000000" w:rsidR="00000000" w:rsidRPr="00000000">
              <w:rPr>
                <w:rFonts w:ascii="Arial" w:cs="Arial" w:eastAsia="Arial" w:hAnsi="Arial"/>
                <w:color w:val="4472c4"/>
                <w:sz w:val="20"/>
                <w:szCs w:val="20"/>
                <w:rtl w:val="0"/>
              </w:rPr>
              <w:t xml:space="preserve">Vsak posamezni učenec/učenka poda svoje mnenje in samoovrednoti napredek izbranega kriterija. Odgovori na vprašanje: </w:t>
            </w:r>
            <w:r w:rsidDel="00000000" w:rsidR="00000000" w:rsidRPr="00000000">
              <w:rPr>
                <w:rFonts w:ascii="Arial" w:cs="Arial" w:eastAsia="Arial" w:hAnsi="Arial"/>
                <w:i w:val="1"/>
                <w:color w:val="0070c0"/>
                <w:sz w:val="20"/>
                <w:szCs w:val="20"/>
                <w:rtl w:val="0"/>
              </w:rPr>
              <w:t xml:space="preserve">Ali si na kriteriju, ki si mu v predkoraku dal največ pozornosti, zaznal napredek? Kaj si spremenil, da je prišlo do tega napredka?</w:t>
            </w:r>
          </w:p>
          <w:p w:rsidR="00000000" w:rsidDel="00000000" w:rsidP="00000000" w:rsidRDefault="00000000" w:rsidRPr="00000000" w14:paraId="00000330">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331">
            <w:pPr>
              <w:spacing w:after="0" w:lineRule="auto"/>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332">
            <w:pPr>
              <w:spacing w:after="0" w:lineRule="auto"/>
              <w:rPr>
                <w:rFonts w:ascii="Arial" w:cs="Arial" w:eastAsia="Arial" w:hAnsi="Arial"/>
                <w:b w:val="1"/>
                <w:color w:val="4472c4"/>
                <w:sz w:val="20"/>
                <w:szCs w:val="20"/>
              </w:rPr>
            </w:pPr>
            <w:r w:rsidDel="00000000" w:rsidR="00000000" w:rsidRPr="00000000">
              <w:rPr>
                <w:rFonts w:ascii="Arial" w:cs="Arial" w:eastAsia="Arial" w:hAnsi="Arial"/>
                <w:b w:val="1"/>
                <w:color w:val="4472c4"/>
                <w:sz w:val="20"/>
                <w:szCs w:val="20"/>
                <w:rtl w:val="0"/>
              </w:rPr>
              <w:t xml:space="preserve">Dejavnost 16: Preverjanje učinkov predavanja o energijskih pijačah pri učencih</w:t>
            </w:r>
          </w:p>
          <w:p w:rsidR="00000000" w:rsidDel="00000000" w:rsidP="00000000" w:rsidRDefault="00000000" w:rsidRPr="00000000" w14:paraId="00000333">
            <w:pPr>
              <w:spacing w:after="0" w:lineRule="auto"/>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334">
            <w:pPr>
              <w:spacing w:after="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V zaključku, po 14 dneh, učenci sestavijo kratek vprašalnik (tri vprašanja) za anketirance. Namen je izvedeti, če so učenci po 14 dneh od predavanja, spremenili svoje navade in ali drugače gledajo na sladke/energijske pijače ali ne. </w:t>
            </w:r>
            <w:r w:rsidDel="00000000" w:rsidR="00000000" w:rsidRPr="00000000">
              <w:rPr>
                <w:rFonts w:ascii="Arial" w:cs="Arial" w:eastAsia="Arial" w:hAnsi="Arial"/>
                <w:b w:val="1"/>
                <w:color w:val="000000"/>
                <w:sz w:val="20"/>
                <w:szCs w:val="20"/>
                <w:rtl w:val="0"/>
              </w:rPr>
              <w:t xml:space="preserve">Priloga 2</w:t>
            </w:r>
          </w:p>
          <w:p w:rsidR="00000000" w:rsidDel="00000000" w:rsidP="00000000" w:rsidRDefault="00000000" w:rsidRPr="00000000" w14:paraId="00000335">
            <w:pPr>
              <w:spacing w:after="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36">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Ob zaključku dejavnosti se skupaj z učiteljem pogovarjajo o rezulataih kratke ankete in o možnostih spremembe svojih navad.</w:t>
            </w:r>
          </w:p>
        </w:tc>
        <w:tc>
          <w:tcPr>
            <w:shd w:fill="ffccff" w:val="clear"/>
          </w:tcPr>
          <w:p w:rsidR="00000000" w:rsidDel="00000000" w:rsidP="00000000" w:rsidRDefault="00000000" w:rsidRPr="00000000" w14:paraId="0000033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9">
            <w:pP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aktivno sodeloval pri predstavitvi  po razredih</w:t>
            </w:r>
          </w:p>
          <w:p w:rsidR="00000000" w:rsidDel="00000000" w:rsidP="00000000" w:rsidRDefault="00000000" w:rsidRPr="00000000" w14:paraId="0000033A">
            <w:pP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B">
            <w:pP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C">
            <w:pP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D">
            <w:pP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E">
            <w:pP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F">
            <w:pP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0">
            <w:pP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1">
            <w:pP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3">
            <w:pP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4472c4"/>
                <w:sz w:val="20"/>
                <w:szCs w:val="20"/>
                <w:rtl w:val="0"/>
              </w:rPr>
              <w:t xml:space="preserve">- razmislil/a o svojem napredku na izbranem kriteriju s področja sodelovanja in komunikacije </w:t>
            </w:r>
            <w:r w:rsidDel="00000000" w:rsidR="00000000" w:rsidRPr="00000000">
              <w:rPr>
                <w:rtl w:val="0"/>
              </w:rPr>
            </w:r>
          </w:p>
          <w:p w:rsidR="00000000" w:rsidDel="00000000" w:rsidP="00000000" w:rsidRDefault="00000000" w:rsidRPr="00000000" w14:paraId="00000344">
            <w:pPr>
              <w:spacing w:after="0" w:lineRule="auto"/>
              <w:rPr>
                <w:rFonts w:ascii="Arial" w:cs="Arial" w:eastAsia="Arial" w:hAnsi="Arial"/>
                <w:color w:val="4472c4"/>
                <w:sz w:val="20"/>
                <w:szCs w:val="20"/>
              </w:rPr>
            </w:pPr>
            <w:r w:rsidDel="00000000" w:rsidR="00000000" w:rsidRPr="00000000">
              <w:rPr>
                <w:rFonts w:ascii="Arial" w:cs="Arial" w:eastAsia="Arial" w:hAnsi="Arial"/>
                <w:color w:val="4472c4"/>
                <w:sz w:val="20"/>
                <w:szCs w:val="20"/>
                <w:rtl w:val="0"/>
              </w:rPr>
              <w:t xml:space="preserve">- posnel/a svoje mnenje (diktafon)</w:t>
            </w:r>
          </w:p>
          <w:p w:rsidR="00000000" w:rsidDel="00000000" w:rsidP="00000000" w:rsidRDefault="00000000" w:rsidRPr="00000000" w14:paraId="00000345">
            <w:pPr>
              <w:spacing w:after="0" w:lineRule="auto"/>
              <w:ind w:left="0" w:firstLine="0"/>
              <w:rPr>
                <w:rFonts w:ascii="Arial" w:cs="Arial" w:eastAsia="Arial" w:hAnsi="Arial"/>
                <w:color w:val="000000"/>
                <w:sz w:val="20"/>
                <w:szCs w:val="20"/>
              </w:rPr>
            </w:pPr>
            <w:r w:rsidDel="00000000" w:rsidR="00000000" w:rsidRPr="00000000">
              <w:rPr>
                <w:rtl w:val="0"/>
              </w:rPr>
            </w:r>
          </w:p>
        </w:tc>
        <w:tc>
          <w:tcPr>
            <w:shd w:fill="ffccff" w:val="clear"/>
          </w:tcPr>
          <w:p w:rsidR="00000000" w:rsidDel="00000000" w:rsidP="00000000" w:rsidRDefault="00000000" w:rsidRPr="00000000" w14:paraId="00000346">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7">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8">
            <w:pPr>
              <w:spacing w:after="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fotografije predstavitve v razredu</w:t>
            </w:r>
          </w:p>
          <w:p w:rsidR="00000000" w:rsidDel="00000000" w:rsidP="00000000" w:rsidRDefault="00000000" w:rsidRPr="00000000" w14:paraId="00000349">
            <w:pPr>
              <w:spacing w:after="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Pr>
              <w:drawing>
                <wp:inline distB="114300" distT="114300" distL="114300" distR="114300">
                  <wp:extent cx="1533525" cy="1323975"/>
                  <wp:effectExtent b="0" l="0" r="0" t="0"/>
                  <wp:docPr id="2" name="image25.jpg"/>
                  <a:graphic>
                    <a:graphicData uri="http://schemas.openxmlformats.org/drawingml/2006/picture">
                      <pic:pic>
                        <pic:nvPicPr>
                          <pic:cNvPr id="0" name="image25.jpg"/>
                          <pic:cNvPicPr preferRelativeResize="0"/>
                        </pic:nvPicPr>
                        <pic:blipFill>
                          <a:blip r:embed="rId19"/>
                          <a:srcRect b="6399" l="26217" r="13483" t="24092"/>
                          <a:stretch>
                            <a:fillRect/>
                          </a:stretch>
                        </pic:blipFill>
                        <pic:spPr>
                          <a:xfrm>
                            <a:off x="0" y="0"/>
                            <a:ext cx="153352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B">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Zvočni posnetki kratkih intervjujev -  transkripcija.</w:t>
            </w:r>
          </w:p>
          <w:p w:rsidR="00000000" w:rsidDel="00000000" w:rsidP="00000000" w:rsidRDefault="00000000" w:rsidRPr="00000000" w14:paraId="0000034C">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D">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E">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F">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0">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1">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2">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5">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6">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7">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8">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9">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B">
            <w:pP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Izdelan kratki vprašalnik o učinkih predavanja (</w:t>
            </w:r>
            <w:r w:rsidDel="00000000" w:rsidR="00000000" w:rsidRPr="00000000">
              <w:rPr>
                <w:rFonts w:ascii="Arial" w:cs="Arial" w:eastAsia="Arial" w:hAnsi="Arial"/>
                <w:b w:val="1"/>
                <w:color w:val="000000"/>
                <w:sz w:val="20"/>
                <w:szCs w:val="20"/>
                <w:rtl w:val="0"/>
              </w:rPr>
              <w:t xml:space="preserve">Priloga 2</w:t>
            </w:r>
            <w:r w:rsidDel="00000000" w:rsidR="00000000" w:rsidRPr="00000000">
              <w:rPr>
                <w:rFonts w:ascii="Arial" w:cs="Arial" w:eastAsia="Arial" w:hAnsi="Arial"/>
                <w:color w:val="000000"/>
                <w:sz w:val="20"/>
                <w:szCs w:val="20"/>
                <w:rtl w:val="0"/>
              </w:rPr>
              <w:t xml:space="preserve">)</w:t>
            </w:r>
          </w:p>
        </w:tc>
      </w:tr>
    </w:tbl>
    <w:p w:rsidR="00000000" w:rsidDel="00000000" w:rsidP="00000000" w:rsidRDefault="00000000" w:rsidRPr="00000000" w14:paraId="0000035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D">
      <w:pP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5E">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IV. UČNO-DELOVNI LISTI ZA UČENCE </w:t>
      </w:r>
      <w:r w:rsidDel="00000000" w:rsidR="00000000" w:rsidRPr="00000000">
        <w:rPr>
          <w:rFonts w:ascii="Arial" w:cs="Arial" w:eastAsia="Arial" w:hAnsi="Arial"/>
          <w:i w:val="1"/>
          <w:sz w:val="20"/>
          <w:szCs w:val="20"/>
          <w:rtl w:val="0"/>
        </w:rPr>
        <w:t xml:space="preserve">(priloženi in oštevilčeni kot Priloga 1, Priloga 2 …)</w:t>
      </w:r>
      <w:r w:rsidDel="00000000" w:rsidR="00000000" w:rsidRPr="00000000">
        <w:rPr>
          <w:rtl w:val="0"/>
        </w:rPr>
      </w:r>
    </w:p>
    <w:p w:rsidR="00000000" w:rsidDel="00000000" w:rsidP="00000000" w:rsidRDefault="00000000" w:rsidRPr="00000000" w14:paraId="0000035F">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 PRED KORAK</w:t>
      </w:r>
    </w:p>
    <w:p w:rsidR="00000000" w:rsidDel="00000000" w:rsidP="00000000" w:rsidRDefault="00000000" w:rsidRPr="00000000" w14:paraId="00000360">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Priloga 1:</w:t>
      </w:r>
    </w:p>
    <w:p w:rsidR="00000000" w:rsidDel="00000000" w:rsidP="00000000" w:rsidRDefault="00000000" w:rsidRPr="00000000" w14:paraId="0000036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3">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Igra Sestavimo zgodbo</w:t>
      </w:r>
    </w:p>
    <w:p w:rsidR="00000000" w:rsidDel="00000000" w:rsidP="00000000" w:rsidRDefault="00000000" w:rsidRPr="00000000" w14:paraId="00000364">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Učencem napoveva namen najinega prihoda v razred, ki ga naveževa na naše sodelovanje v prvem učnem sklopu. Skupaj se spomnimo in ustno obnovimo, kaj smo takrat počeli. </w:t>
      </w:r>
    </w:p>
    <w:p w:rsidR="00000000" w:rsidDel="00000000" w:rsidP="00000000" w:rsidRDefault="00000000" w:rsidRPr="00000000" w14:paraId="0000036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Napoveva prvo dejavnost in podava navodilo. Njihova naloga je, da skupaj sestavijo zgodbo ob pomoči kock, ki so v vrečki. Na vsaki kocki so simboli (sličice), ki jim bodo v pomoč pri sestavi zgodbe. Poudariva, da je pri sestavi zgodbe pomembno, da se med seboj poslušajo in smiselno dopolnjujejo zgodbo s svojimi povedmi. Vsak učenec je iz vrečke potegnil kocko in jo vrgel. Ob sličici na kocki je ustno oblikoval poved, ki jo učiteljica zapiše na tablo. Naslednji učenec vrže kocko in ob sličici pove svojo poved, ki se mora smiselno navezovati na poved prejšnjega učenca. Med potekom dejavnosti učiteljica večkrat  prebere že zapisan sestavek.</w:t>
      </w:r>
    </w:p>
    <w:p w:rsidR="00000000" w:rsidDel="00000000" w:rsidP="00000000" w:rsidRDefault="00000000" w:rsidRPr="00000000" w14:paraId="00000366">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 koncu preberemo nastalo zgodbo.</w:t>
      </w:r>
    </w:p>
    <w:p w:rsidR="00000000" w:rsidDel="00000000" w:rsidP="00000000" w:rsidRDefault="00000000" w:rsidRPr="00000000" w14:paraId="00000367">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Zgodbi moramo določiti še naslov. Vsak učenec poda svoj predlog. Učenci skupaj izberejo najboljše tri predloge naslovov, katerim učenci dodelijo svoj glas. Dobimo “zmagovalni” naslov. </w:t>
      </w:r>
    </w:p>
    <w:p w:rsidR="00000000" w:rsidDel="00000000" w:rsidP="00000000" w:rsidRDefault="00000000" w:rsidRPr="00000000" w14:paraId="0000036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A">
      <w:pPr>
        <w:spacing w:after="0" w:lineRule="auto"/>
        <w:rPr>
          <w:rFonts w:ascii="Arial" w:cs="Arial" w:eastAsia="Arial" w:hAnsi="Arial"/>
          <w:b w:val="1"/>
          <w:color w:val="4472c4"/>
          <w:sz w:val="20"/>
          <w:szCs w:val="20"/>
        </w:rPr>
      </w:pPr>
      <w:r w:rsidDel="00000000" w:rsidR="00000000" w:rsidRPr="00000000">
        <w:rPr>
          <w:rtl w:val="0"/>
        </w:rPr>
      </w:r>
    </w:p>
    <w:p w:rsidR="00000000" w:rsidDel="00000000" w:rsidP="00000000" w:rsidRDefault="00000000" w:rsidRPr="00000000" w14:paraId="0000036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D">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E">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0">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3">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4">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5">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6">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7">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A">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KORAK</w:t>
      </w:r>
    </w:p>
    <w:p w:rsidR="00000000" w:rsidDel="00000000" w:rsidP="00000000" w:rsidRDefault="00000000" w:rsidRPr="00000000" w14:paraId="0000037D">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Priloga 1: Mentimeter</w:t>
      </w:r>
    </w:p>
    <w:p w:rsidR="00000000" w:rsidDel="00000000" w:rsidP="00000000" w:rsidRDefault="00000000" w:rsidRPr="00000000" w14:paraId="0000037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-Uporabimo spletno aplikacijo Mentimeter. Ustvarimo novo prezentacijo in jo imenujemo: Katere pijače rad piješ? Shranimo in delimo povezavo z učenci.</w:t>
      </w:r>
    </w:p>
    <w:p w:rsidR="00000000" w:rsidDel="00000000" w:rsidP="00000000" w:rsidRDefault="00000000" w:rsidRPr="00000000" w14:paraId="0000037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0">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2">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Priloga 1: Tabela z podatki o sladkosti pijač.</w:t>
      </w:r>
    </w:p>
    <w:p w:rsidR="00000000" w:rsidDel="00000000" w:rsidP="00000000" w:rsidRDefault="00000000" w:rsidRPr="00000000" w14:paraId="0000038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Narišemo tabelo na tablo. Ob strani zapišemo imena pijač. Na vrhu pa lestvico sladkosti. Učenec zapiše + v polje glede na okušeno sladkost.</w:t>
      </w:r>
    </w:p>
    <w:p w:rsidR="00000000" w:rsidDel="00000000" w:rsidP="00000000" w:rsidRDefault="00000000" w:rsidRPr="00000000" w14:paraId="00000384">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5">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Priloga 2: Tabela z izmerjenimi količinami sladkorja.</w:t>
      </w:r>
    </w:p>
    <w:p w:rsidR="00000000" w:rsidDel="00000000" w:rsidP="00000000" w:rsidRDefault="00000000" w:rsidRPr="00000000" w14:paraId="00000386">
      <w:pPr>
        <w:spacing w:after="0" w:lineRule="auto"/>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117190</wp:posOffset>
            </wp:positionV>
            <wp:extent cx="6010275" cy="2394553"/>
            <wp:effectExtent b="0" l="0" r="0" t="0"/>
            <wp:wrapSquare wrapText="bothSides" distB="114300" distT="114300" distL="114300" distR="114300"/>
            <wp:docPr id="27" name="image21.png"/>
            <a:graphic>
              <a:graphicData uri="http://schemas.openxmlformats.org/drawingml/2006/picture">
                <pic:pic>
                  <pic:nvPicPr>
                    <pic:cNvPr id="0" name="image21.png"/>
                    <pic:cNvPicPr preferRelativeResize="0"/>
                  </pic:nvPicPr>
                  <pic:blipFill>
                    <a:blip r:embed="rId20"/>
                    <a:srcRect b="9864" l="2682" r="3278" t="5898"/>
                    <a:stretch>
                      <a:fillRect/>
                    </a:stretch>
                  </pic:blipFill>
                  <pic:spPr>
                    <a:xfrm>
                      <a:off x="0" y="0"/>
                      <a:ext cx="6010275" cy="2394553"/>
                    </a:xfrm>
                    <a:prstGeom prst="rect"/>
                    <a:ln/>
                  </pic:spPr>
                </pic:pic>
              </a:graphicData>
            </a:graphic>
          </wp:anchor>
        </w:drawing>
      </w:r>
    </w:p>
    <w:p w:rsidR="00000000" w:rsidDel="00000000" w:rsidP="00000000" w:rsidRDefault="00000000" w:rsidRPr="00000000" w14:paraId="00000387">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A">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D">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E">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0">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3">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4">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5">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6">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Priloga 3: </w:t>
      </w:r>
      <w:r w:rsidDel="00000000" w:rsidR="00000000" w:rsidRPr="00000000">
        <w:rPr>
          <w:rFonts w:ascii="Arial" w:cs="Arial" w:eastAsia="Arial" w:hAnsi="Arial"/>
          <w:sz w:val="20"/>
          <w:szCs w:val="20"/>
          <w:rtl w:val="0"/>
        </w:rPr>
        <w:t xml:space="preserve">Izbrane pijače postavimo v vrsto in pred njih postavimo kozarce s stehtano količino sladkorja.</w:t>
      </w:r>
    </w:p>
    <w:p w:rsidR="00000000" w:rsidDel="00000000" w:rsidP="00000000" w:rsidRDefault="00000000" w:rsidRPr="00000000" w14:paraId="00000397">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Priloga 4: Mentimeter</w:t>
      </w:r>
    </w:p>
    <w:p w:rsidR="00000000" w:rsidDel="00000000" w:rsidP="00000000" w:rsidRDefault="00000000" w:rsidRPr="00000000" w14:paraId="00000398">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-Uporabimo spletno aplikacijo Mentimeter. Ustvarimo novo prezentacijo in jo imenujemo: Kaj veš o sladkorju? Shranimo in delimo povezavo z učenci.</w:t>
      </w:r>
    </w:p>
    <w:p w:rsidR="00000000" w:rsidDel="00000000" w:rsidP="00000000" w:rsidRDefault="00000000" w:rsidRPr="00000000" w14:paraId="0000039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A">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9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D">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E">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F">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Igra:</w:t>
      </w:r>
    </w:p>
    <w:p w:rsidR="00000000" w:rsidDel="00000000" w:rsidP="00000000" w:rsidRDefault="00000000" w:rsidRPr="00000000" w14:paraId="000003A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Potrebujemo: </w:t>
      </w:r>
    </w:p>
    <w:p w:rsidR="00000000" w:rsidDel="00000000" w:rsidP="00000000" w:rsidRDefault="00000000" w:rsidRPr="00000000" w14:paraId="000003A1">
      <w:pPr>
        <w:numPr>
          <w:ilvl w:val="0"/>
          <w:numId w:val="9"/>
        </w:numPr>
        <w:spacing w:after="0"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Izdelane kartončke z vprašanji in trditvami Priloga 5</w:t>
      </w:r>
    </w:p>
    <w:p w:rsidR="00000000" w:rsidDel="00000000" w:rsidP="00000000" w:rsidRDefault="00000000" w:rsidRPr="00000000" w14:paraId="000003A2">
      <w:pPr>
        <w:numPr>
          <w:ilvl w:val="0"/>
          <w:numId w:val="9"/>
        </w:numPr>
        <w:spacing w:after="0"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Izdelane kartončke z trditvami Priloga 6</w:t>
      </w:r>
    </w:p>
    <w:p w:rsidR="00000000" w:rsidDel="00000000" w:rsidP="00000000" w:rsidRDefault="00000000" w:rsidRPr="00000000" w14:paraId="000003A3">
      <w:pPr>
        <w:numPr>
          <w:ilvl w:val="0"/>
          <w:numId w:val="9"/>
        </w:numPr>
        <w:spacing w:after="0"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Peščeno uro 1min</w:t>
      </w:r>
    </w:p>
    <w:p w:rsidR="00000000" w:rsidDel="00000000" w:rsidP="00000000" w:rsidRDefault="00000000" w:rsidRPr="00000000" w14:paraId="000003A4">
      <w:pPr>
        <w:numPr>
          <w:ilvl w:val="0"/>
          <w:numId w:val="9"/>
        </w:numPr>
        <w:spacing w:after="0"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Plakat človeškega telesa z označenimi deli, na katere vplivajo naše sestavine Priloga 7</w:t>
      </w:r>
    </w:p>
    <w:p w:rsidR="00000000" w:rsidDel="00000000" w:rsidP="00000000" w:rsidRDefault="00000000" w:rsidRPr="00000000" w14:paraId="000003A5">
      <w:pPr>
        <w:spacing w:after="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6">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7">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Učence razdelimo v dve skupini. Sedijo okoli mize/ ali na tleh v krogu.</w:t>
      </w:r>
    </w:p>
    <w:p w:rsidR="00000000" w:rsidDel="00000000" w:rsidP="00000000" w:rsidRDefault="00000000" w:rsidRPr="00000000" w14:paraId="000003A8">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Kartončke Priloga 5 razdelimo na dva kupčka. Vsaka skupina dobi eno polovico. </w:t>
      </w:r>
    </w:p>
    <w:p w:rsidR="00000000" w:rsidDel="00000000" w:rsidP="00000000" w:rsidRDefault="00000000" w:rsidRPr="00000000" w14:paraId="000003A9">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Kartončke Priloga 6 razporedimo po večji mizi. </w:t>
      </w:r>
    </w:p>
    <w:p w:rsidR="00000000" w:rsidDel="00000000" w:rsidP="00000000" w:rsidRDefault="00000000" w:rsidRPr="00000000" w14:paraId="000003AA">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Plakat postavimo na tablo.</w:t>
      </w:r>
    </w:p>
    <w:p w:rsidR="00000000" w:rsidDel="00000000" w:rsidP="00000000" w:rsidRDefault="00000000" w:rsidRPr="00000000" w14:paraId="000003AB">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C">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Potek igre:</w:t>
      </w:r>
    </w:p>
    <w:p w:rsidR="00000000" w:rsidDel="00000000" w:rsidP="00000000" w:rsidRDefault="00000000" w:rsidRPr="00000000" w14:paraId="000003AD">
      <w:pPr>
        <w:spacing w:after="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En učenec prične igro. Vleče kartonček (</w:t>
      </w:r>
      <w:r w:rsidDel="00000000" w:rsidR="00000000" w:rsidRPr="00000000">
        <w:rPr>
          <w:rFonts w:ascii="Arial" w:cs="Arial" w:eastAsia="Arial" w:hAnsi="Arial"/>
          <w:b w:val="1"/>
          <w:sz w:val="20"/>
          <w:szCs w:val="20"/>
          <w:rtl w:val="0"/>
        </w:rPr>
        <w:t xml:space="preserve">Priloga 5</w:t>
      </w:r>
      <w:r w:rsidDel="00000000" w:rsidR="00000000" w:rsidRPr="00000000">
        <w:rPr>
          <w:rFonts w:ascii="Arial" w:cs="Arial" w:eastAsia="Arial" w:hAnsi="Arial"/>
          <w:sz w:val="20"/>
          <w:szCs w:val="20"/>
          <w:rtl w:val="0"/>
        </w:rPr>
        <w:t xml:space="preserve">), si pogleda trditve na zgornji strani. Drugi igralec obrne peščeno uro. Po pretekli 1min prvi igralec preda sosednjemu sošolcu kartonček. Ta igralec izbere eno vprašanje na drugi strani in ga postavi igralcu, ki je potegnil kartonček. Če prvi igralec odgovori pravilno, gre iskati kartonček s trditvijo (</w:t>
      </w:r>
      <w:r w:rsidDel="00000000" w:rsidR="00000000" w:rsidRPr="00000000">
        <w:rPr>
          <w:rFonts w:ascii="Arial" w:cs="Arial" w:eastAsia="Arial" w:hAnsi="Arial"/>
          <w:b w:val="1"/>
          <w:sz w:val="20"/>
          <w:szCs w:val="20"/>
          <w:rtl w:val="0"/>
        </w:rPr>
        <w:t xml:space="preserve">Priloga 6</w:t>
      </w:r>
      <w:r w:rsidDel="00000000" w:rsidR="00000000" w:rsidRPr="00000000">
        <w:rPr>
          <w:rFonts w:ascii="Arial" w:cs="Arial" w:eastAsia="Arial" w:hAnsi="Arial"/>
          <w:sz w:val="20"/>
          <w:szCs w:val="20"/>
          <w:rtl w:val="0"/>
        </w:rPr>
        <w:t xml:space="preserve">) in jo zalepi na pravo mesto na plakatu (</w:t>
      </w:r>
      <w:r w:rsidDel="00000000" w:rsidR="00000000" w:rsidRPr="00000000">
        <w:rPr>
          <w:rFonts w:ascii="Arial" w:cs="Arial" w:eastAsia="Arial" w:hAnsi="Arial"/>
          <w:b w:val="1"/>
          <w:sz w:val="20"/>
          <w:szCs w:val="20"/>
          <w:rtl w:val="0"/>
        </w:rPr>
        <w:t xml:space="preserve">Priloga 7</w:t>
      </w:r>
      <w:r w:rsidDel="00000000" w:rsidR="00000000" w:rsidRPr="00000000">
        <w:rPr>
          <w:rFonts w:ascii="Arial" w:cs="Arial" w:eastAsia="Arial" w:hAnsi="Arial"/>
          <w:sz w:val="20"/>
          <w:szCs w:val="20"/>
          <w:rtl w:val="0"/>
        </w:rPr>
        <w:t xml:space="preserve">). Zatem lahko ponovno odgovarja na naslednje vprašanje. Če odgovori napačno, se kartonček premakne na dno kupčka. Nato vleče kartonček naslednji igralec. Igra poteka dokler niso vse trditve postavljene na plakat.</w:t>
      </w:r>
      <w:r w:rsidDel="00000000" w:rsidR="00000000" w:rsidRPr="00000000">
        <w:rPr>
          <w:rtl w:val="0"/>
        </w:rPr>
      </w:r>
    </w:p>
    <w:p w:rsidR="00000000" w:rsidDel="00000000" w:rsidP="00000000" w:rsidRDefault="00000000" w:rsidRPr="00000000" w14:paraId="000003AE">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0">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3">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4">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5">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6">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7">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A">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D">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E">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C0">
      <w:pPr>
        <w:spacing w:after="0" w:lineRule="auto"/>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6877050</wp:posOffset>
            </wp:positionH>
            <wp:positionV relativeFrom="paragraph">
              <wp:posOffset>155907</wp:posOffset>
            </wp:positionV>
            <wp:extent cx="2395538" cy="4265523"/>
            <wp:effectExtent b="0" l="0" r="0" t="0"/>
            <wp:wrapSquare wrapText="bothSides" distB="114300" distT="114300" distL="114300" distR="114300"/>
            <wp:docPr id="12"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395538" cy="4265523"/>
                    </a:xfrm>
                    <a:prstGeom prst="rect"/>
                    <a:ln/>
                  </pic:spPr>
                </pic:pic>
              </a:graphicData>
            </a:graphic>
          </wp:anchor>
        </w:drawing>
      </w:r>
    </w:p>
    <w:p w:rsidR="00000000" w:rsidDel="00000000" w:rsidP="00000000" w:rsidRDefault="00000000" w:rsidRPr="00000000" w14:paraId="000003C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C2">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Priloga 5:kartonček z vprašanji in trditvami </w:t>
      </w:r>
    </w:p>
    <w:p w:rsidR="00000000" w:rsidDel="00000000" w:rsidP="00000000" w:rsidRDefault="00000000" w:rsidRPr="00000000" w14:paraId="000003C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Primer oblikovanega kartončka (natisnjen kartonček izrežemo, zlepimo oba dela skupaj in plastificiramo)</w:t>
      </w:r>
    </w:p>
    <w:p w:rsidR="00000000" w:rsidDel="00000000" w:rsidP="00000000" w:rsidRDefault="00000000" w:rsidRPr="00000000" w14:paraId="000003C4">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Vprašanja oblikujemo iz danih trditev.</w:t>
      </w:r>
    </w:p>
    <w:p w:rsidR="00000000" w:rsidDel="00000000" w:rsidP="00000000" w:rsidRDefault="00000000" w:rsidRPr="00000000" w14:paraId="000003C5">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Vplivi energijskih pijač:</w:t>
      </w:r>
    </w:p>
    <w:p w:rsidR="00000000" w:rsidDel="00000000" w:rsidP="00000000" w:rsidRDefault="00000000" w:rsidRPr="00000000" w14:paraId="000003C6">
      <w:pPr>
        <w:spacing w:after="240" w:befor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Kofein:</w:t>
      </w:r>
    </w:p>
    <w:p w:rsidR="00000000" w:rsidDel="00000000" w:rsidP="00000000" w:rsidRDefault="00000000" w:rsidRPr="00000000" w14:paraId="000003C7">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(Ledvice) Diuretično delovanje, pospešuje nastajanje in izločanje seča.</w:t>
      </w:r>
    </w:p>
    <w:p w:rsidR="00000000" w:rsidDel="00000000" w:rsidP="00000000" w:rsidRDefault="00000000" w:rsidRPr="00000000" w14:paraId="000003C8">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(pljuča)razširjanje dihalnih poti, zvečanje dihalne zmogljivosti in porabe kisika</w:t>
      </w:r>
    </w:p>
    <w:p w:rsidR="00000000" w:rsidDel="00000000" w:rsidP="00000000" w:rsidRDefault="00000000" w:rsidRPr="00000000" w14:paraId="000003C9">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(srce) pospešitev srčnega utripa, povečanje srčne frekvence in krvnega pritiska</w:t>
      </w:r>
    </w:p>
    <w:p w:rsidR="00000000" w:rsidDel="00000000" w:rsidP="00000000" w:rsidRDefault="00000000" w:rsidRPr="00000000" w14:paraId="000003CA">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(Krvni obtok) krvne žilice na površini kože se skrčijo (kofein zmanjša izgubo krvi pri ranah) in s tem pospešijo pretok krvi skozi mišice</w:t>
      </w:r>
    </w:p>
    <w:p w:rsidR="00000000" w:rsidDel="00000000" w:rsidP="00000000" w:rsidRDefault="00000000" w:rsidRPr="00000000" w14:paraId="000003CB">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(možgani) zmanjšanje zaznavanja in občutka napora</w:t>
      </w:r>
    </w:p>
    <w:p w:rsidR="00000000" w:rsidDel="00000000" w:rsidP="00000000" w:rsidRDefault="00000000" w:rsidRPr="00000000" w14:paraId="000003CC">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(oko) razširjene zenice</w:t>
      </w:r>
    </w:p>
    <w:p w:rsidR="00000000" w:rsidDel="00000000" w:rsidP="00000000" w:rsidRDefault="00000000" w:rsidRPr="00000000" w14:paraId="000003CD">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(Želodec) pretok krvi v želodec se poveča, izločanje želodčne kisline</w:t>
      </w:r>
    </w:p>
    <w:p w:rsidR="00000000" w:rsidDel="00000000" w:rsidP="00000000" w:rsidRDefault="00000000" w:rsidRPr="00000000" w14:paraId="000003CE">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(jetra) jetra sprostijo zaloge sladkorja v krvni obtok ter s tem zagotovijo dovolj energije</w:t>
      </w:r>
    </w:p>
    <w:p w:rsidR="00000000" w:rsidDel="00000000" w:rsidP="00000000" w:rsidRDefault="00000000" w:rsidRPr="00000000" w14:paraId="000003CF">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(mišice)poveča mišično moč- mišice se napnejo, pripravljene na akcijo</w:t>
      </w:r>
    </w:p>
    <w:p w:rsidR="00000000" w:rsidDel="00000000" w:rsidP="00000000" w:rsidRDefault="00000000" w:rsidRPr="00000000" w14:paraId="000003D0">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(možgani) podaljša čas do utrujenosti</w:t>
      </w:r>
    </w:p>
    <w:p w:rsidR="00000000" w:rsidDel="00000000" w:rsidP="00000000" w:rsidRDefault="00000000" w:rsidRPr="00000000" w14:paraId="000003D1">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(možgani) skrajša reakcijski čas</w:t>
      </w:r>
    </w:p>
    <w:p w:rsidR="00000000" w:rsidDel="00000000" w:rsidP="00000000" w:rsidRDefault="00000000" w:rsidRPr="00000000" w14:paraId="000003D2">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(možgani) poveča zbranost</w:t>
      </w:r>
    </w:p>
    <w:p w:rsidR="00000000" w:rsidDel="00000000" w:rsidP="00000000" w:rsidRDefault="00000000" w:rsidRPr="00000000" w14:paraId="000003D3">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(krvožilje) poveča zaloge energije v krvi</w:t>
      </w:r>
    </w:p>
    <w:p w:rsidR="00000000" w:rsidDel="00000000" w:rsidP="00000000" w:rsidRDefault="00000000" w:rsidRPr="00000000" w14:paraId="000003D4">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Potem ko smo zaužili kofein, zelo hitro pride do izboljšanja razpoloženja, boljše koncentracije in motivacije (blaga evforija), toda takšno stanje traja razmeroma kratek čas, od 30 do 60 minut. Tedaj nastopi druga, depresivna faza. Večji odmerek kofeina stanja ne izboljša, ampak ga poslabša; pogosteje ko se uporablja, slabše deluje.</w:t>
      </w:r>
    </w:p>
    <w:p w:rsidR="00000000" w:rsidDel="00000000" w:rsidP="00000000" w:rsidRDefault="00000000" w:rsidRPr="00000000" w14:paraId="000003D5">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Mednarodni Olimpijski odbor obravnava kofein kot drogo in kaznuje tekmovalca/tekmovalko, če v urinu najdejo velik delež te snovi.</w:t>
      </w:r>
    </w:p>
    <w:p w:rsidR="00000000" w:rsidDel="00000000" w:rsidP="00000000" w:rsidRDefault="00000000" w:rsidRPr="00000000" w14:paraId="000003D6">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3D7">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V večjih odmerkih kofein povzroča drhtenje, razbijanje srca, budnost, vznemirjenost in spahovanje. Veliki odmerki kofeina so smrtni.</w:t>
      </w:r>
    </w:p>
    <w:p w:rsidR="00000000" w:rsidDel="00000000" w:rsidP="00000000" w:rsidRDefault="00000000" w:rsidRPr="00000000" w14:paraId="000003D8">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kofein na zbranost, sposobnost pomnjenja in koncentracijo nima pozitivnega vpliva, v določenih primerih pa je vpliv celo negativen.</w:t>
      </w:r>
    </w:p>
    <w:p w:rsidR="00000000" w:rsidDel="00000000" w:rsidP="00000000" w:rsidRDefault="00000000" w:rsidRPr="00000000" w14:paraId="000003D9">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kofein prispeva k večji budnosti oziroma budnost podaljšuje, vendar pa hkrati tudi zmanjšuje koncentracijo in zbranost.</w:t>
      </w:r>
    </w:p>
    <w:p w:rsidR="00000000" w:rsidDel="00000000" w:rsidP="00000000" w:rsidRDefault="00000000" w:rsidRPr="00000000" w14:paraId="000003DA">
      <w:pPr>
        <w:spacing w:after="240" w:befor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Tavrin</w:t>
      </w:r>
    </w:p>
    <w:p w:rsidR="00000000" w:rsidDel="00000000" w:rsidP="00000000" w:rsidRDefault="00000000" w:rsidRPr="00000000" w14:paraId="000003DB">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Tavrin se pri športu uporablja kot aktivna snov, ki pospešuje mišično presnovo in s tem daje večji nivo energije.</w:t>
      </w:r>
    </w:p>
    <w:p w:rsidR="00000000" w:rsidDel="00000000" w:rsidP="00000000" w:rsidRDefault="00000000" w:rsidRPr="00000000" w14:paraId="000003DC">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Tavrin je medicinsko testiran za zdravljenje srčne kapi, diabetesa, epilepsije in nekaterih drugih bolezni, a se pomembnejši uspehi niso pokazali.</w:t>
      </w:r>
    </w:p>
    <w:p w:rsidR="00000000" w:rsidDel="00000000" w:rsidP="00000000" w:rsidRDefault="00000000" w:rsidRPr="00000000" w14:paraId="000003DD">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Tavrin je aminokislina (beljakovinska komponenta), ki jo lahko proizvaja</w:t>
      </w:r>
    </w:p>
    <w:p w:rsidR="00000000" w:rsidDel="00000000" w:rsidP="00000000" w:rsidRDefault="00000000" w:rsidRPr="00000000" w14:paraId="000003DE">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organizem odraslega človeka.</w:t>
      </w:r>
    </w:p>
    <w:p w:rsidR="00000000" w:rsidDel="00000000" w:rsidP="00000000" w:rsidRDefault="00000000" w:rsidRPr="00000000" w14:paraId="000003DF">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Prisotna je v žolču kot tudi v sokovih in tekočinah mišic, pljuč in živčnih vlaken mnogih živali.</w:t>
      </w:r>
    </w:p>
    <w:p w:rsidR="00000000" w:rsidDel="00000000" w:rsidP="00000000" w:rsidRDefault="00000000" w:rsidRPr="00000000" w14:paraId="000003E0">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pomaga pri prebavi kot sestavni del žolča,</w:t>
      </w:r>
    </w:p>
    <w:p w:rsidR="00000000" w:rsidDel="00000000" w:rsidP="00000000" w:rsidRDefault="00000000" w:rsidRPr="00000000" w14:paraId="000003E1">
      <w:pPr>
        <w:spacing w:after="240" w:before="240" w:lineRule="auto"/>
        <w:ind w:left="1800" w:hanging="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Arial" w:cs="Arial" w:eastAsia="Arial" w:hAnsi="Arial"/>
          <w:sz w:val="2"/>
          <w:szCs w:val="2"/>
          <w:rtl w:val="0"/>
        </w:rPr>
        <w:t xml:space="preserve">        </w:t>
      </w:r>
      <w:r w:rsidDel="00000000" w:rsidR="00000000" w:rsidRPr="00000000">
        <w:rPr>
          <w:rFonts w:ascii="Arial" w:cs="Arial" w:eastAsia="Arial" w:hAnsi="Arial"/>
          <w:sz w:val="16"/>
          <w:szCs w:val="16"/>
          <w:rtl w:val="0"/>
        </w:rPr>
        <w:t xml:space="preserve">obstaja peščica dokazov, da je tavrin živčni prevodnik v centralnem živčnem sistemu.</w:t>
      </w:r>
    </w:p>
    <w:p w:rsidR="00000000" w:rsidDel="00000000" w:rsidP="00000000" w:rsidRDefault="00000000" w:rsidRPr="00000000" w14:paraId="000003E2">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Tavrin je ena izmed stimulativnih sestavin, ki se jih ponavadi najde v energijskih pijačah.</w:t>
      </w:r>
    </w:p>
    <w:p w:rsidR="00000000" w:rsidDel="00000000" w:rsidP="00000000" w:rsidRDefault="00000000" w:rsidRPr="00000000" w14:paraId="000003E3">
      <w:pPr>
        <w:spacing w:after="240" w:before="240" w:lineRule="auto"/>
        <w:rPr>
          <w:rFonts w:ascii="Arial" w:cs="Arial" w:eastAsia="Arial" w:hAnsi="Arial"/>
          <w:b w:val="1"/>
          <w:sz w:val="16"/>
          <w:szCs w:val="16"/>
        </w:rPr>
      </w:pPr>
      <w:r w:rsidDel="00000000" w:rsidR="00000000" w:rsidRPr="00000000">
        <w:rPr>
          <w:rFonts w:ascii="Arial" w:cs="Arial" w:eastAsia="Arial" w:hAnsi="Arial"/>
          <w:sz w:val="16"/>
          <w:szCs w:val="16"/>
          <w:rtl w:val="0"/>
        </w:rPr>
        <w:t xml:space="preserve"> </w:t>
      </w:r>
      <w:r w:rsidDel="00000000" w:rsidR="00000000" w:rsidRPr="00000000">
        <w:rPr>
          <w:rtl w:val="0"/>
        </w:rPr>
      </w:r>
    </w:p>
    <w:p w:rsidR="00000000" w:rsidDel="00000000" w:rsidP="00000000" w:rsidRDefault="00000000" w:rsidRPr="00000000" w14:paraId="000003E4">
      <w:pPr>
        <w:spacing w:after="240" w:befor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Guarana:</w:t>
      </w:r>
    </w:p>
    <w:p w:rsidR="00000000" w:rsidDel="00000000" w:rsidP="00000000" w:rsidRDefault="00000000" w:rsidRPr="00000000" w14:paraId="000003E5">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Rastlina Izvira iz porečja Amazonke in je posebej razširjena v Braziliji.</w:t>
      </w:r>
    </w:p>
    <w:p w:rsidR="00000000" w:rsidDel="00000000" w:rsidP="00000000" w:rsidRDefault="00000000" w:rsidRPr="00000000" w14:paraId="000003E6">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V energijske pijače se dodaja kot prehransko dopolnilo za poživitev energije, ker vsebuje dvakrat več kofeina, kot ga najdemo v kavnih zrnih</w:t>
      </w:r>
    </w:p>
    <w:p w:rsidR="00000000" w:rsidDel="00000000" w:rsidP="00000000" w:rsidRDefault="00000000" w:rsidRPr="00000000" w14:paraId="000003E7">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Spomin, budnost in razpoloženje so se povišali pri obeh nižjih odmerkih, kar je potrdilo prejšnje rezultate študije izboljšave pomnjenja v odvisnoti od 75 mg odmerka.</w:t>
      </w:r>
    </w:p>
    <w:p w:rsidR="00000000" w:rsidDel="00000000" w:rsidP="00000000" w:rsidRDefault="00000000" w:rsidRPr="00000000" w14:paraId="000003E8">
      <w:pPr>
        <w:spacing w:after="240" w:befor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3E9">
      <w:pPr>
        <w:spacing w:after="240" w:befor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Sladkor:</w:t>
      </w:r>
    </w:p>
    <w:p w:rsidR="00000000" w:rsidDel="00000000" w:rsidP="00000000" w:rsidRDefault="00000000" w:rsidRPr="00000000" w14:paraId="000003EA">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Povzroča zasvojenost</w:t>
      </w:r>
    </w:p>
    <w:p w:rsidR="00000000" w:rsidDel="00000000" w:rsidP="00000000" w:rsidRDefault="00000000" w:rsidRPr="00000000" w14:paraId="000003EB">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V možganih sprošča dopamin (snov ki nam da prijeten občutek…nagrada)</w:t>
      </w:r>
    </w:p>
    <w:p w:rsidR="00000000" w:rsidDel="00000000" w:rsidP="00000000" w:rsidRDefault="00000000" w:rsidRPr="00000000" w14:paraId="000003EC">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Povečana želja po sladki hrani</w:t>
      </w:r>
    </w:p>
    <w:p w:rsidR="00000000" w:rsidDel="00000000" w:rsidP="00000000" w:rsidRDefault="00000000" w:rsidRPr="00000000" w14:paraId="000003ED">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Zmanjšanje kostne gostote, zlomi kosti</w:t>
      </w:r>
    </w:p>
    <w:p w:rsidR="00000000" w:rsidDel="00000000" w:rsidP="00000000" w:rsidRDefault="00000000" w:rsidRPr="00000000" w14:paraId="000003EE">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·Povečan energijski vnos, debelost</w:t>
      </w:r>
    </w:p>
    <w:p w:rsidR="00000000" w:rsidDel="00000000" w:rsidP="00000000" w:rsidRDefault="00000000" w:rsidRPr="00000000" w14:paraId="000003EF">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Zvišana vrednost krvnega sladkorja na tešče</w:t>
      </w:r>
    </w:p>
    <w:p w:rsidR="00000000" w:rsidDel="00000000" w:rsidP="00000000" w:rsidRDefault="00000000" w:rsidRPr="00000000" w14:paraId="000003F0">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Zvišan krvni pritisk (hipertenzija)</w:t>
      </w:r>
    </w:p>
    <w:p w:rsidR="00000000" w:rsidDel="00000000" w:rsidP="00000000" w:rsidRDefault="00000000" w:rsidRPr="00000000" w14:paraId="000003F1">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·Povečuje možnost srčnih bolezni.</w:t>
      </w:r>
    </w:p>
    <w:p w:rsidR="00000000" w:rsidDel="00000000" w:rsidP="00000000" w:rsidRDefault="00000000" w:rsidRPr="00000000" w14:paraId="000003F2">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Sladkorna bolezen tipa 2</w:t>
      </w:r>
    </w:p>
    <w:p w:rsidR="00000000" w:rsidDel="00000000" w:rsidP="00000000" w:rsidRDefault="00000000" w:rsidRPr="00000000" w14:paraId="000003F3">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Vedenje otrok (zmanjšana koncentracija, zaspanost, utrujenost, hiperaktivnost, razdražljivost, nemir)</w:t>
      </w:r>
    </w:p>
    <w:p w:rsidR="00000000" w:rsidDel="00000000" w:rsidP="00000000" w:rsidRDefault="00000000" w:rsidRPr="00000000" w14:paraId="000003F4">
      <w:pPr>
        <w:spacing w:after="240" w:before="240" w:lineRule="auto"/>
        <w:ind w:left="360"/>
        <w:rPr>
          <w:rFonts w:ascii="Arial" w:cs="Arial" w:eastAsia="Arial" w:hAnsi="Arial"/>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Arial" w:cs="Arial" w:eastAsia="Arial" w:hAnsi="Arial"/>
          <w:sz w:val="16"/>
          <w:szCs w:val="16"/>
          <w:rtl w:val="0"/>
        </w:rPr>
        <w:t xml:space="preserve">Uživanje sladkih pijač je povezano s povečanim tveganjem za pojav zobne gnilobe.</w:t>
      </w:r>
    </w:p>
    <w:p w:rsidR="00000000" w:rsidDel="00000000" w:rsidP="00000000" w:rsidRDefault="00000000" w:rsidRPr="00000000" w14:paraId="000003F5">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Priloga 6: kartončki z trditvami</w:t>
      </w:r>
    </w:p>
    <w:p w:rsidR="00000000" w:rsidDel="00000000" w:rsidP="00000000" w:rsidRDefault="00000000" w:rsidRPr="00000000" w14:paraId="000003F6">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Primer kartončka. Oblikujemo jih iz seznama trditev. Jih natisnemo in plastificiramo. Na zadnjo stran lahko zalepimo dvoslojni lepilni trak.</w:t>
      </w:r>
    </w:p>
    <w:p w:rsidR="00000000" w:rsidDel="00000000" w:rsidP="00000000" w:rsidRDefault="00000000" w:rsidRPr="00000000" w14:paraId="000003F7">
      <w:pPr>
        <w:spacing w:after="0" w:lineRule="auto"/>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177468</wp:posOffset>
            </wp:positionV>
            <wp:extent cx="3176588" cy="1876425"/>
            <wp:effectExtent b="0" l="0" r="0" t="0"/>
            <wp:wrapSquare wrapText="bothSides" distB="114300" distT="114300" distL="114300" distR="114300"/>
            <wp:docPr id="6"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3176588" cy="1876425"/>
                    </a:xfrm>
                    <a:prstGeom prst="rect"/>
                    <a:ln/>
                  </pic:spPr>
                </pic:pic>
              </a:graphicData>
            </a:graphic>
          </wp:anchor>
        </w:drawing>
      </w:r>
    </w:p>
    <w:p w:rsidR="00000000" w:rsidDel="00000000" w:rsidP="00000000" w:rsidRDefault="00000000" w:rsidRPr="00000000" w14:paraId="000003F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A">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Priloga 7: Plakat človeškega telesa. </w:t>
      </w:r>
      <w:r w:rsidDel="00000000" w:rsidR="00000000" w:rsidRPr="00000000">
        <w:rPr>
          <w:rFonts w:ascii="Arial" w:cs="Arial" w:eastAsia="Arial" w:hAnsi="Arial"/>
          <w:sz w:val="20"/>
          <w:szCs w:val="20"/>
          <w:rtl w:val="0"/>
        </w:rPr>
        <w:t xml:space="preserve">Na šeleshamer narišemo človeško telo in označimo dele telesa, ki jih zajemajo trditve na kartončkih. Lahko tudi naredimo digitalno sliko in jo projeciramo na magnetno belo tablo. V tem primeru na kartončke zalepimo magnetni trak.</w:t>
      </w:r>
    </w:p>
    <w:p w:rsidR="00000000" w:rsidDel="00000000" w:rsidP="00000000" w:rsidRDefault="00000000" w:rsidRPr="00000000" w14:paraId="000003F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D">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E">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0">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3">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2.KORAK</w:t>
      </w:r>
    </w:p>
    <w:p w:rsidR="00000000" w:rsidDel="00000000" w:rsidP="00000000" w:rsidRDefault="00000000" w:rsidRPr="00000000" w14:paraId="00000404">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Priprava PPt predstavitve: </w:t>
      </w:r>
      <w:r w:rsidDel="00000000" w:rsidR="00000000" w:rsidRPr="00000000">
        <w:rPr>
          <w:rFonts w:ascii="Arial" w:cs="Arial" w:eastAsia="Arial" w:hAnsi="Arial"/>
          <w:sz w:val="20"/>
          <w:szCs w:val="20"/>
          <w:rtl w:val="0"/>
        </w:rPr>
        <w:t xml:space="preserve">Učenci dobijo na razpolago gradivo, ki so ga pripravili za ta sklop, da ga učenci lahko uporabijo pri izdelavi predstavitve. Izdelava predstavitve se zaključi po pregledu rešenih vprašalnikov učencev predmetne stopnje.</w:t>
      </w:r>
    </w:p>
    <w:p w:rsidR="00000000" w:rsidDel="00000000" w:rsidP="00000000" w:rsidRDefault="00000000" w:rsidRPr="00000000" w14:paraId="00000405">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KORAK</w:t>
      </w:r>
    </w:p>
    <w:p w:rsidR="00000000" w:rsidDel="00000000" w:rsidP="00000000" w:rsidRDefault="00000000" w:rsidRPr="00000000" w14:paraId="0000040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Priloga 1: Vprašalnik o energijskih pijačah</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323850</wp:posOffset>
            </wp:positionV>
            <wp:extent cx="1905000" cy="3286125"/>
            <wp:effectExtent b="0" l="0" r="0" t="0"/>
            <wp:wrapSquare wrapText="bothSides" distB="114300" distT="114300" distL="114300" distR="114300"/>
            <wp:docPr id="33" name="image33.jpg"/>
            <a:graphic>
              <a:graphicData uri="http://schemas.openxmlformats.org/drawingml/2006/picture">
                <pic:pic>
                  <pic:nvPicPr>
                    <pic:cNvPr id="0" name="image33.jpg"/>
                    <pic:cNvPicPr preferRelativeResize="0"/>
                  </pic:nvPicPr>
                  <pic:blipFill>
                    <a:blip r:embed="rId23"/>
                    <a:srcRect b="0" l="0" r="0" t="0"/>
                    <a:stretch>
                      <a:fillRect/>
                    </a:stretch>
                  </pic:blipFill>
                  <pic:spPr>
                    <a:xfrm>
                      <a:off x="0" y="0"/>
                      <a:ext cx="1905000" cy="3286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323850</wp:posOffset>
            </wp:positionV>
            <wp:extent cx="2247900" cy="3378710"/>
            <wp:effectExtent b="0" l="0" r="0" t="0"/>
            <wp:wrapSquare wrapText="bothSides" distB="114300" distT="114300" distL="114300" distR="114300"/>
            <wp:docPr id="26" name="image28.jpg"/>
            <a:graphic>
              <a:graphicData uri="http://schemas.openxmlformats.org/drawingml/2006/picture">
                <pic:pic>
                  <pic:nvPicPr>
                    <pic:cNvPr id="0" name="image28.jpg"/>
                    <pic:cNvPicPr preferRelativeResize="0"/>
                  </pic:nvPicPr>
                  <pic:blipFill>
                    <a:blip r:embed="rId24"/>
                    <a:srcRect b="0" l="0" r="0" t="0"/>
                    <a:stretch>
                      <a:fillRect/>
                    </a:stretch>
                  </pic:blipFill>
                  <pic:spPr>
                    <a:xfrm>
                      <a:off x="0" y="0"/>
                      <a:ext cx="2247900" cy="33787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266700</wp:posOffset>
            </wp:positionV>
            <wp:extent cx="2228850" cy="3286125"/>
            <wp:effectExtent b="0" l="0" r="0" t="0"/>
            <wp:wrapSquare wrapText="bothSides" distB="114300" distT="114300" distL="114300" distR="114300"/>
            <wp:docPr id="23" name="image26.jpg"/>
            <a:graphic>
              <a:graphicData uri="http://schemas.openxmlformats.org/drawingml/2006/picture">
                <pic:pic>
                  <pic:nvPicPr>
                    <pic:cNvPr id="0" name="image26.jpg"/>
                    <pic:cNvPicPr preferRelativeResize="0"/>
                  </pic:nvPicPr>
                  <pic:blipFill>
                    <a:blip r:embed="rId25"/>
                    <a:srcRect b="0" l="0" r="0" t="0"/>
                    <a:stretch>
                      <a:fillRect/>
                    </a:stretch>
                  </pic:blipFill>
                  <pic:spPr>
                    <a:xfrm>
                      <a:off x="0" y="0"/>
                      <a:ext cx="2228850" cy="3286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6600825</wp:posOffset>
            </wp:positionH>
            <wp:positionV relativeFrom="paragraph">
              <wp:posOffset>323850</wp:posOffset>
            </wp:positionV>
            <wp:extent cx="2178267" cy="3289121"/>
            <wp:effectExtent b="0" l="0" r="0" t="0"/>
            <wp:wrapSquare wrapText="bothSides" distB="114300" distT="114300" distL="114300" distR="114300"/>
            <wp:docPr id="34" name="image34.jpg"/>
            <a:graphic>
              <a:graphicData uri="http://schemas.openxmlformats.org/drawingml/2006/picture">
                <pic:pic>
                  <pic:nvPicPr>
                    <pic:cNvPr id="0" name="image34.jpg"/>
                    <pic:cNvPicPr preferRelativeResize="0"/>
                  </pic:nvPicPr>
                  <pic:blipFill>
                    <a:blip r:embed="rId26"/>
                    <a:srcRect b="0" l="0" r="0" t="0"/>
                    <a:stretch>
                      <a:fillRect/>
                    </a:stretch>
                  </pic:blipFill>
                  <pic:spPr>
                    <a:xfrm>
                      <a:off x="0" y="0"/>
                      <a:ext cx="2178267" cy="3289121"/>
                    </a:xfrm>
                    <a:prstGeom prst="rect"/>
                    <a:ln/>
                  </pic:spPr>
                </pic:pic>
              </a:graphicData>
            </a:graphic>
          </wp:anchor>
        </w:drawing>
      </w:r>
    </w:p>
    <w:p w:rsidR="00000000" w:rsidDel="00000000" w:rsidP="00000000" w:rsidRDefault="00000000" w:rsidRPr="00000000" w14:paraId="0000040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 KORAK</w:t>
      </w:r>
    </w:p>
    <w:p w:rsidR="00000000" w:rsidDel="00000000" w:rsidP="00000000" w:rsidRDefault="00000000" w:rsidRPr="00000000" w14:paraId="0000041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Priloga 1:</w:t>
      </w:r>
    </w:p>
    <w:p w:rsidR="00000000" w:rsidDel="00000000" w:rsidP="00000000" w:rsidRDefault="00000000" w:rsidRPr="00000000" w14:paraId="0000041A">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Samovrednotenje izbranega kriterija sodelovanja in komunikacije (avdio posnetek)</w:t>
      </w:r>
    </w:p>
    <w:p w:rsidR="00000000" w:rsidDel="00000000" w:rsidP="00000000" w:rsidRDefault="00000000" w:rsidRPr="00000000" w14:paraId="0000041B">
      <w:pPr>
        <w:spacing w:after="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Vsak posamezni učenec/učenka poda svoje mnenje in samoovrednoti napredek izbranega kriterija. Odgovori na vprašanje: </w:t>
      </w:r>
      <w:r w:rsidDel="00000000" w:rsidR="00000000" w:rsidRPr="00000000">
        <w:rPr>
          <w:rFonts w:ascii="Arial" w:cs="Arial" w:eastAsia="Arial" w:hAnsi="Arial"/>
          <w:i w:val="1"/>
          <w:sz w:val="20"/>
          <w:szCs w:val="20"/>
          <w:rtl w:val="0"/>
        </w:rPr>
        <w:t xml:space="preserve">Ali si na kriteriju, ki si mu v predkoraku dal največ pozornosti, zaznal napredek? Kaj si spremenil, da je prišlo do tega napredka?</w:t>
      </w:r>
      <w:r w:rsidDel="00000000" w:rsidR="00000000" w:rsidRPr="00000000">
        <w:rPr>
          <w:rtl w:val="0"/>
        </w:rPr>
      </w:r>
    </w:p>
    <w:p w:rsidR="00000000" w:rsidDel="00000000" w:rsidP="00000000" w:rsidRDefault="00000000" w:rsidRPr="00000000" w14:paraId="0000041C">
      <w:pPr>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Priloga 2: Kratki vprašalnik o učinkih predavanja </w:t>
      </w:r>
    </w:p>
    <w:p w:rsidR="00000000" w:rsidDel="00000000" w:rsidP="00000000" w:rsidRDefault="00000000" w:rsidRPr="00000000" w14:paraId="0000041D">
      <w:pPr>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7398151" cy="4165421"/>
            <wp:effectExtent b="0" l="0" r="0" t="0"/>
            <wp:docPr id="18"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7398151" cy="4165421"/>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 EVALVACIJA STEM UČNE ENOTE</w:t>
      </w:r>
    </w:p>
    <w:p w:rsidR="00000000" w:rsidDel="00000000" w:rsidP="00000000" w:rsidRDefault="00000000" w:rsidRPr="00000000" w14:paraId="0000041F">
      <w:pPr>
        <w:spacing w:after="0"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Kakšni so dosežki učenca/-ev na področju kompetenc, ki smo jih razvijali pri STEM-učni enoti?</w:t>
      </w:r>
    </w:p>
    <w:p w:rsidR="00000000" w:rsidDel="00000000" w:rsidP="00000000" w:rsidRDefault="00000000" w:rsidRPr="00000000" w14:paraId="00000420">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1">
      <w:pPr>
        <w:spacing w:after="0" w:lineRule="auto"/>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ZBIRNIK IZBRANIH DOKAZOV UČENCEV (pridobljenih z IKT) za razvijanje izbranih </w:t>
      </w:r>
      <w:r w:rsidDel="00000000" w:rsidR="00000000" w:rsidRPr="00000000">
        <w:rPr>
          <w:rFonts w:ascii="Arial" w:cs="Arial" w:eastAsia="Arial" w:hAnsi="Arial"/>
          <w:b w:val="1"/>
          <w:color w:val="ff0000"/>
          <w:sz w:val="20"/>
          <w:szCs w:val="20"/>
          <w:rtl w:val="0"/>
        </w:rPr>
        <w:t xml:space="preserve">STEM-kompetenc</w:t>
      </w:r>
      <w:r w:rsidDel="00000000" w:rsidR="00000000" w:rsidRPr="00000000">
        <w:rPr>
          <w:rtl w:val="0"/>
        </w:rPr>
      </w:r>
    </w:p>
    <w:p w:rsidR="00000000" w:rsidDel="00000000" w:rsidP="00000000" w:rsidRDefault="00000000" w:rsidRPr="00000000" w14:paraId="00000422">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Opomba: Dokazi naj bodo vrednoteni v skladu z nameni učenja in s kriteriji uspešnosti na treh ravneh. </w:t>
      </w:r>
    </w:p>
    <w:p w:rsidR="00000000" w:rsidDel="00000000" w:rsidP="00000000" w:rsidRDefault="00000000" w:rsidRPr="00000000" w14:paraId="0000042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4">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777600" cy="3975100"/>
            <wp:effectExtent b="0" l="0" r="0" t="0"/>
            <wp:docPr id="8"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9777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8">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777600" cy="4267200"/>
            <wp:effectExtent b="0" l="0" r="0" t="0"/>
            <wp:docPr id="11"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97776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E">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777600" cy="3657600"/>
            <wp:effectExtent b="0" l="0" r="0" t="0"/>
            <wp:docPr id="24"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9777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6">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777600" cy="3632200"/>
            <wp:effectExtent b="0" l="0" r="0" t="0"/>
            <wp:docPr id="31"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9777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43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E">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777600" cy="3708400"/>
            <wp:effectExtent b="0" l="0" r="0" t="0"/>
            <wp:docPr id="1"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9777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43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6">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777600" cy="3124200"/>
            <wp:effectExtent b="0" l="0" r="0" t="0"/>
            <wp:docPr id="28"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9777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44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0">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777600" cy="4089400"/>
            <wp:effectExtent b="0" l="0" r="0" t="0"/>
            <wp:docPr id="20"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97776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7">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777600" cy="4356100"/>
            <wp:effectExtent b="0" l="0" r="0" t="0"/>
            <wp:docPr id="19"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977760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D">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777600" cy="3860800"/>
            <wp:effectExtent b="0" l="0" r="0" t="0"/>
            <wp:docPr id="3"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9777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45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5">
      <w:pPr>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Kako dobro so nam služila digitalna orodja za vrednotenje izbranih kompetenc? </w:t>
      </w:r>
    </w:p>
    <w:p w:rsidR="00000000" w:rsidDel="00000000" w:rsidP="00000000" w:rsidRDefault="00000000" w:rsidRPr="00000000" w14:paraId="00000466">
      <w:pPr>
        <w:spacing w:after="0" w:line="240" w:lineRule="auto"/>
        <w:ind w:left="357" w:firstLine="0"/>
        <w:rPr>
          <w:rFonts w:ascii="Arial" w:cs="Arial" w:eastAsia="Arial" w:hAnsi="Arial"/>
          <w:sz w:val="20"/>
          <w:szCs w:val="20"/>
        </w:rPr>
      </w:pPr>
      <w:r w:rsidDel="00000000" w:rsidR="00000000" w:rsidRPr="00000000">
        <w:rPr>
          <w:rFonts w:ascii="Arial" w:cs="Arial" w:eastAsia="Arial" w:hAnsi="Arial"/>
          <w:b w:val="1"/>
          <w:color w:val="ff0000"/>
          <w:sz w:val="20"/>
          <w:szCs w:val="20"/>
          <w:rtl w:val="0"/>
        </w:rPr>
        <w:t xml:space="preserve">VREDNOTENJE UPORABLJENIH DIGITALNA ORODIJ V SKLADU S KRITERIJI  </w:t>
      </w:r>
      <w:r w:rsidDel="00000000" w:rsidR="00000000" w:rsidRPr="00000000">
        <w:rPr>
          <w:rtl w:val="0"/>
        </w:rPr>
      </w:r>
    </w:p>
    <w:p w:rsidR="00000000" w:rsidDel="00000000" w:rsidP="00000000" w:rsidRDefault="00000000" w:rsidRPr="00000000" w14:paraId="00000467">
      <w:pPr>
        <w:spacing w:after="0" w:line="240" w:lineRule="auto"/>
        <w:ind w:left="357" w:firstLine="0"/>
        <w:rPr>
          <w:rFonts w:ascii="Arial" w:cs="Arial" w:eastAsia="Arial" w:hAnsi="Arial"/>
          <w:b w:val="1"/>
          <w:color w:val="ff0000"/>
          <w:sz w:val="20"/>
          <w:szCs w:val="20"/>
        </w:rPr>
      </w:pPr>
      <w:r w:rsidDel="00000000" w:rsidR="00000000" w:rsidRPr="00000000">
        <w:rPr>
          <w:rFonts w:ascii="Arial" w:cs="Arial" w:eastAsia="Arial" w:hAnsi="Arial"/>
          <w:sz w:val="20"/>
          <w:szCs w:val="20"/>
          <w:rtl w:val="0"/>
        </w:rPr>
        <w:t xml:space="preserve">Opomba: vstavite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pri ustreznem kriteriju</w:t>
      </w:r>
      <w:r w:rsidDel="00000000" w:rsidR="00000000" w:rsidRPr="00000000">
        <w:rPr>
          <w:rtl w:val="0"/>
        </w:rPr>
      </w:r>
    </w:p>
    <w:tbl>
      <w:tblPr>
        <w:tblStyle w:val="Table10"/>
        <w:tblW w:w="9820.0" w:type="dxa"/>
        <w:jc w:val="left"/>
        <w:tblInd w:w="36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3028"/>
        <w:gridCol w:w="1701"/>
        <w:gridCol w:w="1701"/>
        <w:gridCol w:w="1785"/>
        <w:gridCol w:w="1605"/>
        <w:tblGridChange w:id="0">
          <w:tblGrid>
            <w:gridCol w:w="3028"/>
            <w:gridCol w:w="1701"/>
            <w:gridCol w:w="1701"/>
            <w:gridCol w:w="1785"/>
            <w:gridCol w:w="1605"/>
          </w:tblGrid>
        </w:tblGridChange>
      </w:tblGrid>
      <w:tr>
        <w:tc>
          <w:tcPr/>
          <w:p w:rsidR="00000000" w:rsidDel="00000000" w:rsidP="00000000" w:rsidRDefault="00000000" w:rsidRPr="00000000" w14:paraId="0000046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DIGITALNO ORODJE</w:t>
            </w:r>
          </w:p>
        </w:tc>
        <w:tc>
          <w:tcPr/>
          <w:p w:rsidR="00000000" w:rsidDel="00000000" w:rsidP="00000000" w:rsidRDefault="00000000" w:rsidRPr="00000000" w14:paraId="0000046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Prilagodljivost</w:t>
            </w:r>
          </w:p>
        </w:tc>
        <w:tc>
          <w:tcPr/>
          <w:p w:rsidR="00000000" w:rsidDel="00000000" w:rsidP="00000000" w:rsidRDefault="00000000" w:rsidRPr="00000000" w14:paraId="0000046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Praktičnost</w:t>
            </w:r>
          </w:p>
        </w:tc>
        <w:tc>
          <w:tcPr/>
          <w:p w:rsidR="00000000" w:rsidDel="00000000" w:rsidP="00000000" w:rsidRDefault="00000000" w:rsidRPr="00000000" w14:paraId="0000046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Funkcionalnost</w:t>
            </w:r>
          </w:p>
        </w:tc>
        <w:tc>
          <w:tcPr/>
          <w:p w:rsidR="00000000" w:rsidDel="00000000" w:rsidP="00000000" w:rsidRDefault="00000000" w:rsidRPr="00000000" w14:paraId="0000046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Uporabnost</w:t>
            </w:r>
          </w:p>
        </w:tc>
      </w:tr>
      <w:tr>
        <w:tc>
          <w:tcPr/>
          <w:p w:rsidR="00000000" w:rsidDel="00000000" w:rsidP="00000000" w:rsidRDefault="00000000" w:rsidRPr="00000000" w14:paraId="0000046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Mentimeter</w:t>
            </w:r>
          </w:p>
        </w:tc>
        <w:tc>
          <w:tcPr/>
          <w:p w:rsidR="00000000" w:rsidDel="00000000" w:rsidP="00000000" w:rsidRDefault="00000000" w:rsidRPr="00000000" w14:paraId="0000046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6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7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7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c>
          <w:tcPr/>
          <w:p w:rsidR="00000000" w:rsidDel="00000000" w:rsidP="00000000" w:rsidRDefault="00000000" w:rsidRPr="00000000" w14:paraId="0000047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Google forms</w:t>
            </w:r>
          </w:p>
        </w:tc>
        <w:tc>
          <w:tcPr/>
          <w:p w:rsidR="00000000" w:rsidDel="00000000" w:rsidP="00000000" w:rsidRDefault="00000000" w:rsidRPr="00000000" w14:paraId="0000047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7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7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7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c>
          <w:tcPr/>
          <w:p w:rsidR="00000000" w:rsidDel="00000000" w:rsidP="00000000" w:rsidRDefault="00000000" w:rsidRPr="00000000" w14:paraId="0000047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MS Office PPT</w:t>
            </w:r>
          </w:p>
        </w:tc>
        <w:tc>
          <w:tcPr/>
          <w:p w:rsidR="00000000" w:rsidDel="00000000" w:rsidP="00000000" w:rsidRDefault="00000000" w:rsidRPr="00000000" w14:paraId="0000047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w:t>
            </w:r>
          </w:p>
        </w:tc>
        <w:tc>
          <w:tcPr/>
          <w:p w:rsidR="00000000" w:rsidDel="00000000" w:rsidP="00000000" w:rsidRDefault="00000000" w:rsidRPr="00000000" w14:paraId="0000047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7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7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c>
          <w:tcPr/>
          <w:p w:rsidR="00000000" w:rsidDel="00000000" w:rsidP="00000000" w:rsidRDefault="00000000" w:rsidRPr="00000000" w14:paraId="0000047C">
            <w:pPr>
              <w:spacing w:after="0" w:lineRule="auto"/>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Digitalni diktafon</w:t>
            </w:r>
          </w:p>
        </w:tc>
        <w:tc>
          <w:tcPr/>
          <w:p w:rsidR="00000000" w:rsidDel="00000000" w:rsidP="00000000" w:rsidRDefault="00000000" w:rsidRPr="00000000" w14:paraId="0000047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w:t>
            </w:r>
          </w:p>
        </w:tc>
        <w:tc>
          <w:tcPr/>
          <w:p w:rsidR="00000000" w:rsidDel="00000000" w:rsidP="00000000" w:rsidRDefault="00000000" w:rsidRPr="00000000" w14:paraId="0000047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7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8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c>
          <w:tcPr/>
          <w:p w:rsidR="00000000" w:rsidDel="00000000" w:rsidP="00000000" w:rsidRDefault="00000000" w:rsidRPr="00000000" w14:paraId="00000481">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8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83">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84">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85">
            <w:pP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486">
      <w:pPr>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7">
      <w:pPr>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8">
      <w:pPr>
        <w:ind w:firstLine="72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Razmislite in zapišite, kako bi lahko bolje podpirali razvoj izbranih kompetenc učencev pri STEM-učni enoti 2? </w:t>
      </w:r>
    </w:p>
    <w:p w:rsidR="00000000" w:rsidDel="00000000" w:rsidP="00000000" w:rsidRDefault="00000000" w:rsidRPr="00000000" w14:paraId="0000048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Igro v 2. koraku bi bolje dodelali/spr</w:t>
      </w:r>
      <w:r w:rsidDel="00000000" w:rsidR="00000000" w:rsidRPr="00000000">
        <w:rPr>
          <w:rFonts w:ascii="Arial" w:cs="Arial" w:eastAsia="Arial" w:hAnsi="Arial"/>
          <w:b w:val="1"/>
          <w:sz w:val="20"/>
          <w:szCs w:val="20"/>
          <w:rtl w:val="0"/>
        </w:rPr>
        <w:t xml:space="preserve">emenil</w:t>
      </w:r>
      <w:r w:rsidDel="00000000" w:rsidR="00000000" w:rsidRPr="00000000">
        <w:rPr>
          <w:rFonts w:ascii="Arial" w:cs="Arial" w:eastAsia="Arial" w:hAnsi="Arial"/>
          <w:b w:val="1"/>
          <w:sz w:val="20"/>
          <w:szCs w:val="20"/>
          <w:rtl w:val="0"/>
        </w:rPr>
        <w:t xml:space="preserve">i, da bi bila pravila igre bolj razumljiva ali pa se je drugače lotili. Učenci so se na trenutke malo izgubljali pri pravilih in poteku igre. To je povzročilo nekaj stresa in konfilktov. </w:t>
      </w:r>
    </w:p>
    <w:p w:rsidR="00000000" w:rsidDel="00000000" w:rsidP="00000000" w:rsidRDefault="00000000" w:rsidRPr="00000000" w14:paraId="0000048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Več aktivnosti/ dejavnosti, ki bi krepili točno izbrani kompetenci/ vešč</w:t>
      </w:r>
      <w:r w:rsidDel="00000000" w:rsidR="00000000" w:rsidRPr="00000000">
        <w:rPr>
          <w:rFonts w:ascii="Arial" w:cs="Arial" w:eastAsia="Arial" w:hAnsi="Arial"/>
          <w:b w:val="1"/>
          <w:sz w:val="20"/>
          <w:szCs w:val="20"/>
          <w:rtl w:val="0"/>
        </w:rPr>
        <w:t xml:space="preserve">ini</w:t>
      </w:r>
      <w:r w:rsidDel="00000000" w:rsidR="00000000" w:rsidRPr="00000000">
        <w:rPr>
          <w:rFonts w:ascii="Arial" w:cs="Arial" w:eastAsia="Arial" w:hAnsi="Arial"/>
          <w:b w:val="1"/>
          <w:sz w:val="20"/>
          <w:szCs w:val="20"/>
          <w:rtl w:val="0"/>
        </w:rPr>
        <w:t xml:space="preserve">. Napredek pri opazovalnih veščinah je bil zaznan, vendar ni bil konsistenten. Odvisen je bil od motivacije in razpoloženja učencev.</w:t>
      </w:r>
    </w:p>
    <w:p w:rsidR="00000000" w:rsidDel="00000000" w:rsidP="00000000" w:rsidRDefault="00000000" w:rsidRPr="00000000" w14:paraId="0000048B">
      <w:pPr>
        <w:numPr>
          <w:ilvl w:val="0"/>
          <w:numId w:val="14"/>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veščini sodelovanja in komunikacije s populacijo, ki ima ravno na teh področjih primanjkljaje, bi potrebovala širši časovni okvir izvedbe. S tem bi lahko bolje sledili in imeli priložnost večkrat merili napredek.</w:t>
      </w:r>
    </w:p>
    <w:p w:rsidR="00000000" w:rsidDel="00000000" w:rsidP="00000000" w:rsidRDefault="00000000" w:rsidRPr="00000000" w14:paraId="0000048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D">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E">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F">
      <w:pPr>
        <w:spacing w:after="0" w:lineRule="auto"/>
        <w:rPr>
          <w:rFonts w:ascii="Arial" w:cs="Arial" w:eastAsia="Arial" w:hAnsi="Arial"/>
          <w:b w:val="1"/>
          <w:sz w:val="20"/>
          <w:szCs w:val="20"/>
        </w:rPr>
      </w:pPr>
      <w:r w:rsidDel="00000000" w:rsidR="00000000" w:rsidRPr="00000000">
        <w:rPr>
          <w:rtl w:val="0"/>
        </w:rPr>
      </w:r>
    </w:p>
    <w:sectPr>
      <w:headerReference r:id="rId37" w:type="default"/>
      <w:footerReference r:id="rId38" w:type="default"/>
      <w:footerReference r:id="rId39" w:type="even"/>
      <w:pgSz w:h="11906" w:w="16838" w:orient="landscape"/>
      <w:pgMar w:bottom="720" w:top="720" w:left="720" w:right="72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4">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5">
    <w:pPr>
      <w:pBdr>
        <w:top w:space="0" w:sz="0" w:val="nil"/>
        <w:left w:space="0" w:sz="0" w:val="nil"/>
        <w:bottom w:space="0" w:sz="0" w:val="nil"/>
        <w:right w:space="0" w:sz="0" w:val="nil"/>
        <w:between w:space="0" w:sz="0" w:val="nil"/>
      </w:pBdr>
      <w:tabs>
        <w:tab w:val="center" w:pos="4513"/>
        <w:tab w:val="right" w:pos="9026"/>
      </w:tabs>
      <w:spacing w:after="0"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Sprotna priprava je delovno gradivo. Tekom projekta jo bomo po potrebi dopolnjevali in nadgrajevali.</w:t>
    </w:r>
  </w:p>
  <w:p w:rsidR="00000000" w:rsidDel="00000000" w:rsidP="00000000" w:rsidRDefault="00000000" w:rsidRPr="00000000" w14:paraId="00000497">
    <w:pPr>
      <w:widowControl w:val="0"/>
      <w:tabs>
        <w:tab w:val="left" w:pos="1575"/>
      </w:tabs>
      <w:spacing w:after="0" w:before="108" w:line="240" w:lineRule="auto"/>
      <w:ind w:right="36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8385801</wp:posOffset>
          </wp:positionH>
          <wp:positionV relativeFrom="paragraph">
            <wp:posOffset>-150541</wp:posOffset>
          </wp:positionV>
          <wp:extent cx="604520" cy="805815"/>
          <wp:effectExtent b="0" l="0" r="0" t="0"/>
          <wp:wrapSquare wrapText="bothSides" distB="0" distT="0" distL="114300" distR="114300"/>
          <wp:docPr descr="primarna" id="21" name="image4.jpg"/>
          <a:graphic>
            <a:graphicData uri="http://schemas.openxmlformats.org/drawingml/2006/picture">
              <pic:pic>
                <pic:nvPicPr>
                  <pic:cNvPr descr="primarna" id="0" name="image4.jpg"/>
                  <pic:cNvPicPr preferRelativeResize="0"/>
                </pic:nvPicPr>
                <pic:blipFill>
                  <a:blip r:embed="rId1"/>
                  <a:srcRect b="0" l="0" r="0" t="0"/>
                  <a:stretch>
                    <a:fillRect/>
                  </a:stretch>
                </pic:blipFill>
                <pic:spPr>
                  <a:xfrm>
                    <a:off x="0" y="0"/>
                    <a:ext cx="604520" cy="8058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218364</wp:posOffset>
          </wp:positionH>
          <wp:positionV relativeFrom="paragraph">
            <wp:posOffset>20898</wp:posOffset>
          </wp:positionV>
          <wp:extent cx="1386840" cy="396240"/>
          <wp:effectExtent b="0" l="0" r="0" t="0"/>
          <wp:wrapNone/>
          <wp:docPr descr="D:\anastasia_laptop_12aug15\european_projects\2015_2018_ATS2020\WorkPackages\WP6_dissemination\EU_logos_guidelines\eu_flag_co_funded_pos_[rgb]_right.jpg" id="29" name="image19.jpg"/>
          <a:graphic>
            <a:graphicData uri="http://schemas.openxmlformats.org/drawingml/2006/picture">
              <pic:pic>
                <pic:nvPicPr>
                  <pic:cNvPr descr="D:\anastasia_laptop_12aug15\european_projects\2015_2018_ATS2020\WorkPackages\WP6_dissemination\EU_logos_guidelines\eu_flag_co_funded_pos_[rgb]_right.jpg" id="0" name="image19.jpg"/>
                  <pic:cNvPicPr preferRelativeResize="0"/>
                </pic:nvPicPr>
                <pic:blipFill>
                  <a:blip r:embed="rId2"/>
                  <a:srcRect b="0" l="0" r="0" t="0"/>
                  <a:stretch>
                    <a:fillRect/>
                  </a:stretch>
                </pic:blipFill>
                <pic:spPr>
                  <a:xfrm>
                    <a:off x="0" y="0"/>
                    <a:ext cx="1386840" cy="396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3848629</wp:posOffset>
          </wp:positionH>
          <wp:positionV relativeFrom="paragraph">
            <wp:posOffset>-169961</wp:posOffset>
          </wp:positionV>
          <wp:extent cx="1560195" cy="708660"/>
          <wp:effectExtent b="0" l="0" r="0" t="0"/>
          <wp:wrapNone/>
          <wp:docPr descr="D:\Users\bmoravec\Documents\_MOJI DOKUMENTI\_ATS_STEM\WP6 Dissemination\končni obrazci\ATS_STEM_logo_FINAL_RGB.jpg" id="14" name="image1.jpg"/>
          <a:graphic>
            <a:graphicData uri="http://schemas.openxmlformats.org/drawingml/2006/picture">
              <pic:pic>
                <pic:nvPicPr>
                  <pic:cNvPr descr="D:\Users\bmoravec\Documents\_MOJI DOKUMENTI\_ATS_STEM\WP6 Dissemination\končni obrazci\ATS_STEM_logo_FINAL_RGB.jpg" id="0" name="image1.jpg"/>
                  <pic:cNvPicPr preferRelativeResize="0"/>
                </pic:nvPicPr>
                <pic:blipFill>
                  <a:blip r:embed="rId3"/>
                  <a:srcRect b="0" l="0" r="0" t="0"/>
                  <a:stretch>
                    <a:fillRect/>
                  </a:stretch>
                </pic:blipFill>
                <pic:spPr>
                  <a:xfrm>
                    <a:off x="0" y="0"/>
                    <a:ext cx="1560195" cy="708660"/>
                  </a:xfrm>
                  <a:prstGeom prst="rect"/>
                  <a:ln/>
                </pic:spPr>
              </pic:pic>
            </a:graphicData>
          </a:graphic>
        </wp:anchor>
      </w:drawing>
    </w:r>
  </w:p>
  <w:p w:rsidR="00000000" w:rsidDel="00000000" w:rsidP="00000000" w:rsidRDefault="00000000" w:rsidRPr="00000000" w14:paraId="00000491">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49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493">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l-SI"/>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0" w:before="200" w:line="240" w:lineRule="auto"/>
    </w:pPr>
    <w:rPr>
      <w:rFonts w:ascii="Cambria" w:cs="Cambria" w:eastAsia="Cambria" w:hAnsi="Cambria"/>
      <w:color w:val="243f60"/>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2">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3">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4">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5">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6">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7">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8">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9">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10">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17.png"/><Relationship Id="rId21" Type="http://schemas.openxmlformats.org/officeDocument/2006/relationships/image" Target="media/image15.png"/><Relationship Id="rId24" Type="http://schemas.openxmlformats.org/officeDocument/2006/relationships/image" Target="media/image28.jpg"/><Relationship Id="rId23" Type="http://schemas.openxmlformats.org/officeDocument/2006/relationships/image" Target="media/image3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jpg"/><Relationship Id="rId26" Type="http://schemas.openxmlformats.org/officeDocument/2006/relationships/image" Target="media/image34.jpg"/><Relationship Id="rId25" Type="http://schemas.openxmlformats.org/officeDocument/2006/relationships/image" Target="media/image26.jpg"/><Relationship Id="rId28" Type="http://schemas.openxmlformats.org/officeDocument/2006/relationships/image" Target="media/image3.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27.jpg"/><Relationship Id="rId29" Type="http://schemas.openxmlformats.org/officeDocument/2006/relationships/image" Target="media/image16.png"/><Relationship Id="rId7" Type="http://schemas.openxmlformats.org/officeDocument/2006/relationships/image" Target="media/image29.png"/><Relationship Id="rId8" Type="http://schemas.openxmlformats.org/officeDocument/2006/relationships/image" Target="media/image20.png"/><Relationship Id="rId31" Type="http://schemas.openxmlformats.org/officeDocument/2006/relationships/image" Target="media/image23.png"/><Relationship Id="rId30" Type="http://schemas.openxmlformats.org/officeDocument/2006/relationships/image" Target="media/image18.png"/><Relationship Id="rId11" Type="http://schemas.openxmlformats.org/officeDocument/2006/relationships/image" Target="media/image13.jpg"/><Relationship Id="rId33" Type="http://schemas.openxmlformats.org/officeDocument/2006/relationships/image" Target="media/image22.png"/><Relationship Id="rId10" Type="http://schemas.openxmlformats.org/officeDocument/2006/relationships/image" Target="media/image14.jpg"/><Relationship Id="rId32" Type="http://schemas.openxmlformats.org/officeDocument/2006/relationships/image" Target="media/image5.png"/><Relationship Id="rId13" Type="http://schemas.openxmlformats.org/officeDocument/2006/relationships/image" Target="media/image11.jpg"/><Relationship Id="rId35" Type="http://schemas.openxmlformats.org/officeDocument/2006/relationships/image" Target="media/image8.png"/><Relationship Id="rId12" Type="http://schemas.openxmlformats.org/officeDocument/2006/relationships/image" Target="media/image30.jpg"/><Relationship Id="rId34" Type="http://schemas.openxmlformats.org/officeDocument/2006/relationships/image" Target="media/image7.png"/><Relationship Id="rId15" Type="http://schemas.openxmlformats.org/officeDocument/2006/relationships/image" Target="media/image31.jpg"/><Relationship Id="rId37" Type="http://schemas.openxmlformats.org/officeDocument/2006/relationships/header" Target="header1.xml"/><Relationship Id="rId14" Type="http://schemas.openxmlformats.org/officeDocument/2006/relationships/image" Target="media/image12.jpg"/><Relationship Id="rId36" Type="http://schemas.openxmlformats.org/officeDocument/2006/relationships/image" Target="media/image2.png"/><Relationship Id="rId17" Type="http://schemas.openxmlformats.org/officeDocument/2006/relationships/image" Target="media/image6.jpg"/><Relationship Id="rId39" Type="http://schemas.openxmlformats.org/officeDocument/2006/relationships/footer" Target="footer1.xml"/><Relationship Id="rId16" Type="http://schemas.openxmlformats.org/officeDocument/2006/relationships/image" Target="media/image32.jpg"/><Relationship Id="rId38" Type="http://schemas.openxmlformats.org/officeDocument/2006/relationships/footer" Target="footer2.xml"/><Relationship Id="rId19" Type="http://schemas.openxmlformats.org/officeDocument/2006/relationships/image" Target="media/image25.jpg"/><Relationship Id="rId18"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9.jpg"/><Relationship Id="rId3"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