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AF" w:rsidRPr="000F63EC" w:rsidRDefault="00C44195" w:rsidP="00936AAF">
      <w:pPr>
        <w:rPr>
          <w:rFonts w:asciiTheme="minorHAnsi" w:hAnsiTheme="minorHAnsi"/>
          <w:b/>
          <w:sz w:val="52"/>
          <w:szCs w:val="52"/>
        </w:rPr>
      </w:pPr>
      <w:r>
        <w:rPr>
          <w:rFonts w:asciiTheme="minorHAnsi" w:hAnsiTheme="minorHAnsi"/>
          <w:b/>
          <w:sz w:val="52"/>
          <w:szCs w:val="52"/>
        </w:rPr>
        <w:t>Jeza</w:t>
      </w:r>
    </w:p>
    <w:p w:rsidR="00936AAF" w:rsidRPr="000F63EC" w:rsidRDefault="00C44195" w:rsidP="00936AAF">
      <w:pPr>
        <w:rPr>
          <w:rFonts w:asciiTheme="minorHAnsi" w:hAnsiTheme="minorHAnsi"/>
          <w:sz w:val="28"/>
          <w:szCs w:val="28"/>
        </w:rPr>
      </w:pPr>
      <w:r>
        <w:rPr>
          <w:rFonts w:asciiTheme="minorHAnsi" w:hAnsiTheme="minorHAnsi"/>
          <w:sz w:val="28"/>
          <w:szCs w:val="28"/>
        </w:rPr>
        <w:t>Tadeja Kilar</w:t>
      </w:r>
    </w:p>
    <w:p w:rsidR="00936AAF" w:rsidRDefault="00936AAF" w:rsidP="00936AAF">
      <w:pPr>
        <w:rPr>
          <w:rFonts w:asciiTheme="minorHAnsi" w:hAnsiTheme="minorHAnsi"/>
        </w:rPr>
      </w:pPr>
    </w:p>
    <w:tbl>
      <w:tblPr>
        <w:tblStyle w:val="Tabelamrea"/>
        <w:tblW w:w="0" w:type="auto"/>
        <w:tblInd w:w="0" w:type="dxa"/>
        <w:tblLook w:val="04A0" w:firstRow="1" w:lastRow="0" w:firstColumn="1" w:lastColumn="0" w:noHBand="0" w:noVBand="1"/>
      </w:tblPr>
      <w:tblGrid>
        <w:gridCol w:w="9019"/>
      </w:tblGrid>
      <w:tr w:rsidR="00936AAF" w:rsidTr="00936AAF">
        <w:tc>
          <w:tcPr>
            <w:tcW w:w="9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6AAF" w:rsidRDefault="00936AAF">
            <w:pPr>
              <w:spacing w:line="240" w:lineRule="auto"/>
              <w:rPr>
                <w:rFonts w:asciiTheme="minorHAnsi" w:hAnsiTheme="minorHAnsi"/>
                <w:b/>
                <w:sz w:val="24"/>
                <w:szCs w:val="24"/>
              </w:rPr>
            </w:pPr>
          </w:p>
          <w:p w:rsidR="00936AAF" w:rsidRDefault="00936AAF">
            <w:pPr>
              <w:spacing w:line="240" w:lineRule="auto"/>
              <w:rPr>
                <w:rFonts w:asciiTheme="minorHAnsi" w:hAnsiTheme="minorHAnsi"/>
                <w:b/>
                <w:i/>
              </w:rPr>
            </w:pPr>
            <w:r>
              <w:rPr>
                <w:rFonts w:asciiTheme="minorHAnsi" w:hAnsiTheme="minorHAnsi"/>
                <w:b/>
                <w:i/>
              </w:rPr>
              <w:t>Namen:</w:t>
            </w:r>
          </w:p>
          <w:p w:rsidR="00936AAF" w:rsidRDefault="00936AAF">
            <w:pPr>
              <w:spacing w:line="240" w:lineRule="auto"/>
              <w:rPr>
                <w:rFonts w:asciiTheme="minorHAnsi" w:hAnsiTheme="minorHAnsi"/>
                <w:i/>
              </w:rPr>
            </w:pPr>
            <w:r>
              <w:rPr>
                <w:rFonts w:asciiTheme="minorHAnsi" w:hAnsiTheme="minorHAnsi"/>
                <w:i/>
              </w:rPr>
              <w:t>V tej dejavnosti bo</w:t>
            </w:r>
            <w:r w:rsidR="000F63EC">
              <w:rPr>
                <w:rFonts w:asciiTheme="minorHAnsi" w:hAnsiTheme="minorHAnsi"/>
                <w:i/>
              </w:rPr>
              <w:t>m</w:t>
            </w:r>
            <w:r>
              <w:rPr>
                <w:rFonts w:asciiTheme="minorHAnsi" w:hAnsiTheme="minorHAnsi"/>
                <w:i/>
              </w:rPr>
              <w:t>:</w:t>
            </w:r>
          </w:p>
          <w:p w:rsidR="00B60823" w:rsidRDefault="00B60823" w:rsidP="00B14735">
            <w:pPr>
              <w:numPr>
                <w:ilvl w:val="0"/>
                <w:numId w:val="1"/>
              </w:numPr>
              <w:spacing w:line="240" w:lineRule="auto"/>
              <w:rPr>
                <w:rFonts w:asciiTheme="minorHAnsi" w:hAnsiTheme="minorHAnsi"/>
                <w:i/>
              </w:rPr>
            </w:pPr>
            <w:r>
              <w:rPr>
                <w:rFonts w:asciiTheme="minorHAnsi" w:hAnsiTheme="minorHAnsi"/>
                <w:i/>
              </w:rPr>
              <w:t xml:space="preserve">razmišljal, kdaj in kako se jezim </w:t>
            </w:r>
          </w:p>
          <w:p w:rsidR="00B60823" w:rsidRDefault="00B60823" w:rsidP="00B14735">
            <w:pPr>
              <w:numPr>
                <w:ilvl w:val="0"/>
                <w:numId w:val="1"/>
              </w:numPr>
              <w:spacing w:line="240" w:lineRule="auto"/>
              <w:rPr>
                <w:rFonts w:asciiTheme="minorHAnsi" w:hAnsiTheme="minorHAnsi"/>
                <w:i/>
              </w:rPr>
            </w:pPr>
            <w:r>
              <w:rPr>
                <w:rFonts w:asciiTheme="minorHAnsi" w:hAnsiTheme="minorHAnsi"/>
                <w:i/>
              </w:rPr>
              <w:t>razmišljal, kako se odzovem v situacijah, ko se jezi nekdo drug</w:t>
            </w:r>
          </w:p>
          <w:p w:rsidR="00936AAF" w:rsidRDefault="00EC1F69" w:rsidP="00B14735">
            <w:pPr>
              <w:numPr>
                <w:ilvl w:val="0"/>
                <w:numId w:val="1"/>
              </w:numPr>
              <w:spacing w:line="240" w:lineRule="auto"/>
              <w:rPr>
                <w:rFonts w:asciiTheme="minorHAnsi" w:hAnsiTheme="minorHAnsi"/>
                <w:i/>
              </w:rPr>
            </w:pPr>
            <w:r>
              <w:rPr>
                <w:rFonts w:asciiTheme="minorHAnsi" w:hAnsiTheme="minorHAnsi"/>
                <w:i/>
              </w:rPr>
              <w:t>s</w:t>
            </w:r>
            <w:r w:rsidR="00C44195">
              <w:rPr>
                <w:rFonts w:asciiTheme="minorHAnsi" w:hAnsiTheme="minorHAnsi"/>
                <w:i/>
              </w:rPr>
              <w:t>poznal</w:t>
            </w:r>
            <w:r>
              <w:rPr>
                <w:rFonts w:asciiTheme="minorHAnsi" w:hAnsiTheme="minorHAnsi"/>
                <w:i/>
              </w:rPr>
              <w:t>/</w:t>
            </w:r>
            <w:r w:rsidR="00C44195">
              <w:rPr>
                <w:rFonts w:asciiTheme="minorHAnsi" w:hAnsiTheme="minorHAnsi"/>
                <w:i/>
              </w:rPr>
              <w:t>a, da je jeza posledično čustvo</w:t>
            </w:r>
          </w:p>
          <w:p w:rsidR="00B60823" w:rsidRDefault="00C44195" w:rsidP="00B14735">
            <w:pPr>
              <w:numPr>
                <w:ilvl w:val="0"/>
                <w:numId w:val="1"/>
              </w:numPr>
              <w:spacing w:line="240" w:lineRule="auto"/>
              <w:rPr>
                <w:rFonts w:asciiTheme="minorHAnsi" w:hAnsiTheme="minorHAnsi"/>
                <w:i/>
              </w:rPr>
            </w:pPr>
            <w:r>
              <w:rPr>
                <w:rFonts w:asciiTheme="minorHAnsi" w:hAnsiTheme="minorHAnsi"/>
                <w:i/>
              </w:rPr>
              <w:t>spoznal</w:t>
            </w:r>
            <w:r w:rsidR="00EC1F69">
              <w:rPr>
                <w:rFonts w:asciiTheme="minorHAnsi" w:hAnsiTheme="minorHAnsi"/>
                <w:i/>
              </w:rPr>
              <w:t>/a</w:t>
            </w:r>
            <w:r>
              <w:rPr>
                <w:rFonts w:asciiTheme="minorHAnsi" w:hAnsiTheme="minorHAnsi"/>
                <w:i/>
              </w:rPr>
              <w:t xml:space="preserve"> strategije za obvladovanje jeze</w:t>
            </w:r>
          </w:p>
          <w:p w:rsidR="00C44195" w:rsidRDefault="00B60823" w:rsidP="00B14735">
            <w:pPr>
              <w:numPr>
                <w:ilvl w:val="0"/>
                <w:numId w:val="1"/>
              </w:numPr>
              <w:spacing w:line="240" w:lineRule="auto"/>
              <w:rPr>
                <w:rFonts w:asciiTheme="minorHAnsi" w:hAnsiTheme="minorHAnsi"/>
                <w:i/>
              </w:rPr>
            </w:pPr>
            <w:r>
              <w:rPr>
                <w:rFonts w:asciiTheme="minorHAnsi" w:hAnsiTheme="minorHAnsi"/>
                <w:i/>
              </w:rPr>
              <w:t>se učil odzivati na jezo drugih</w:t>
            </w:r>
            <w:r w:rsidR="00C44195">
              <w:rPr>
                <w:rFonts w:asciiTheme="minorHAnsi" w:hAnsiTheme="minorHAnsi"/>
                <w:i/>
              </w:rPr>
              <w:t xml:space="preserve"> </w:t>
            </w:r>
          </w:p>
          <w:p w:rsidR="00936AAF" w:rsidRDefault="00936AAF">
            <w:pPr>
              <w:spacing w:line="240" w:lineRule="auto"/>
              <w:ind w:left="720"/>
              <w:rPr>
                <w:rFonts w:asciiTheme="minorHAnsi" w:hAnsiTheme="minorHAnsi"/>
                <w:i/>
              </w:rPr>
            </w:pPr>
          </w:p>
          <w:p w:rsidR="00936AAF" w:rsidRDefault="00936AAF">
            <w:pPr>
              <w:spacing w:line="240" w:lineRule="auto"/>
              <w:rPr>
                <w:rFonts w:asciiTheme="minorHAnsi" w:hAnsiTheme="minorHAnsi"/>
                <w:i/>
              </w:rPr>
            </w:pPr>
          </w:p>
          <w:p w:rsidR="00936AAF" w:rsidRDefault="00936AAF">
            <w:pPr>
              <w:spacing w:line="240" w:lineRule="auto"/>
              <w:rPr>
                <w:rFonts w:asciiTheme="minorHAnsi" w:hAnsiTheme="minorHAnsi"/>
                <w:b/>
                <w:i/>
              </w:rPr>
            </w:pPr>
            <w:r>
              <w:rPr>
                <w:rFonts w:asciiTheme="minorHAnsi" w:hAnsiTheme="minorHAnsi"/>
                <w:b/>
                <w:i/>
              </w:rPr>
              <w:t>Kriteriji uspešnosti (znam, zmorem stavki):</w:t>
            </w:r>
          </w:p>
          <w:p w:rsidR="00EC1F69" w:rsidRDefault="00EC1F69" w:rsidP="00EC1F69">
            <w:pPr>
              <w:numPr>
                <w:ilvl w:val="0"/>
                <w:numId w:val="2"/>
              </w:numPr>
              <w:spacing w:line="240" w:lineRule="auto"/>
              <w:rPr>
                <w:rFonts w:asciiTheme="minorHAnsi" w:hAnsiTheme="minorHAnsi"/>
                <w:i/>
              </w:rPr>
            </w:pPr>
            <w:r w:rsidRPr="00EC1F69">
              <w:rPr>
                <w:rFonts w:asciiTheme="minorHAnsi" w:hAnsiTheme="minorHAnsi"/>
                <w:i/>
              </w:rPr>
              <w:t>prepoznam telesne spremembe, s katerimi izražamo jezo</w:t>
            </w:r>
          </w:p>
          <w:p w:rsidR="00B60823" w:rsidRDefault="00EC1F69" w:rsidP="00EC1F69">
            <w:pPr>
              <w:numPr>
                <w:ilvl w:val="0"/>
                <w:numId w:val="2"/>
              </w:numPr>
              <w:spacing w:line="240" w:lineRule="auto"/>
              <w:rPr>
                <w:rFonts w:asciiTheme="minorHAnsi" w:hAnsiTheme="minorHAnsi"/>
                <w:i/>
              </w:rPr>
            </w:pPr>
            <w:r>
              <w:rPr>
                <w:rFonts w:asciiTheme="minorHAnsi" w:hAnsiTheme="minorHAnsi"/>
                <w:i/>
              </w:rPr>
              <w:t>z</w:t>
            </w:r>
            <w:r w:rsidR="00C44195" w:rsidRPr="00EC1F69">
              <w:rPr>
                <w:rFonts w:asciiTheme="minorHAnsi" w:hAnsiTheme="minorHAnsi"/>
                <w:i/>
              </w:rPr>
              <w:t>nam uporabljati strategije za izražanje jeze</w:t>
            </w:r>
          </w:p>
          <w:p w:rsidR="00936AAF" w:rsidRPr="00EC1F69" w:rsidRDefault="00B60823" w:rsidP="00EC1F69">
            <w:pPr>
              <w:numPr>
                <w:ilvl w:val="0"/>
                <w:numId w:val="2"/>
              </w:numPr>
              <w:spacing w:line="240" w:lineRule="auto"/>
              <w:rPr>
                <w:rFonts w:asciiTheme="minorHAnsi" w:hAnsiTheme="minorHAnsi"/>
                <w:i/>
              </w:rPr>
            </w:pPr>
            <w:r>
              <w:rPr>
                <w:rFonts w:asciiTheme="minorHAnsi" w:hAnsiTheme="minorHAnsi"/>
                <w:i/>
              </w:rPr>
              <w:t>znam se odzivati na jezo drugih</w:t>
            </w:r>
            <w:r w:rsidR="00C44195" w:rsidRPr="00EC1F69">
              <w:rPr>
                <w:rFonts w:asciiTheme="minorHAnsi" w:hAnsiTheme="minorHAnsi"/>
                <w:i/>
              </w:rPr>
              <w:t xml:space="preserve"> </w:t>
            </w:r>
          </w:p>
          <w:p w:rsidR="00936AAF" w:rsidRDefault="00936AAF">
            <w:pPr>
              <w:spacing w:before="240" w:after="240" w:line="240" w:lineRule="auto"/>
              <w:rPr>
                <w:rFonts w:asciiTheme="minorHAnsi" w:hAnsiTheme="minorHAnsi"/>
                <w:i/>
              </w:rPr>
            </w:pPr>
            <w:r>
              <w:rPr>
                <w:rFonts w:asciiTheme="minorHAnsi" w:hAnsiTheme="minorHAnsi"/>
                <w:b/>
                <w:i/>
              </w:rPr>
              <w:t xml:space="preserve">Čas izvajanja: </w:t>
            </w:r>
            <w:r w:rsidR="00EC1F69">
              <w:rPr>
                <w:rFonts w:asciiTheme="minorHAnsi" w:hAnsiTheme="minorHAnsi"/>
                <w:b/>
                <w:i/>
              </w:rPr>
              <w:t>2 uri</w:t>
            </w:r>
          </w:p>
          <w:p w:rsidR="00936AAF" w:rsidRDefault="00936AAF">
            <w:pPr>
              <w:spacing w:before="240" w:after="240" w:line="240" w:lineRule="auto"/>
              <w:rPr>
                <w:rFonts w:asciiTheme="minorHAnsi" w:hAnsiTheme="minorHAnsi"/>
                <w:i/>
              </w:rPr>
            </w:pPr>
            <w:r>
              <w:rPr>
                <w:rFonts w:asciiTheme="minorHAnsi" w:hAnsiTheme="minorHAnsi"/>
                <w:b/>
                <w:i/>
              </w:rPr>
              <w:t xml:space="preserve"> Literatura: </w:t>
            </w:r>
          </w:p>
          <w:p w:rsidR="00936AAF" w:rsidRPr="00936AAF" w:rsidRDefault="00B60823" w:rsidP="00B60823">
            <w:pPr>
              <w:pStyle w:val="Odstavekseznama"/>
              <w:numPr>
                <w:ilvl w:val="0"/>
                <w:numId w:val="4"/>
              </w:numPr>
              <w:spacing w:before="240" w:after="240" w:line="240" w:lineRule="auto"/>
              <w:rPr>
                <w:rFonts w:asciiTheme="minorHAnsi" w:hAnsiTheme="minorHAnsi"/>
                <w:b/>
                <w:sz w:val="24"/>
                <w:szCs w:val="24"/>
              </w:rPr>
            </w:pPr>
            <w:r w:rsidRPr="00B60823">
              <w:rPr>
                <w:rFonts w:asciiTheme="minorHAnsi" w:hAnsiTheme="minorHAnsi"/>
                <w:b/>
                <w:sz w:val="24"/>
                <w:szCs w:val="24"/>
              </w:rPr>
              <w:t>https://zastarse.si/razno/poucne-zgodbe/poucna-zgodba-o-jezi/</w:t>
            </w:r>
          </w:p>
        </w:tc>
      </w:tr>
    </w:tbl>
    <w:p w:rsidR="00936AAF" w:rsidRDefault="00936AAF" w:rsidP="00936AAF">
      <w:pPr>
        <w:rPr>
          <w:rFonts w:asciiTheme="minorHAnsi" w:hAnsiTheme="minorHAnsi"/>
          <w:b/>
          <w:sz w:val="24"/>
          <w:szCs w:val="24"/>
        </w:rPr>
      </w:pPr>
    </w:p>
    <w:p w:rsidR="00936AAF" w:rsidRDefault="00936AAF" w:rsidP="00936AAF">
      <w:pPr>
        <w:rPr>
          <w:rFonts w:asciiTheme="minorHAnsi" w:hAnsiTheme="minorHAnsi"/>
        </w:rPr>
      </w:pPr>
    </w:p>
    <w:p w:rsidR="00936AAF" w:rsidRPr="000F63EC" w:rsidRDefault="00936AAF" w:rsidP="00936AAF">
      <w:pPr>
        <w:rPr>
          <w:rFonts w:asciiTheme="minorHAnsi" w:hAnsiTheme="minorHAnsi"/>
          <w:b/>
          <w:sz w:val="32"/>
          <w:szCs w:val="32"/>
        </w:rPr>
      </w:pPr>
      <w:r w:rsidRPr="000F63EC">
        <w:rPr>
          <w:rFonts w:asciiTheme="minorHAnsi" w:hAnsiTheme="minorHAnsi"/>
          <w:b/>
          <w:sz w:val="32"/>
          <w:szCs w:val="32"/>
        </w:rPr>
        <w:t>Navodila za delo</w:t>
      </w:r>
      <w:r w:rsidR="00102ACA">
        <w:rPr>
          <w:rFonts w:asciiTheme="minorHAnsi" w:hAnsiTheme="minorHAnsi"/>
          <w:b/>
          <w:sz w:val="32"/>
          <w:szCs w:val="32"/>
        </w:rPr>
        <w:t xml:space="preserve"> (delo na daljavo)</w:t>
      </w:r>
    </w:p>
    <w:p w:rsidR="00936AAF" w:rsidRDefault="00936AAF" w:rsidP="00936AAF">
      <w:pPr>
        <w:rPr>
          <w:rFonts w:asciiTheme="minorHAnsi" w:hAnsiTheme="minorHAnsi"/>
        </w:rPr>
      </w:pPr>
    </w:p>
    <w:p w:rsidR="00C44195" w:rsidRPr="00C44195" w:rsidRDefault="00C44195" w:rsidP="00C44195">
      <w:pPr>
        <w:pStyle w:val="Odstavekseznama"/>
        <w:numPr>
          <w:ilvl w:val="0"/>
          <w:numId w:val="3"/>
        </w:numPr>
        <w:rPr>
          <w:rFonts w:asciiTheme="minorHAnsi" w:hAnsiTheme="minorHAnsi" w:cstheme="minorHAnsi"/>
          <w:noProof/>
          <w:lang w:eastAsia="sl-SI"/>
        </w:rPr>
      </w:pPr>
      <w:r w:rsidRPr="00C44195">
        <w:rPr>
          <w:rFonts w:asciiTheme="minorHAnsi" w:hAnsiTheme="minorHAnsi" w:cstheme="minorHAnsi"/>
          <w:noProof/>
          <w:lang w:eastAsia="sl-SI"/>
        </w:rPr>
        <w:t xml:space="preserve">Kaj bi bil, če bi bil čustvo? Odgovor utemelji. </w:t>
      </w:r>
    </w:p>
    <w:p w:rsidR="00C44195" w:rsidRDefault="00C44195" w:rsidP="00C44195">
      <w:pPr>
        <w:pStyle w:val="Odstavekseznama"/>
        <w:numPr>
          <w:ilvl w:val="0"/>
          <w:numId w:val="3"/>
        </w:numPr>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Ponovimo, kdaj izrazimo določeno čustvo. Na prejšnji razredni uri smo govorili o tem, kdaj neko čustvo doživimo in kako se odzovemo na vsakega od naslednjih čustev (veselje, žalost, strah, jeza, presenečenje, sram).</w:t>
      </w:r>
      <w:r w:rsidRPr="00C44195">
        <w:rPr>
          <w:rFonts w:asciiTheme="minorHAnsi" w:eastAsiaTheme="minorHAnsi" w:hAnsiTheme="minorHAnsi" w:cstheme="minorHAnsi"/>
          <w:noProof/>
          <w:lang w:eastAsia="sl-SI"/>
        </w:rPr>
        <w:br/>
      </w:r>
    </w:p>
    <w:p w:rsidR="00C44195" w:rsidRDefault="00C44195" w:rsidP="00C44195">
      <w:pPr>
        <w:pStyle w:val="Odstavekseznama"/>
        <w:rPr>
          <w:rFonts w:asciiTheme="minorHAnsi" w:eastAsiaTheme="minorHAnsi" w:hAnsiTheme="minorHAnsi" w:cstheme="minorHAnsi"/>
          <w:b/>
          <w:noProof/>
          <w:lang w:eastAsia="sl-SI"/>
        </w:rPr>
      </w:pPr>
      <w:r w:rsidRPr="00C44195">
        <w:rPr>
          <w:rFonts w:asciiTheme="minorHAnsi" w:eastAsiaTheme="minorHAnsi" w:hAnsiTheme="minorHAnsi" w:cstheme="minorHAnsi"/>
          <w:b/>
          <w:noProof/>
          <w:lang w:eastAsia="sl-SI"/>
        </w:rPr>
        <w:t>Kdaj čustvo doživimo?</w:t>
      </w:r>
    </w:p>
    <w:p w:rsidR="00C44195" w:rsidRPr="00C44195" w:rsidRDefault="00C44195" w:rsidP="00C44195">
      <w:pPr>
        <w:pStyle w:val="Odstavekseznama"/>
        <w:rPr>
          <w:rFonts w:asciiTheme="minorHAnsi" w:eastAsiaTheme="minorHAnsi" w:hAnsiTheme="minorHAnsi" w:cstheme="minorHAnsi"/>
          <w:b/>
          <w:noProof/>
          <w:lang w:eastAsia="sl-SI"/>
        </w:rPr>
      </w:pPr>
    </w:p>
    <w:tbl>
      <w:tblPr>
        <w:tblStyle w:val="Tabelamrea"/>
        <w:tblW w:w="0" w:type="auto"/>
        <w:tblInd w:w="0" w:type="dxa"/>
        <w:tblLook w:val="04A0" w:firstRow="1" w:lastRow="0" w:firstColumn="1" w:lastColumn="0" w:noHBand="0" w:noVBand="1"/>
      </w:tblPr>
      <w:tblGrid>
        <w:gridCol w:w="9062"/>
      </w:tblGrid>
      <w:tr w:rsidR="00C44195" w:rsidTr="00A741E8">
        <w:tc>
          <w:tcPr>
            <w:tcW w:w="9062" w:type="dxa"/>
            <w:shd w:val="clear" w:color="auto" w:fill="DEEAF6" w:themeFill="accent1" w:themeFillTint="33"/>
          </w:tcPr>
          <w:p w:rsidR="00C44195" w:rsidRPr="00880470" w:rsidRDefault="00C44195" w:rsidP="00A741E8">
            <w:pPr>
              <w:ind w:left="720"/>
              <w:contextualSpacing/>
              <w:rPr>
                <w:rFonts w:cstheme="minorHAnsi"/>
                <w:b/>
                <w:noProof/>
                <w:sz w:val="24"/>
                <w:szCs w:val="24"/>
                <w:lang w:eastAsia="sl-SI"/>
              </w:rPr>
            </w:pPr>
            <w:r w:rsidRPr="00880470">
              <w:rPr>
                <w:rFonts w:cstheme="minorHAnsi"/>
                <w:b/>
                <w:noProof/>
                <w:sz w:val="24"/>
                <w:szCs w:val="24"/>
                <w:lang w:eastAsia="sl-SI"/>
              </w:rPr>
              <w:t>VESELJE – Kadar se nam izpolni želja.</w:t>
            </w:r>
          </w:p>
          <w:p w:rsidR="00C44195" w:rsidRPr="00880470" w:rsidRDefault="00C44195" w:rsidP="00A741E8">
            <w:pPr>
              <w:ind w:left="720"/>
              <w:contextualSpacing/>
              <w:rPr>
                <w:rFonts w:cstheme="minorHAnsi"/>
                <w:b/>
                <w:noProof/>
                <w:sz w:val="24"/>
                <w:szCs w:val="24"/>
                <w:lang w:eastAsia="sl-SI"/>
              </w:rPr>
            </w:pPr>
            <w:r w:rsidRPr="00880470">
              <w:rPr>
                <w:rFonts w:cstheme="minorHAnsi"/>
                <w:b/>
                <w:noProof/>
                <w:sz w:val="24"/>
                <w:szCs w:val="24"/>
                <w:lang w:eastAsia="sl-SI"/>
              </w:rPr>
              <w:t>ŽALOST – Kadar izgubimo nekaj pomembnega.</w:t>
            </w:r>
          </w:p>
          <w:p w:rsidR="00C44195" w:rsidRPr="00880470" w:rsidRDefault="00C44195" w:rsidP="00A741E8">
            <w:pPr>
              <w:ind w:left="720"/>
              <w:contextualSpacing/>
              <w:rPr>
                <w:rFonts w:cstheme="minorHAnsi"/>
                <w:b/>
                <w:noProof/>
                <w:sz w:val="24"/>
                <w:szCs w:val="24"/>
                <w:lang w:eastAsia="sl-SI"/>
              </w:rPr>
            </w:pPr>
            <w:r w:rsidRPr="00880470">
              <w:rPr>
                <w:rFonts w:cstheme="minorHAnsi"/>
                <w:b/>
                <w:noProof/>
                <w:sz w:val="24"/>
                <w:szCs w:val="24"/>
                <w:lang w:eastAsia="sl-SI"/>
              </w:rPr>
              <w:t>STRAH – Kadar se nam zdi, da smo ogroženi.</w:t>
            </w:r>
          </w:p>
          <w:p w:rsidR="00C44195" w:rsidRPr="00880470" w:rsidRDefault="00C44195" w:rsidP="00A741E8">
            <w:pPr>
              <w:ind w:left="720"/>
              <w:contextualSpacing/>
              <w:rPr>
                <w:rFonts w:cstheme="minorHAnsi"/>
                <w:b/>
                <w:noProof/>
                <w:sz w:val="24"/>
                <w:szCs w:val="24"/>
                <w:lang w:eastAsia="sl-SI"/>
              </w:rPr>
            </w:pPr>
            <w:r w:rsidRPr="00880470">
              <w:rPr>
                <w:rFonts w:cstheme="minorHAnsi"/>
                <w:b/>
                <w:noProof/>
                <w:sz w:val="24"/>
                <w:szCs w:val="24"/>
                <w:lang w:eastAsia="sl-SI"/>
              </w:rPr>
              <w:t>JEZA – Kadar smo nezadovoljni, nas kdo ovira, čutimo neugodje, kadar neka oseba neupravičeno okrne naše vrednote.</w:t>
            </w:r>
          </w:p>
          <w:p w:rsidR="00C44195" w:rsidRPr="00880470" w:rsidRDefault="00C44195" w:rsidP="00A741E8">
            <w:pPr>
              <w:ind w:left="720"/>
              <w:contextualSpacing/>
              <w:rPr>
                <w:rFonts w:cstheme="minorHAnsi"/>
                <w:b/>
                <w:noProof/>
                <w:sz w:val="24"/>
                <w:szCs w:val="24"/>
                <w:lang w:eastAsia="sl-SI"/>
              </w:rPr>
            </w:pPr>
            <w:r w:rsidRPr="00880470">
              <w:rPr>
                <w:rFonts w:cstheme="minorHAnsi"/>
                <w:b/>
                <w:noProof/>
                <w:sz w:val="24"/>
                <w:szCs w:val="24"/>
                <w:lang w:eastAsia="sl-SI"/>
              </w:rPr>
              <w:t>PRESENEČENJE – Kadar se zgodi nekaj nepričakovanega.</w:t>
            </w:r>
          </w:p>
          <w:p w:rsidR="00C44195" w:rsidRDefault="00C44195" w:rsidP="00A741E8">
            <w:pPr>
              <w:ind w:left="720"/>
              <w:contextualSpacing/>
              <w:rPr>
                <w:rFonts w:cstheme="minorHAnsi"/>
                <w:b/>
                <w:noProof/>
                <w:sz w:val="24"/>
                <w:szCs w:val="24"/>
                <w:lang w:eastAsia="sl-SI"/>
              </w:rPr>
            </w:pPr>
            <w:r w:rsidRPr="00880470">
              <w:rPr>
                <w:rFonts w:cstheme="minorHAnsi"/>
                <w:b/>
                <w:noProof/>
                <w:sz w:val="24"/>
                <w:szCs w:val="24"/>
                <w:lang w:eastAsia="sl-SI"/>
              </w:rPr>
              <w:t>SRAM – Kadar s svojim ravnanjem pomembnim ljudem potrdimo, da smo kot oseba slabi (v njegovih ali svojih očeh).</w:t>
            </w:r>
          </w:p>
        </w:tc>
      </w:tr>
    </w:tbl>
    <w:p w:rsidR="00C44195" w:rsidRDefault="00C44195" w:rsidP="00C44195">
      <w:pPr>
        <w:pStyle w:val="Odstavekseznama"/>
        <w:rPr>
          <w:rFonts w:asciiTheme="minorHAnsi" w:eastAsiaTheme="minorHAnsi" w:hAnsiTheme="minorHAnsi" w:cstheme="minorHAnsi"/>
          <w:noProof/>
          <w:lang w:eastAsia="sl-SI"/>
        </w:rPr>
      </w:pPr>
    </w:p>
    <w:p w:rsidR="00C44195" w:rsidRPr="00C44195" w:rsidRDefault="00C44195" w:rsidP="00C44195">
      <w:pPr>
        <w:pStyle w:val="Odstavekseznama"/>
        <w:rPr>
          <w:rFonts w:asciiTheme="minorHAnsi" w:eastAsiaTheme="minorHAnsi" w:hAnsiTheme="minorHAnsi" w:cstheme="minorHAnsi"/>
          <w:noProof/>
          <w:lang w:eastAsia="sl-SI"/>
        </w:rPr>
      </w:pPr>
    </w:p>
    <w:p w:rsidR="00C44195" w:rsidRPr="00202456" w:rsidRDefault="00102ACA" w:rsidP="00A256DC">
      <w:pPr>
        <w:pStyle w:val="Odstavekseznama"/>
        <w:numPr>
          <w:ilvl w:val="0"/>
          <w:numId w:val="3"/>
        </w:numPr>
        <w:rPr>
          <w:rFonts w:cstheme="minorHAnsi"/>
          <w:noProof/>
          <w:sz w:val="24"/>
          <w:szCs w:val="24"/>
          <w:lang w:eastAsia="sl-SI"/>
        </w:rPr>
      </w:pPr>
      <w:r>
        <w:rPr>
          <w:rFonts w:asciiTheme="minorHAnsi" w:hAnsiTheme="minorHAnsi" w:cstheme="minorHAnsi"/>
          <w:noProof/>
          <w:lang w:eastAsia="sl-SI"/>
        </w:rPr>
        <w:lastRenderedPageBreak/>
        <w:t>K</w:t>
      </w:r>
      <w:r w:rsidR="00C44195" w:rsidRPr="00202456">
        <w:rPr>
          <w:rFonts w:asciiTheme="minorHAnsi" w:hAnsiTheme="minorHAnsi" w:cstheme="minorHAnsi"/>
          <w:noProof/>
          <w:lang w:eastAsia="sl-SI"/>
        </w:rPr>
        <w:t>ako se odzoveš, ko doživiš katerega od naštetih čustev.</w:t>
      </w:r>
    </w:p>
    <w:p w:rsidR="00C44195" w:rsidRPr="00C44195" w:rsidRDefault="00C44195" w:rsidP="00C44195">
      <w:pPr>
        <w:pStyle w:val="Odstavekseznama"/>
        <w:numPr>
          <w:ilvl w:val="0"/>
          <w:numId w:val="3"/>
        </w:numPr>
        <w:rPr>
          <w:rFonts w:asciiTheme="minorHAnsi" w:hAnsiTheme="minorHAnsi" w:cstheme="minorHAnsi"/>
          <w:noProof/>
          <w:lang w:eastAsia="sl-SI"/>
        </w:rPr>
      </w:pPr>
      <w:r>
        <w:rPr>
          <w:rFonts w:asciiTheme="minorHAnsi" w:hAnsiTheme="minorHAnsi" w:cstheme="minorHAnsi"/>
          <w:noProof/>
          <w:lang w:eastAsia="sl-SI"/>
        </w:rPr>
        <w:t>Katero od teh čustev bi želel/a</w:t>
      </w:r>
      <w:r w:rsidRPr="00C44195">
        <w:rPr>
          <w:rFonts w:asciiTheme="minorHAnsi" w:hAnsiTheme="minorHAnsi" w:cstheme="minorHAnsi"/>
          <w:noProof/>
          <w:lang w:eastAsia="sl-SI"/>
        </w:rPr>
        <w:t xml:space="preserve"> najmanjkrat doživeti?</w:t>
      </w:r>
      <w:r>
        <w:rPr>
          <w:rFonts w:asciiTheme="minorHAnsi" w:hAnsiTheme="minorHAnsi" w:cstheme="minorHAnsi"/>
          <w:noProof/>
          <w:lang w:eastAsia="sl-SI"/>
        </w:rPr>
        <w:t xml:space="preserve"> Odgovor utemelji.</w:t>
      </w:r>
    </w:p>
    <w:p w:rsidR="00C44195" w:rsidRPr="00C44195" w:rsidRDefault="00C44195" w:rsidP="00C44195">
      <w:pPr>
        <w:ind w:left="360"/>
        <w:rPr>
          <w:rFonts w:asciiTheme="minorHAnsi" w:hAnsiTheme="minorHAnsi" w:cstheme="minorHAnsi"/>
          <w:b/>
          <w:noProof/>
          <w:lang w:eastAsia="sl-SI"/>
        </w:rPr>
      </w:pPr>
      <w:r w:rsidRPr="00C44195">
        <w:rPr>
          <w:rFonts w:asciiTheme="minorHAnsi" w:hAnsiTheme="minorHAnsi" w:cstheme="minorHAnsi"/>
          <w:color w:val="0A0A0A"/>
          <w:shd w:val="clear" w:color="auto" w:fill="FFFFFF"/>
        </w:rPr>
        <w:t>Zaradi korone in dela od doma smo se znašli v negotovosti, s katero so se v vseh nas nekoliko pogosteje »prebudili« tudi tisti, ne tako prijetni občutki. Velikokrat smo začutili stisko, strah, nelagodje …, tudi jeza se je prebudila v marsikom izmed nas.</w:t>
      </w:r>
      <w:r w:rsidRPr="00C44195">
        <w:rPr>
          <w:rFonts w:asciiTheme="minorHAnsi" w:hAnsiTheme="minorHAnsi" w:cstheme="minorHAnsi"/>
          <w:color w:val="0A0A0A"/>
          <w:shd w:val="clear" w:color="auto" w:fill="FFFFFF"/>
        </w:rPr>
        <w:br/>
      </w:r>
    </w:p>
    <w:p w:rsidR="00C44195" w:rsidRDefault="00C44195" w:rsidP="004763D2">
      <w:pPr>
        <w:pStyle w:val="Odstavekseznama"/>
        <w:numPr>
          <w:ilvl w:val="0"/>
          <w:numId w:val="3"/>
        </w:numPr>
        <w:rPr>
          <w:rFonts w:asciiTheme="minorHAnsi" w:hAnsiTheme="minorHAnsi" w:cstheme="minorHAnsi"/>
          <w:noProof/>
          <w:lang w:eastAsia="sl-SI"/>
        </w:rPr>
      </w:pPr>
      <w:r w:rsidRPr="00202456">
        <w:rPr>
          <w:rFonts w:asciiTheme="minorHAnsi" w:hAnsiTheme="minorHAnsi" w:cstheme="minorHAnsi"/>
          <w:noProof/>
          <w:lang w:eastAsia="sl-SI"/>
        </w:rPr>
        <w:t>Preberemo poučno zgodbico o jezi.</w:t>
      </w:r>
    </w:p>
    <w:p w:rsidR="00202456" w:rsidRPr="00202456" w:rsidRDefault="00202456" w:rsidP="00202456">
      <w:pPr>
        <w:pStyle w:val="Odstavekseznama"/>
        <w:rPr>
          <w:rFonts w:asciiTheme="minorHAnsi" w:hAnsiTheme="minorHAnsi" w:cstheme="minorHAnsi"/>
          <w:noProof/>
          <w:lang w:eastAsia="sl-SI"/>
        </w:rPr>
      </w:pP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Jeza je majhno, na videz nenevarno bitje. Če jo uporabljamo pravilno, ne naredi nobene škode. Če se jeze ne poskuša udomačiti, živi na svobodi in se nikogar ne dotakne. Vendar pa se vsi poskusi začeti z njo, končajo z jokom. To bitje, sicer  majhno in okretno, lahko po naključju pride v telo vsakega človeka. Človek občuti to takoj. Postane jezen.</w:t>
      </w: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Bitje prične vpiti človeku: “Po naključju sem se ujela! Pusti me! Tukaj je mračno in grozno! Izpusti!”</w:t>
      </w: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Vendar pa so ljudje prenehali razumeti njen jezik. Nekateri takoj izpustijo jezo, ko je ta še majhna – to je odličen način, da se poslovite od nje.</w:t>
      </w: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Obstajajo pa tudi taki, ki je nikakor ne želijo izpustiti. Pravijo, da je njihova, nosijo jo kot najdražjo torbo. Neprestano razmišljajo o njej in skrbijo zanjo … Njej pa vseeno ni všeč živeti v človeku.</w:t>
      </w: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Jeza miga, išče izhod, a ker slabo vidi, ga sama ne more najti. Vidite, takšno je to nesrečno bitje. In človek tudi … Ves se je stisnil, jeze pa nikakor ne izpušča.</w:t>
      </w: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A to bitje je ubogo – lačno, hoče jesti – in tako tudi prične počasi jesti vse, kar najde. In sam človek to občuti. Nekaj ga začne boleti, pa še kaj drugega … Vendar pa človek iz sebe jeze ne izpušča. Zato, ker se je nanjo navadil. Ona pa je in raste … Najde v človeku nekaj okusnega, se prisesa in grize. Tako tudi pravijo: “Jeza razjeda.”</w:t>
      </w: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In na koncu koncev, zaraste se z nečim v človeku in proti njegovi volji postane del njega. Človek prične slabeti, bolehati, vendar pa notranja jeza še naprej raste.</w:t>
      </w:r>
    </w:p>
    <w:p w:rsidR="00C44195" w:rsidRPr="00C44195" w:rsidRDefault="00C44195" w:rsidP="00C44195">
      <w:pPr>
        <w:spacing w:after="160" w:line="259" w:lineRule="auto"/>
        <w:rPr>
          <w:rFonts w:asciiTheme="minorHAnsi" w:eastAsiaTheme="minorHAnsi" w:hAnsiTheme="minorHAnsi" w:cstheme="minorHAnsi"/>
          <w:noProof/>
          <w:lang w:eastAsia="sl-SI"/>
        </w:rPr>
      </w:pPr>
      <w:r w:rsidRPr="00C44195">
        <w:rPr>
          <w:rFonts w:asciiTheme="minorHAnsi" w:eastAsiaTheme="minorHAnsi" w:hAnsiTheme="minorHAnsi" w:cstheme="minorHAnsi"/>
          <w:noProof/>
          <w:lang w:eastAsia="sl-SI"/>
        </w:rPr>
        <w:t>Človeku ni jasno, da mora jezo samo prijeti in jo izpustiti. Njej je brez človeka dobro in človek brez nje lažje diha …</w:t>
      </w:r>
    </w:p>
    <w:p w:rsidR="00C44195" w:rsidRPr="00C44195" w:rsidRDefault="00C44195" w:rsidP="00C44195">
      <w:pPr>
        <w:pStyle w:val="Odstavekseznama"/>
        <w:numPr>
          <w:ilvl w:val="0"/>
          <w:numId w:val="3"/>
        </w:numPr>
        <w:rPr>
          <w:rFonts w:asciiTheme="minorHAnsi" w:hAnsiTheme="minorHAnsi" w:cstheme="minorHAnsi"/>
          <w:noProof/>
          <w:lang w:eastAsia="sl-SI"/>
        </w:rPr>
      </w:pPr>
      <w:r w:rsidRPr="00C44195">
        <w:rPr>
          <w:rFonts w:asciiTheme="minorHAnsi" w:hAnsiTheme="minorHAnsi" w:cstheme="minorHAnsi"/>
          <w:noProof/>
          <w:lang w:eastAsia="sl-SI"/>
        </w:rPr>
        <w:t>Po branju govorimo o jezi in skupaj ugotovimo, da:</w:t>
      </w:r>
    </w:p>
    <w:p w:rsidR="008E497F" w:rsidRDefault="00C44195" w:rsidP="008E497F">
      <w:pPr>
        <w:pStyle w:val="Odstavekseznama"/>
        <w:numPr>
          <w:ilvl w:val="0"/>
          <w:numId w:val="6"/>
        </w:numPr>
        <w:spacing w:after="160" w:line="259" w:lineRule="auto"/>
        <w:rPr>
          <w:rFonts w:asciiTheme="minorHAnsi" w:hAnsiTheme="minorHAnsi" w:cstheme="minorHAnsi"/>
        </w:rPr>
      </w:pPr>
      <w:r w:rsidRPr="008E497F">
        <w:rPr>
          <w:rFonts w:asciiTheme="minorHAnsi" w:hAnsiTheme="minorHAnsi" w:cstheme="minorHAnsi"/>
          <w:b/>
          <w:noProof/>
          <w:lang w:eastAsia="sl-SI"/>
        </w:rPr>
        <w:t xml:space="preserve">je jeza </w:t>
      </w:r>
      <w:r w:rsidRPr="008E497F">
        <w:rPr>
          <w:rFonts w:asciiTheme="minorHAnsi" w:hAnsiTheme="minorHAnsi" w:cstheme="minorHAnsi"/>
        </w:rPr>
        <w:t>temeljno čustvo,</w:t>
      </w:r>
    </w:p>
    <w:p w:rsidR="00C44195" w:rsidRDefault="00C44195" w:rsidP="008E497F">
      <w:pPr>
        <w:pStyle w:val="Odstavekseznama"/>
        <w:numPr>
          <w:ilvl w:val="0"/>
          <w:numId w:val="6"/>
        </w:numPr>
        <w:spacing w:after="160" w:line="259" w:lineRule="auto"/>
        <w:rPr>
          <w:rFonts w:asciiTheme="minorHAnsi" w:hAnsiTheme="minorHAnsi" w:cstheme="minorHAnsi"/>
        </w:rPr>
      </w:pPr>
      <w:r w:rsidRPr="008E497F">
        <w:rPr>
          <w:rFonts w:asciiTheme="minorHAnsi" w:hAnsiTheme="minorHAnsi" w:cstheme="minorHAnsi"/>
        </w:rPr>
        <w:t xml:space="preserve">je eno prvih čustev, ki jih doživlja otrok in eno najtežje obvladljivih čustev odraslega človeka. Jeza privede tudi do </w:t>
      </w:r>
      <w:r w:rsidR="008E497F">
        <w:rPr>
          <w:rFonts w:asciiTheme="minorHAnsi" w:hAnsiTheme="minorHAnsi" w:cstheme="minorHAnsi"/>
        </w:rPr>
        <w:t>velikih katastrof,</w:t>
      </w:r>
    </w:p>
    <w:p w:rsidR="00C44195" w:rsidRPr="008E497F" w:rsidRDefault="00C44195" w:rsidP="008E497F">
      <w:pPr>
        <w:pStyle w:val="Odstavekseznama"/>
        <w:numPr>
          <w:ilvl w:val="0"/>
          <w:numId w:val="6"/>
        </w:numPr>
        <w:spacing w:after="160" w:line="259" w:lineRule="auto"/>
        <w:rPr>
          <w:rFonts w:asciiTheme="minorHAnsi" w:hAnsiTheme="minorHAnsi" w:cstheme="minorHAnsi"/>
        </w:rPr>
      </w:pPr>
      <w:r w:rsidRPr="008E497F">
        <w:rPr>
          <w:rFonts w:asciiTheme="minorHAnsi" w:hAnsiTheme="minorHAnsi" w:cstheme="minorHAnsi"/>
        </w:rPr>
        <w:t>jeza se začne z nekim zunanjim dogodkom, na katerega se pretirano odzovemo.</w:t>
      </w:r>
    </w:p>
    <w:p w:rsidR="00C44195" w:rsidRDefault="00C44195" w:rsidP="008E497F">
      <w:pPr>
        <w:rPr>
          <w:rFonts w:asciiTheme="minorHAnsi" w:hAnsiTheme="minorHAnsi" w:cstheme="minorHAnsi"/>
          <w:noProof/>
          <w:lang w:eastAsia="sl-SI"/>
        </w:rPr>
      </w:pPr>
    </w:p>
    <w:p w:rsidR="008E497F" w:rsidRDefault="008E497F" w:rsidP="008E497F">
      <w:pPr>
        <w:pStyle w:val="Odstavekseznama"/>
        <w:numPr>
          <w:ilvl w:val="0"/>
          <w:numId w:val="3"/>
        </w:numPr>
        <w:rPr>
          <w:rFonts w:asciiTheme="minorHAnsi" w:hAnsiTheme="minorHAnsi" w:cstheme="minorHAnsi"/>
        </w:rPr>
      </w:pPr>
      <w:r w:rsidRPr="008E497F">
        <w:rPr>
          <w:rFonts w:asciiTheme="minorHAnsi" w:hAnsiTheme="minorHAnsi" w:cstheme="minorHAnsi"/>
        </w:rPr>
        <w:t>Katere so telesne spremembe, ki spremljajo intenzivno jezo? Kateri so obrazni izrazi jeze? (pogovor ob prikazovanju slik)</w:t>
      </w:r>
    </w:p>
    <w:p w:rsidR="008E497F" w:rsidRDefault="008E497F" w:rsidP="008E497F">
      <w:pPr>
        <w:rPr>
          <w:rFonts w:asciiTheme="minorHAnsi" w:hAnsiTheme="minorHAnsi" w:cstheme="minorHAnsi"/>
        </w:rPr>
      </w:pPr>
    </w:p>
    <w:tbl>
      <w:tblPr>
        <w:tblStyle w:val="Tabelamrea1"/>
        <w:tblW w:w="0" w:type="auto"/>
        <w:tblLook w:val="04A0" w:firstRow="1" w:lastRow="0" w:firstColumn="1" w:lastColumn="0" w:noHBand="0" w:noVBand="1"/>
      </w:tblPr>
      <w:tblGrid>
        <w:gridCol w:w="1756"/>
        <w:gridCol w:w="1872"/>
        <w:gridCol w:w="1896"/>
        <w:gridCol w:w="1731"/>
        <w:gridCol w:w="1807"/>
      </w:tblGrid>
      <w:tr w:rsidR="008E497F" w:rsidRPr="008E497F" w:rsidTr="00A741E8">
        <w:tc>
          <w:tcPr>
            <w:tcW w:w="1812" w:type="dxa"/>
          </w:tcPr>
          <w:p w:rsidR="008E497F" w:rsidRPr="008E497F" w:rsidRDefault="008E497F" w:rsidP="008E497F">
            <w:pPr>
              <w:spacing w:line="240" w:lineRule="auto"/>
              <w:rPr>
                <w:rFonts w:asciiTheme="minorHAnsi" w:eastAsiaTheme="minorHAnsi" w:hAnsiTheme="minorHAnsi" w:cstheme="minorHAnsi"/>
                <w:sz w:val="24"/>
                <w:szCs w:val="24"/>
              </w:rPr>
            </w:pPr>
          </w:p>
          <w:p w:rsidR="008E497F" w:rsidRPr="008E497F" w:rsidRDefault="008E497F" w:rsidP="008E497F">
            <w:pPr>
              <w:spacing w:line="240" w:lineRule="auto"/>
              <w:rPr>
                <w:rFonts w:asciiTheme="minorHAnsi" w:eastAsiaTheme="minorHAnsi" w:hAnsiTheme="minorHAnsi" w:cstheme="minorHAnsi"/>
                <w:sz w:val="24"/>
                <w:szCs w:val="24"/>
              </w:rPr>
            </w:pPr>
            <w:r w:rsidRPr="008E497F">
              <w:rPr>
                <w:rFonts w:asciiTheme="minorHAnsi" w:eastAsiaTheme="minorHAnsi" w:hAnsiTheme="minorHAnsi" w:cstheme="minorBidi"/>
                <w:noProof/>
                <w:lang w:eastAsia="sl-SI"/>
              </w:rPr>
              <w:drawing>
                <wp:inline distT="0" distB="0" distL="0" distR="0" wp14:anchorId="33D85790" wp14:editId="0DA3F35A">
                  <wp:extent cx="837202" cy="892810"/>
                  <wp:effectExtent l="0" t="0" r="1270" b="2540"/>
                  <wp:docPr id="1" name="Slika 1" descr="Transparent angry mad GIF on GIFER - by Nez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angry mad GIF on GIFER - by Nezah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0328" cy="917472"/>
                          </a:xfrm>
                          <a:prstGeom prst="rect">
                            <a:avLst/>
                          </a:prstGeom>
                          <a:noFill/>
                          <a:ln>
                            <a:noFill/>
                          </a:ln>
                        </pic:spPr>
                      </pic:pic>
                    </a:graphicData>
                  </a:graphic>
                </wp:inline>
              </w:drawing>
            </w:r>
          </w:p>
          <w:p w:rsidR="008E497F" w:rsidRPr="008E497F" w:rsidRDefault="008E497F" w:rsidP="008E497F">
            <w:pPr>
              <w:spacing w:line="240" w:lineRule="auto"/>
              <w:rPr>
                <w:rFonts w:asciiTheme="minorHAnsi" w:eastAsiaTheme="minorHAnsi" w:hAnsiTheme="minorHAnsi" w:cstheme="minorHAnsi"/>
                <w:sz w:val="24"/>
                <w:szCs w:val="24"/>
              </w:rPr>
            </w:pPr>
          </w:p>
        </w:tc>
        <w:tc>
          <w:tcPr>
            <w:tcW w:w="1812" w:type="dxa"/>
          </w:tcPr>
          <w:p w:rsidR="008E497F" w:rsidRPr="008E497F" w:rsidRDefault="008E497F" w:rsidP="008E497F">
            <w:pPr>
              <w:spacing w:line="240" w:lineRule="auto"/>
              <w:rPr>
                <w:rFonts w:asciiTheme="minorHAnsi" w:eastAsiaTheme="minorHAnsi" w:hAnsiTheme="minorHAnsi" w:cstheme="minorBidi"/>
                <w:noProof/>
                <w:lang w:eastAsia="sl-SI"/>
              </w:rPr>
            </w:pPr>
          </w:p>
          <w:p w:rsidR="008E497F" w:rsidRPr="008E497F" w:rsidRDefault="008E497F" w:rsidP="008E497F">
            <w:pPr>
              <w:spacing w:line="240" w:lineRule="auto"/>
              <w:rPr>
                <w:rFonts w:asciiTheme="minorHAnsi" w:eastAsiaTheme="minorHAnsi" w:hAnsiTheme="minorHAnsi" w:cstheme="minorHAnsi"/>
                <w:sz w:val="24"/>
                <w:szCs w:val="24"/>
              </w:rPr>
            </w:pPr>
            <w:r w:rsidRPr="008E497F">
              <w:rPr>
                <w:rFonts w:asciiTheme="minorHAnsi" w:eastAsiaTheme="minorHAnsi" w:hAnsiTheme="minorHAnsi" w:cstheme="minorBidi"/>
                <w:noProof/>
                <w:lang w:eastAsia="sl-SI"/>
              </w:rPr>
              <w:drawing>
                <wp:inline distT="0" distB="0" distL="0" distR="0" wp14:anchorId="65BB7479" wp14:editId="6370294F">
                  <wp:extent cx="1051717" cy="922655"/>
                  <wp:effectExtent l="0" t="0" r="0" b="0"/>
                  <wp:docPr id="2" name="Slika 2" descr="Anger clipart animated, Anger animated Transparent FREE for download on  WebStockReview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ger clipart animated, Anger animated Transparent FREE for download on  WebStockReview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535" cy="937409"/>
                          </a:xfrm>
                          <a:prstGeom prst="rect">
                            <a:avLst/>
                          </a:prstGeom>
                          <a:noFill/>
                          <a:ln>
                            <a:noFill/>
                          </a:ln>
                        </pic:spPr>
                      </pic:pic>
                    </a:graphicData>
                  </a:graphic>
                </wp:inline>
              </w:drawing>
            </w:r>
          </w:p>
        </w:tc>
        <w:tc>
          <w:tcPr>
            <w:tcW w:w="1812" w:type="dxa"/>
          </w:tcPr>
          <w:p w:rsidR="008E497F" w:rsidRPr="008E497F" w:rsidRDefault="008E497F" w:rsidP="008E497F">
            <w:pPr>
              <w:spacing w:line="240" w:lineRule="auto"/>
              <w:rPr>
                <w:rFonts w:asciiTheme="minorHAnsi" w:eastAsiaTheme="minorHAnsi" w:hAnsiTheme="minorHAnsi" w:cstheme="minorHAnsi"/>
                <w:sz w:val="24"/>
                <w:szCs w:val="24"/>
              </w:rPr>
            </w:pPr>
          </w:p>
          <w:p w:rsidR="008E497F" w:rsidRPr="008E497F" w:rsidRDefault="008E497F" w:rsidP="008E497F">
            <w:pPr>
              <w:spacing w:line="240" w:lineRule="auto"/>
              <w:rPr>
                <w:rFonts w:asciiTheme="minorHAnsi" w:eastAsiaTheme="minorHAnsi" w:hAnsiTheme="minorHAnsi" w:cstheme="minorHAnsi"/>
                <w:sz w:val="24"/>
                <w:szCs w:val="24"/>
              </w:rPr>
            </w:pPr>
            <w:r w:rsidRPr="008E497F">
              <w:rPr>
                <w:rFonts w:asciiTheme="minorHAnsi" w:eastAsiaTheme="minorHAnsi" w:hAnsiTheme="minorHAnsi" w:cstheme="minorHAnsi"/>
                <w:noProof/>
                <w:sz w:val="24"/>
                <w:szCs w:val="24"/>
                <w:lang w:eastAsia="sl-SI"/>
              </w:rPr>
              <w:drawing>
                <wp:inline distT="0" distB="0" distL="0" distR="0" wp14:anchorId="60EDB65B" wp14:editId="1A79A82A">
                  <wp:extent cx="1061034" cy="738505"/>
                  <wp:effectExtent l="0" t="0" r="6350" b="444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4177" cy="740692"/>
                          </a:xfrm>
                          <a:prstGeom prst="rect">
                            <a:avLst/>
                          </a:prstGeom>
                          <a:noFill/>
                        </pic:spPr>
                      </pic:pic>
                    </a:graphicData>
                  </a:graphic>
                </wp:inline>
              </w:drawing>
            </w:r>
          </w:p>
        </w:tc>
        <w:tc>
          <w:tcPr>
            <w:tcW w:w="1813" w:type="dxa"/>
          </w:tcPr>
          <w:p w:rsidR="008E497F" w:rsidRPr="008E497F" w:rsidRDefault="008E497F" w:rsidP="008E497F">
            <w:pPr>
              <w:spacing w:line="240" w:lineRule="auto"/>
              <w:rPr>
                <w:rFonts w:asciiTheme="minorHAnsi" w:eastAsiaTheme="minorHAnsi" w:hAnsiTheme="minorHAnsi" w:cstheme="minorHAnsi"/>
                <w:noProof/>
                <w:sz w:val="24"/>
                <w:szCs w:val="24"/>
                <w:lang w:eastAsia="sl-SI"/>
              </w:rPr>
            </w:pPr>
          </w:p>
          <w:p w:rsidR="008E497F" w:rsidRPr="008E497F" w:rsidRDefault="008E497F" w:rsidP="008E497F">
            <w:pPr>
              <w:spacing w:line="240" w:lineRule="auto"/>
              <w:rPr>
                <w:rFonts w:asciiTheme="minorHAnsi" w:eastAsiaTheme="minorHAnsi" w:hAnsiTheme="minorHAnsi" w:cstheme="minorHAnsi"/>
                <w:sz w:val="24"/>
                <w:szCs w:val="24"/>
              </w:rPr>
            </w:pPr>
            <w:r w:rsidRPr="008E497F">
              <w:rPr>
                <w:rFonts w:asciiTheme="minorHAnsi" w:eastAsiaTheme="minorHAnsi" w:hAnsiTheme="minorHAnsi" w:cstheme="minorHAnsi"/>
                <w:noProof/>
                <w:sz w:val="24"/>
                <w:szCs w:val="24"/>
                <w:lang w:eastAsia="sl-SI"/>
              </w:rPr>
              <w:drawing>
                <wp:inline distT="0" distB="0" distL="0" distR="0" wp14:anchorId="48350456" wp14:editId="34F4301C">
                  <wp:extent cx="759460" cy="759460"/>
                  <wp:effectExtent l="0" t="0" r="2540"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759460" cy="759460"/>
                          </a:xfrm>
                          <a:prstGeom prst="rect">
                            <a:avLst/>
                          </a:prstGeom>
                          <a:noFill/>
                        </pic:spPr>
                      </pic:pic>
                    </a:graphicData>
                  </a:graphic>
                </wp:inline>
              </w:drawing>
            </w:r>
          </w:p>
        </w:tc>
        <w:tc>
          <w:tcPr>
            <w:tcW w:w="1813" w:type="dxa"/>
          </w:tcPr>
          <w:p w:rsidR="008E497F" w:rsidRPr="008E497F" w:rsidRDefault="008E497F" w:rsidP="008E497F">
            <w:pPr>
              <w:spacing w:line="240" w:lineRule="auto"/>
              <w:rPr>
                <w:rFonts w:asciiTheme="minorHAnsi" w:eastAsiaTheme="minorHAnsi" w:hAnsiTheme="minorHAnsi" w:cstheme="minorHAnsi"/>
                <w:sz w:val="24"/>
                <w:szCs w:val="24"/>
              </w:rPr>
            </w:pPr>
            <w:r w:rsidRPr="008E497F">
              <w:rPr>
                <w:rFonts w:asciiTheme="minorHAnsi" w:eastAsiaTheme="minorHAnsi" w:hAnsiTheme="minorHAnsi" w:cstheme="minorBidi"/>
                <w:noProof/>
                <w:lang w:eastAsia="sl-SI"/>
              </w:rPr>
              <w:drawing>
                <wp:inline distT="0" distB="0" distL="0" distR="0" wp14:anchorId="16E665FC" wp14:editId="1FE336C9">
                  <wp:extent cx="996950" cy="996950"/>
                  <wp:effectExtent l="0" t="0" r="0" b="0"/>
                  <wp:docPr id="5" name="Slika 5" descr="Fired Up | Animated emoticons, Funny emoji face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ed Up | Animated emoticons, Funny emoji faces, Emoj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tc>
      </w:tr>
    </w:tbl>
    <w:p w:rsidR="008E497F" w:rsidRDefault="008E497F" w:rsidP="008E497F">
      <w:pPr>
        <w:rPr>
          <w:rFonts w:asciiTheme="minorHAnsi" w:hAnsiTheme="minorHAnsi" w:cstheme="minorHAnsi"/>
        </w:rPr>
      </w:pPr>
    </w:p>
    <w:p w:rsidR="008E497F" w:rsidRPr="008E497F" w:rsidRDefault="008E497F" w:rsidP="008E497F">
      <w:pPr>
        <w:rPr>
          <w:rFonts w:asciiTheme="minorHAnsi" w:hAnsiTheme="minorHAnsi" w:cstheme="minorHAnsi"/>
        </w:rPr>
      </w:pPr>
    </w:p>
    <w:p w:rsidR="008E497F" w:rsidRPr="00202456" w:rsidRDefault="00102ACA" w:rsidP="00944C9C">
      <w:pPr>
        <w:pStyle w:val="Odstavekseznama"/>
        <w:numPr>
          <w:ilvl w:val="0"/>
          <w:numId w:val="3"/>
        </w:numPr>
        <w:rPr>
          <w:rFonts w:asciiTheme="minorHAnsi" w:eastAsiaTheme="majorEastAsia" w:hAnsiTheme="minorHAnsi" w:cstheme="minorHAnsi"/>
          <w:noProof/>
          <w:lang w:eastAsia="sl-SI"/>
        </w:rPr>
      </w:pPr>
      <w:r>
        <w:rPr>
          <w:rFonts w:asciiTheme="minorHAnsi" w:eastAsiaTheme="majorEastAsia" w:hAnsiTheme="minorHAnsi" w:cstheme="minorHAnsi"/>
          <w:noProof/>
          <w:lang w:eastAsia="sl-SI"/>
        </w:rPr>
        <w:t>Razmisli in z</w:t>
      </w:r>
      <w:r w:rsidR="008E497F" w:rsidRPr="00202456">
        <w:rPr>
          <w:rFonts w:asciiTheme="minorHAnsi" w:eastAsiaTheme="majorEastAsia" w:hAnsiTheme="minorHAnsi" w:cstheme="minorHAnsi"/>
          <w:noProof/>
          <w:lang w:eastAsia="sl-SI"/>
        </w:rPr>
        <w:t xml:space="preserve">apiši, zakaj si bil nazadnje jezen. </w:t>
      </w:r>
    </w:p>
    <w:p w:rsidR="008E497F" w:rsidRPr="008E497F" w:rsidRDefault="00102ACA" w:rsidP="008E497F">
      <w:pPr>
        <w:pStyle w:val="Odstavekseznama"/>
        <w:numPr>
          <w:ilvl w:val="0"/>
          <w:numId w:val="3"/>
        </w:numPr>
        <w:spacing w:after="160" w:line="259" w:lineRule="auto"/>
        <w:rPr>
          <w:rFonts w:asciiTheme="minorHAnsi" w:eastAsiaTheme="majorEastAsia" w:hAnsiTheme="minorHAnsi" w:cstheme="minorHAnsi"/>
          <w:noProof/>
          <w:lang w:eastAsia="sl-SI"/>
        </w:rPr>
      </w:pPr>
      <w:r>
        <w:rPr>
          <w:rFonts w:asciiTheme="minorHAnsi" w:hAnsiTheme="minorHAnsi" w:cstheme="minorHAnsi"/>
        </w:rPr>
        <w:t>Razmisli in z</w:t>
      </w:r>
      <w:r w:rsidR="008E497F">
        <w:rPr>
          <w:rFonts w:asciiTheme="minorHAnsi" w:hAnsiTheme="minorHAnsi" w:cstheme="minorHAnsi"/>
        </w:rPr>
        <w:t>apiši</w:t>
      </w:r>
      <w:r w:rsidR="008E497F" w:rsidRPr="008E497F">
        <w:rPr>
          <w:rFonts w:asciiTheme="minorHAnsi" w:hAnsiTheme="minorHAnsi" w:cstheme="minorHAnsi"/>
        </w:rPr>
        <w:t>, kateri so pozitivni učinki jeze.</w:t>
      </w:r>
      <w:r w:rsidR="008E497F">
        <w:rPr>
          <w:rFonts w:asciiTheme="minorHAnsi" w:hAnsiTheme="minorHAnsi" w:cstheme="minorHAnsi"/>
        </w:rPr>
        <w:t xml:space="preserve"> </w:t>
      </w:r>
    </w:p>
    <w:p w:rsidR="008E497F" w:rsidRPr="00202456" w:rsidRDefault="00102ACA" w:rsidP="00202456">
      <w:pPr>
        <w:pStyle w:val="Odstavekseznama"/>
        <w:numPr>
          <w:ilvl w:val="0"/>
          <w:numId w:val="3"/>
        </w:numPr>
        <w:spacing w:after="160" w:line="259" w:lineRule="auto"/>
        <w:rPr>
          <w:rFonts w:asciiTheme="minorHAnsi" w:eastAsiaTheme="majorEastAsia" w:hAnsiTheme="minorHAnsi" w:cstheme="minorHAnsi"/>
          <w:noProof/>
          <w:lang w:eastAsia="sl-SI"/>
        </w:rPr>
      </w:pPr>
      <w:r>
        <w:rPr>
          <w:rFonts w:asciiTheme="minorHAnsi" w:hAnsiTheme="minorHAnsi" w:cstheme="minorHAnsi"/>
        </w:rPr>
        <w:t>Razmisli in zapiši</w:t>
      </w:r>
      <w:r w:rsidR="00202456" w:rsidRPr="00202456">
        <w:rPr>
          <w:rFonts w:asciiTheme="minorHAnsi" w:hAnsiTheme="minorHAnsi" w:cstheme="minorHAnsi"/>
        </w:rPr>
        <w:t>, kdaj je jeza problematična.</w:t>
      </w:r>
    </w:p>
    <w:p w:rsidR="00202456" w:rsidRPr="00202456" w:rsidRDefault="00102ACA" w:rsidP="00E7558A">
      <w:pPr>
        <w:pStyle w:val="Odstavekseznama"/>
        <w:numPr>
          <w:ilvl w:val="0"/>
          <w:numId w:val="3"/>
        </w:numPr>
        <w:spacing w:after="160" w:line="259" w:lineRule="auto"/>
        <w:rPr>
          <w:rFonts w:asciiTheme="minorHAnsi" w:eastAsiaTheme="majorEastAsia" w:hAnsiTheme="minorHAnsi" w:cstheme="minorHAnsi"/>
          <w:noProof/>
          <w:lang w:eastAsia="sl-SI"/>
        </w:rPr>
      </w:pPr>
      <w:r>
        <w:rPr>
          <w:rFonts w:asciiTheme="minorHAnsi" w:eastAsiaTheme="majorEastAsia" w:hAnsiTheme="minorHAnsi" w:cstheme="minorHAnsi"/>
          <w:noProof/>
          <w:lang w:eastAsia="sl-SI"/>
        </w:rPr>
        <w:t>Razmisli in z</w:t>
      </w:r>
      <w:r w:rsidR="00202456" w:rsidRPr="00202456">
        <w:rPr>
          <w:rFonts w:asciiTheme="minorHAnsi" w:eastAsiaTheme="majorEastAsia" w:hAnsiTheme="minorHAnsi" w:cstheme="minorHAnsi"/>
          <w:noProof/>
          <w:lang w:eastAsia="sl-SI"/>
        </w:rPr>
        <w:t>apiši, kako obvladujemo in ustrezno izražamo jezo.</w:t>
      </w:r>
    </w:p>
    <w:p w:rsidR="00202456" w:rsidRDefault="00102ACA" w:rsidP="00202456">
      <w:pPr>
        <w:pStyle w:val="Odstavekseznama"/>
        <w:numPr>
          <w:ilvl w:val="0"/>
          <w:numId w:val="3"/>
        </w:numPr>
        <w:spacing w:after="160" w:line="259" w:lineRule="auto"/>
        <w:rPr>
          <w:rFonts w:asciiTheme="minorHAnsi" w:eastAsiaTheme="majorEastAsia" w:hAnsiTheme="minorHAnsi" w:cstheme="minorHAnsi"/>
          <w:noProof/>
          <w:lang w:eastAsia="sl-SI"/>
        </w:rPr>
      </w:pPr>
      <w:r>
        <w:rPr>
          <w:rFonts w:asciiTheme="minorHAnsi" w:eastAsiaTheme="majorEastAsia" w:hAnsiTheme="minorHAnsi" w:cstheme="minorHAnsi"/>
          <w:noProof/>
          <w:lang w:eastAsia="sl-SI"/>
        </w:rPr>
        <w:t>P</w:t>
      </w:r>
      <w:r w:rsidR="00202456" w:rsidRPr="00202456">
        <w:rPr>
          <w:rFonts w:asciiTheme="minorHAnsi" w:eastAsiaTheme="majorEastAsia" w:hAnsiTheme="minorHAnsi" w:cstheme="minorHAnsi"/>
          <w:noProof/>
          <w:lang w:eastAsia="sl-SI"/>
        </w:rPr>
        <w:t>ogovor o s</w:t>
      </w:r>
      <w:r w:rsidR="00202456">
        <w:rPr>
          <w:rFonts w:asciiTheme="minorHAnsi" w:eastAsiaTheme="majorEastAsia" w:hAnsiTheme="minorHAnsi" w:cstheme="minorHAnsi"/>
          <w:noProof/>
          <w:lang w:eastAsia="sl-SI"/>
        </w:rPr>
        <w:t>trategijah za obvladovanje jeze.</w:t>
      </w:r>
    </w:p>
    <w:p w:rsidR="00102ACA" w:rsidRPr="00202456" w:rsidRDefault="00102ACA" w:rsidP="00102ACA">
      <w:pPr>
        <w:pStyle w:val="Odstavekseznama"/>
        <w:numPr>
          <w:ilvl w:val="0"/>
          <w:numId w:val="3"/>
        </w:numPr>
        <w:spacing w:after="160" w:line="259" w:lineRule="auto"/>
        <w:rPr>
          <w:rFonts w:asciiTheme="minorHAnsi" w:eastAsiaTheme="majorEastAsia" w:hAnsiTheme="minorHAnsi" w:cstheme="minorHAnsi"/>
          <w:noProof/>
          <w:lang w:eastAsia="sl-SI"/>
        </w:rPr>
      </w:pPr>
      <w:r>
        <w:rPr>
          <w:rFonts w:asciiTheme="minorHAnsi" w:eastAsiaTheme="majorEastAsia" w:hAnsiTheme="minorHAnsi" w:cstheme="minorHAnsi"/>
          <w:noProof/>
          <w:lang w:eastAsia="sl-SI"/>
        </w:rPr>
        <w:t>V skupinah u</w:t>
      </w:r>
      <w:r w:rsidRPr="00102ACA">
        <w:rPr>
          <w:rFonts w:asciiTheme="minorHAnsi" w:eastAsiaTheme="majorEastAsia" w:hAnsiTheme="minorHAnsi" w:cstheme="minorHAnsi"/>
          <w:noProof/>
          <w:lang w:eastAsia="sl-SI"/>
        </w:rPr>
        <w:t>prizorite situacijo, kjer boste prikazali ustrezno in neustrezno obvladovanje jeze.</w:t>
      </w:r>
    </w:p>
    <w:p w:rsidR="00202456" w:rsidRPr="00202456" w:rsidRDefault="00202456" w:rsidP="00202456">
      <w:pPr>
        <w:pStyle w:val="Odstavekseznama"/>
        <w:rPr>
          <w:rFonts w:asciiTheme="minorHAnsi" w:hAnsiTheme="minorHAnsi" w:cstheme="minorHAnsi"/>
        </w:rPr>
      </w:pPr>
    </w:p>
    <w:p w:rsidR="00102ACA" w:rsidRPr="000F63EC" w:rsidRDefault="00102ACA" w:rsidP="00936AAF">
      <w:pPr>
        <w:spacing w:before="240" w:after="240"/>
        <w:jc w:val="both"/>
        <w:rPr>
          <w:rFonts w:asciiTheme="minorHAnsi" w:hAnsiTheme="minorHAnsi"/>
          <w:b/>
        </w:rPr>
      </w:pPr>
      <w:bookmarkStart w:id="0" w:name="_GoBack"/>
      <w:bookmarkEnd w:id="0"/>
    </w:p>
    <w:sectPr w:rsidR="00102ACA" w:rsidRPr="000F63E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57F" w:rsidRDefault="00BD557F" w:rsidP="00936AAF">
      <w:pPr>
        <w:spacing w:line="240" w:lineRule="auto"/>
      </w:pPr>
      <w:r>
        <w:separator/>
      </w:r>
    </w:p>
  </w:endnote>
  <w:endnote w:type="continuationSeparator" w:id="0">
    <w:p w:rsidR="00BD557F" w:rsidRDefault="00BD557F" w:rsidP="00936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57F" w:rsidRDefault="00BD557F" w:rsidP="00936AAF">
      <w:pPr>
        <w:spacing w:line="240" w:lineRule="auto"/>
      </w:pPr>
      <w:r>
        <w:separator/>
      </w:r>
    </w:p>
  </w:footnote>
  <w:footnote w:type="continuationSeparator" w:id="0">
    <w:p w:rsidR="00BD557F" w:rsidRDefault="00BD557F" w:rsidP="00936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AF" w:rsidRDefault="00936AAF">
    <w:pPr>
      <w:pStyle w:val="Glava"/>
    </w:pPr>
    <w:r>
      <w:t>ATS STEM EQ (razredniki)</w:t>
    </w:r>
  </w:p>
  <w:p w:rsidR="00936AAF" w:rsidRDefault="00936AAF">
    <w:pPr>
      <w:pStyle w:val="Glava"/>
    </w:pPr>
    <w:r>
      <w:t>Vaje za socialno-čustveno opismenjevanje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07B7"/>
    <w:multiLevelType w:val="multilevel"/>
    <w:tmpl w:val="338CFD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DA573D1"/>
    <w:multiLevelType w:val="multilevel"/>
    <w:tmpl w:val="E93E6E0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4D5441EB"/>
    <w:multiLevelType w:val="hybridMultilevel"/>
    <w:tmpl w:val="0882C086"/>
    <w:lvl w:ilvl="0" w:tplc="01DCC91E">
      <w:start w:val="6"/>
      <w:numFmt w:val="bullet"/>
      <w:lvlText w:val="-"/>
      <w:lvlJc w:val="left"/>
      <w:pPr>
        <w:ind w:left="720" w:hanging="360"/>
      </w:pPr>
      <w:rPr>
        <w:rFonts w:ascii="Calibri" w:eastAsia="Arial"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BA7BE3"/>
    <w:multiLevelType w:val="multilevel"/>
    <w:tmpl w:val="0D2221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2732B74"/>
    <w:multiLevelType w:val="multilevel"/>
    <w:tmpl w:val="6EB6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B52C2"/>
    <w:multiLevelType w:val="multilevel"/>
    <w:tmpl w:val="B732A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356F0"/>
    <w:multiLevelType w:val="hybridMultilevel"/>
    <w:tmpl w:val="08E8E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AF"/>
    <w:rsid w:val="000F63EC"/>
    <w:rsid w:val="00102ACA"/>
    <w:rsid w:val="00202456"/>
    <w:rsid w:val="003569CA"/>
    <w:rsid w:val="006E4DE6"/>
    <w:rsid w:val="008E497F"/>
    <w:rsid w:val="00936AAF"/>
    <w:rsid w:val="00947323"/>
    <w:rsid w:val="00B60823"/>
    <w:rsid w:val="00BD557F"/>
    <w:rsid w:val="00C44195"/>
    <w:rsid w:val="00DD2892"/>
    <w:rsid w:val="00EA2C40"/>
    <w:rsid w:val="00EC1F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49378-B66C-4A52-BC6A-F5D40AF6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6AAF"/>
    <w:pPr>
      <w:spacing w:after="0" w:line="276" w:lineRule="auto"/>
    </w:pPr>
    <w:rPr>
      <w:rFonts w:ascii="Arial" w:eastAsia="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936AAF"/>
    <w:rPr>
      <w:color w:val="0563C1" w:themeColor="hyperlink"/>
      <w:u w:val="single"/>
    </w:rPr>
  </w:style>
  <w:style w:type="table" w:styleId="Tabelamrea">
    <w:name w:val="Table Grid"/>
    <w:basedOn w:val="Navadnatabela"/>
    <w:uiPriority w:val="39"/>
    <w:rsid w:val="00936AAF"/>
    <w:pPr>
      <w:spacing w:after="0" w:line="240" w:lineRule="auto"/>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36AAF"/>
    <w:pPr>
      <w:ind w:left="720"/>
      <w:contextualSpacing/>
    </w:pPr>
  </w:style>
  <w:style w:type="paragraph" w:styleId="Glava">
    <w:name w:val="header"/>
    <w:basedOn w:val="Navaden"/>
    <w:link w:val="GlavaZnak"/>
    <w:uiPriority w:val="99"/>
    <w:unhideWhenUsed/>
    <w:rsid w:val="00936AAF"/>
    <w:pPr>
      <w:tabs>
        <w:tab w:val="center" w:pos="4536"/>
        <w:tab w:val="right" w:pos="9072"/>
      </w:tabs>
      <w:spacing w:line="240" w:lineRule="auto"/>
    </w:pPr>
  </w:style>
  <w:style w:type="character" w:customStyle="1" w:styleId="GlavaZnak">
    <w:name w:val="Glava Znak"/>
    <w:basedOn w:val="Privzetapisavaodstavka"/>
    <w:link w:val="Glava"/>
    <w:uiPriority w:val="99"/>
    <w:rsid w:val="00936AAF"/>
    <w:rPr>
      <w:rFonts w:ascii="Arial" w:eastAsia="Arial" w:hAnsi="Arial" w:cs="Arial"/>
    </w:rPr>
  </w:style>
  <w:style w:type="paragraph" w:styleId="Noga">
    <w:name w:val="footer"/>
    <w:basedOn w:val="Navaden"/>
    <w:link w:val="NogaZnak"/>
    <w:uiPriority w:val="99"/>
    <w:unhideWhenUsed/>
    <w:rsid w:val="00936AAF"/>
    <w:pPr>
      <w:tabs>
        <w:tab w:val="center" w:pos="4536"/>
        <w:tab w:val="right" w:pos="9072"/>
      </w:tabs>
      <w:spacing w:line="240" w:lineRule="auto"/>
    </w:pPr>
  </w:style>
  <w:style w:type="character" w:customStyle="1" w:styleId="NogaZnak">
    <w:name w:val="Noga Znak"/>
    <w:basedOn w:val="Privzetapisavaodstavka"/>
    <w:link w:val="Noga"/>
    <w:uiPriority w:val="99"/>
    <w:rsid w:val="00936AAF"/>
    <w:rPr>
      <w:rFonts w:ascii="Arial" w:eastAsia="Arial" w:hAnsi="Arial" w:cs="Arial"/>
    </w:rPr>
  </w:style>
  <w:style w:type="table" w:customStyle="1" w:styleId="Tabelamrea1">
    <w:name w:val="Tabela – mreža1"/>
    <w:basedOn w:val="Navadnatabela"/>
    <w:next w:val="Tabelamrea"/>
    <w:uiPriority w:val="39"/>
    <w:rsid w:val="008E4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2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608</Words>
  <Characters>3468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Rupnik - Vec</dc:creator>
  <cp:keywords/>
  <dc:description/>
  <cp:lastModifiedBy>Tadeja Kilar</cp:lastModifiedBy>
  <cp:revision>5</cp:revision>
  <dcterms:created xsi:type="dcterms:W3CDTF">2021-05-24T17:05:00Z</dcterms:created>
  <dcterms:modified xsi:type="dcterms:W3CDTF">2021-05-25T19:42:00Z</dcterms:modified>
</cp:coreProperties>
</file>