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197" w:rsidRPr="00CB1064" w:rsidRDefault="00DF0197">
      <w:pPr>
        <w:spacing w:after="0" w:line="240" w:lineRule="auto"/>
        <w:rPr>
          <w:rFonts w:ascii="Arial" w:hAnsi="Arial" w:cs="Arial"/>
          <w:b/>
          <w:noProof/>
          <w:szCs w:val="20"/>
          <w:lang w:val="sl-SI" w:eastAsia="sl-SI"/>
        </w:rPr>
      </w:pPr>
      <w:bookmarkStart w:id="0" w:name="_GoBack"/>
      <w:bookmarkEnd w:id="0"/>
    </w:p>
    <w:p w:rsidR="00DF0197" w:rsidRPr="00CB1064" w:rsidRDefault="00180B48">
      <w:pPr>
        <w:spacing w:after="0" w:line="240" w:lineRule="auto"/>
        <w:rPr>
          <w:rFonts w:ascii="Arial" w:hAnsi="Arial" w:cs="Arial"/>
          <w:b/>
          <w:noProof/>
          <w:szCs w:val="20"/>
          <w:lang w:val="sl-SI" w:eastAsia="sl-SI"/>
        </w:rPr>
      </w:pPr>
      <w:r w:rsidRPr="00CB1064">
        <w:rPr>
          <w:rFonts w:ascii="Arial" w:hAnsi="Arial" w:cs="Arial"/>
          <w:b/>
          <w:noProof/>
          <w:szCs w:val="20"/>
          <w:lang w:val="sl-SI" w:eastAsia="sl-SI"/>
        </w:rPr>
        <w:t>AVTORICA: Tanja Luštek</w:t>
      </w:r>
    </w:p>
    <w:p w:rsidR="00180B48" w:rsidRPr="00CB1064" w:rsidRDefault="00180B48">
      <w:pPr>
        <w:spacing w:after="0" w:line="240" w:lineRule="auto"/>
        <w:rPr>
          <w:rFonts w:ascii="Arial" w:hAnsi="Arial" w:cs="Arial"/>
          <w:b/>
          <w:noProof/>
          <w:szCs w:val="20"/>
          <w:lang w:val="sl-SI" w:eastAsia="sl-SI"/>
        </w:rPr>
      </w:pPr>
    </w:p>
    <w:p w:rsidR="00DF0197" w:rsidRPr="00CB1064" w:rsidRDefault="00DF0197" w:rsidP="00DF0197">
      <w:pPr>
        <w:pStyle w:val="Odstavekseznama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noProof/>
          <w:szCs w:val="20"/>
          <w:lang w:val="sl-SI" w:eastAsia="sl-SI"/>
        </w:rPr>
      </w:pPr>
      <w:r w:rsidRPr="00CB1064">
        <w:rPr>
          <w:rFonts w:ascii="Arial" w:hAnsi="Arial" w:cs="Arial"/>
          <w:b/>
          <w:noProof/>
          <w:szCs w:val="20"/>
          <w:lang w:val="sl-SI" w:eastAsia="sl-SI"/>
        </w:rPr>
        <w:t xml:space="preserve">NASLOV DEJAVNOSTI: </w:t>
      </w:r>
      <w:r w:rsidR="00CB1064" w:rsidRPr="00CB1064">
        <w:rPr>
          <w:rFonts w:ascii="Arial" w:hAnsi="Arial" w:cs="Arial"/>
          <w:b/>
          <w:noProof/>
          <w:szCs w:val="20"/>
          <w:lang w:val="sl-SI" w:eastAsia="sl-SI"/>
        </w:rPr>
        <w:t>PREPOZNAVANJE IN IZRAŽANJE ČUSTEV</w:t>
      </w:r>
    </w:p>
    <w:p w:rsidR="00DF0197" w:rsidRPr="00CB1064" w:rsidRDefault="00DF0197" w:rsidP="00DF0197">
      <w:pPr>
        <w:spacing w:after="0" w:line="240" w:lineRule="auto"/>
        <w:rPr>
          <w:rFonts w:ascii="Arial" w:hAnsi="Arial" w:cs="Arial"/>
          <w:b/>
          <w:noProof/>
          <w:szCs w:val="20"/>
          <w:lang w:val="sl-SI" w:eastAsia="sl-SI"/>
        </w:rPr>
      </w:pPr>
    </w:p>
    <w:p w:rsidR="00CB1064" w:rsidRPr="00CB1064" w:rsidRDefault="00CB1064" w:rsidP="00CB1064">
      <w:pPr>
        <w:spacing w:after="160" w:line="256" w:lineRule="auto"/>
        <w:rPr>
          <w:b/>
          <w:sz w:val="24"/>
          <w:lang w:val="sl-SI"/>
        </w:rPr>
      </w:pPr>
      <w:r w:rsidRPr="00CB1064">
        <w:rPr>
          <w:b/>
          <w:sz w:val="24"/>
          <w:lang w:val="sl-SI"/>
        </w:rPr>
        <w:t>Namen: v tej dejavnosti boš:</w:t>
      </w:r>
    </w:p>
    <w:p w:rsidR="00CB1064" w:rsidRPr="00CB1064" w:rsidRDefault="00CB1064" w:rsidP="00CB1064">
      <w:pPr>
        <w:numPr>
          <w:ilvl w:val="0"/>
          <w:numId w:val="26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poimenoval čustva in izdelal slovar čustev</w:t>
      </w:r>
    </w:p>
    <w:p w:rsidR="00CB1064" w:rsidRPr="00CB1064" w:rsidRDefault="00CB1064" w:rsidP="00CB1064">
      <w:pPr>
        <w:numPr>
          <w:ilvl w:val="0"/>
          <w:numId w:val="26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prepoznaval čustva v dani situaciji</w:t>
      </w:r>
    </w:p>
    <w:p w:rsidR="00CB1064" w:rsidRPr="00CB1064" w:rsidRDefault="00CB1064" w:rsidP="00CB1064">
      <w:pPr>
        <w:numPr>
          <w:ilvl w:val="0"/>
          <w:numId w:val="26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predvideval oz. opisal, kakšne reakcije/dejanja določena čustva izzovejo pri tebi ali pri tvojih bližnjih</w:t>
      </w:r>
    </w:p>
    <w:p w:rsidR="00CB1064" w:rsidRPr="00CB1064" w:rsidRDefault="00CB1064" w:rsidP="00CB1064">
      <w:pPr>
        <w:numPr>
          <w:ilvl w:val="0"/>
          <w:numId w:val="26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razmišljal, ali znam čustva opazovati, opisovati, poimenovati, ubesediti</w:t>
      </w:r>
    </w:p>
    <w:p w:rsidR="00CB1064" w:rsidRPr="00CB1064" w:rsidRDefault="00CB1064" w:rsidP="00CB1064">
      <w:pPr>
        <w:numPr>
          <w:ilvl w:val="0"/>
          <w:numId w:val="26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razmišljal, ali zmorem, znam in želim o čustvih sploh spregovoriti in  s kom</w:t>
      </w:r>
    </w:p>
    <w:p w:rsidR="00CB1064" w:rsidRPr="00CB1064" w:rsidRDefault="00CB1064" w:rsidP="00CB1064">
      <w:pPr>
        <w:spacing w:after="160" w:line="256" w:lineRule="auto"/>
        <w:rPr>
          <w:sz w:val="24"/>
          <w:lang w:val="sl-SI"/>
        </w:rPr>
      </w:pPr>
    </w:p>
    <w:p w:rsidR="00CB1064" w:rsidRPr="00CB1064" w:rsidRDefault="00CB1064" w:rsidP="00CB1064">
      <w:pPr>
        <w:spacing w:after="160" w:line="256" w:lineRule="auto"/>
        <w:rPr>
          <w:b/>
          <w:sz w:val="24"/>
          <w:lang w:val="sl-SI"/>
        </w:rPr>
      </w:pPr>
      <w:r w:rsidRPr="00CB1064">
        <w:rPr>
          <w:b/>
          <w:sz w:val="24"/>
          <w:lang w:val="sl-SI"/>
        </w:rPr>
        <w:t>Kriteriji uspešnosti (znam, zmorem stavki):</w:t>
      </w:r>
    </w:p>
    <w:p w:rsidR="00CB1064" w:rsidRPr="00CB1064" w:rsidRDefault="00CB1064" w:rsidP="00CB1064">
      <w:pPr>
        <w:numPr>
          <w:ilvl w:val="0"/>
          <w:numId w:val="26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znam našteti vsaj 5 različnih čustev</w:t>
      </w:r>
    </w:p>
    <w:p w:rsidR="00CB1064" w:rsidRPr="00CB1064" w:rsidRDefault="00CB1064" w:rsidP="00CB1064">
      <w:pPr>
        <w:numPr>
          <w:ilvl w:val="0"/>
          <w:numId w:val="26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znam opisati svoja čustva</w:t>
      </w:r>
    </w:p>
    <w:p w:rsidR="00CB1064" w:rsidRPr="00CB1064" w:rsidRDefault="00CB1064" w:rsidP="00CB1064">
      <w:pPr>
        <w:numPr>
          <w:ilvl w:val="0"/>
          <w:numId w:val="26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znam predvideti svoje reakcije ob določenem čustvenem stanju</w:t>
      </w:r>
    </w:p>
    <w:p w:rsidR="00CB1064" w:rsidRPr="00CB1064" w:rsidRDefault="00CB1064" w:rsidP="00CB1064">
      <w:pPr>
        <w:numPr>
          <w:ilvl w:val="0"/>
          <w:numId w:val="26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znam predvideti reakcije svojih bližnjih ob določenem čustvenem stanju</w:t>
      </w:r>
    </w:p>
    <w:p w:rsidR="00CB1064" w:rsidRPr="00CB1064" w:rsidRDefault="00CB1064" w:rsidP="00CB1064">
      <w:pPr>
        <w:spacing w:after="160" w:line="256" w:lineRule="auto"/>
        <w:rPr>
          <w:sz w:val="24"/>
          <w:lang w:val="sl-SI"/>
        </w:rPr>
      </w:pPr>
    </w:p>
    <w:p w:rsidR="00CB1064" w:rsidRPr="00CB1064" w:rsidRDefault="00CB1064" w:rsidP="00CB1064">
      <w:pPr>
        <w:spacing w:after="160" w:line="256" w:lineRule="auto"/>
        <w:rPr>
          <w:b/>
          <w:sz w:val="24"/>
          <w:lang w:val="sl-SI"/>
        </w:rPr>
      </w:pPr>
      <w:r w:rsidRPr="00CB1064">
        <w:rPr>
          <w:b/>
          <w:sz w:val="24"/>
          <w:lang w:val="sl-SI"/>
        </w:rPr>
        <w:t>Čas izvajanja: 2 šolski uri</w:t>
      </w:r>
    </w:p>
    <w:p w:rsidR="00CB1064" w:rsidRPr="00CB1064" w:rsidRDefault="00CB1064" w:rsidP="00CB1064">
      <w:pPr>
        <w:spacing w:after="160" w:line="256" w:lineRule="auto"/>
        <w:rPr>
          <w:sz w:val="24"/>
          <w:lang w:val="sl-SI"/>
        </w:rPr>
      </w:pPr>
      <w:r w:rsidRPr="00CB1064">
        <w:rPr>
          <w:sz w:val="24"/>
          <w:lang w:val="sl-SI"/>
        </w:rPr>
        <w:t>Vir: MI IN ČUSTVA Didaktična mapa za 1. triletje osnovne šole Spodbujanje razmišljanja o čustvih Spodbujanje razmišljanja o občutkih Spodbujanje razmišljanja o doživljanju, uravnavanju in izražanju čustev Spodbujanje razvoja čustvene inteligentnosti © Avtorja: dr. Kristijan Musek Lešnik, dr. Petra Lešnik Musek, 2007.</w:t>
      </w:r>
    </w:p>
    <w:p w:rsidR="00CB1064" w:rsidRPr="00CB1064" w:rsidRDefault="00CB1064" w:rsidP="00CB1064">
      <w:pPr>
        <w:spacing w:after="160" w:line="256" w:lineRule="auto"/>
        <w:rPr>
          <w:sz w:val="24"/>
          <w:lang w:val="sl-SI"/>
        </w:rPr>
      </w:pPr>
      <w:hyperlink r:id="rId8" w:history="1">
        <w:r w:rsidRPr="00CB1064">
          <w:rPr>
            <w:color w:val="0000FF"/>
            <w:sz w:val="24"/>
            <w:u w:val="single"/>
            <w:lang w:val="sl-SI"/>
          </w:rPr>
          <w:t>http://www.ipsos.si/Mape%20demo/1%20triletje%20-%20mi%20in%20custva.pdf</w:t>
        </w:r>
      </w:hyperlink>
      <w:r w:rsidRPr="00CB1064">
        <w:rPr>
          <w:sz w:val="24"/>
          <w:lang w:val="sl-SI"/>
        </w:rPr>
        <w:t xml:space="preserve"> </w:t>
      </w:r>
    </w:p>
    <w:p w:rsidR="00CB1064" w:rsidRPr="00CB1064" w:rsidRDefault="00CB1064" w:rsidP="00CB1064">
      <w:pPr>
        <w:numPr>
          <w:ilvl w:val="0"/>
          <w:numId w:val="27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NALOGA: BESEDE ZA ČUSTVA: IZDELAVA SLOVARJA ČUSTEV</w:t>
      </w:r>
    </w:p>
    <w:p w:rsidR="00CB1064" w:rsidRPr="00CB1064" w:rsidRDefault="00CB1064" w:rsidP="00CB1064">
      <w:pPr>
        <w:spacing w:after="160" w:line="256" w:lineRule="auto"/>
        <w:ind w:left="720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Učenci razdeljeni v skupine po 3 zapišejo čim več besed, s katerimi poimenujemo čustva.</w:t>
      </w:r>
    </w:p>
    <w:p w:rsidR="00CB1064" w:rsidRPr="00CB1064" w:rsidRDefault="00CB1064" w:rsidP="00CB1064">
      <w:pPr>
        <w:spacing w:after="160" w:line="256" w:lineRule="auto"/>
        <w:ind w:left="720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Sledi poročanje skupin in izdelava skupnega slovarja (učiteljica zapiše na tablo, kasneje izdelamo razredni slovar čustev, ki v obliki plakata visi v razredu).</w:t>
      </w:r>
    </w:p>
    <w:p w:rsidR="00CB1064" w:rsidRPr="00CB1064" w:rsidRDefault="00CB1064" w:rsidP="00CB1064">
      <w:pPr>
        <w:spacing w:after="160" w:line="256" w:lineRule="auto"/>
        <w:contextualSpacing/>
        <w:rPr>
          <w:sz w:val="24"/>
          <w:lang w:val="sl-SI"/>
        </w:rPr>
      </w:pPr>
    </w:p>
    <w:p w:rsidR="00CB1064" w:rsidRPr="00CB1064" w:rsidRDefault="00CB1064" w:rsidP="00CB1064">
      <w:pPr>
        <w:numPr>
          <w:ilvl w:val="0"/>
          <w:numId w:val="27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NALOGA: KAKO BI SE POČUTIL? (JAZ, SOŠOLEC/SOŠOLKA)</w:t>
      </w:r>
      <w:r w:rsidRPr="00CB1064">
        <w:rPr>
          <w:sz w:val="24"/>
          <w:lang w:val="sl-SI"/>
        </w:rPr>
        <w:t xml:space="preserve"> – REŠIJO DELOVNI LIST.</w:t>
      </w:r>
    </w:p>
    <w:p w:rsidR="00CB1064" w:rsidRPr="00CB1064" w:rsidRDefault="00CB1064" w:rsidP="00CB1064">
      <w:pPr>
        <w:spacing w:after="160" w:line="256" w:lineRule="auto"/>
        <w:ind w:left="720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V opisani situaciji prepoznaj svoja čustva ali čustva sošolcev.</w:t>
      </w:r>
    </w:p>
    <w:p w:rsidR="00CB1064" w:rsidRPr="00CB1064" w:rsidRDefault="00CB1064" w:rsidP="00CB1064">
      <w:pPr>
        <w:spacing w:after="160" w:line="256" w:lineRule="auto"/>
        <w:contextualSpacing/>
        <w:rPr>
          <w:sz w:val="24"/>
          <w:lang w:val="sl-SI"/>
        </w:rPr>
      </w:pPr>
      <w:r>
        <w:rPr>
          <w:sz w:val="24"/>
          <w:lang w:val="sl-SI"/>
        </w:rPr>
        <w:t xml:space="preserve">Pomoč: </w:t>
      </w:r>
      <w:r w:rsidRPr="00CB1064">
        <w:rPr>
          <w:sz w:val="24"/>
          <w:lang w:val="sl-SI"/>
        </w:rPr>
        <w:t>Izberi med čustvi: vznemirjenje, veselje, žalost, ljubosumje, osamljenost, jeza, zavist/nevoščljivost, nemoč, strah …</w:t>
      </w:r>
      <w:r w:rsidRPr="00CB1064">
        <w:rPr>
          <w:sz w:val="24"/>
          <w:lang w:val="sl-SI"/>
        </w:rPr>
        <w:t xml:space="preserve"> </w:t>
      </w:r>
      <w:r w:rsidRPr="00CB1064">
        <w:rPr>
          <w:sz w:val="24"/>
          <w:lang w:val="sl-SI"/>
        </w:rPr>
        <w:t>Lahko dodaš svojo besedo.</w:t>
      </w:r>
    </w:p>
    <w:p w:rsidR="00CB1064" w:rsidRPr="00CB1064" w:rsidRDefault="00CB1064" w:rsidP="00CB1064">
      <w:pPr>
        <w:spacing w:after="160" w:line="256" w:lineRule="auto"/>
        <w:ind w:left="720"/>
        <w:contextualSpacing/>
        <w:rPr>
          <w:sz w:val="24"/>
          <w:lang w:val="sl-SI"/>
        </w:rPr>
      </w:pPr>
    </w:p>
    <w:p w:rsidR="00CB1064" w:rsidRPr="00CB1064" w:rsidRDefault="00CB1064" w:rsidP="00CB1064">
      <w:pPr>
        <w:numPr>
          <w:ilvl w:val="0"/>
          <w:numId w:val="27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NALOGA: OPIŠI SVOJE REAKCIJE/DEJANJA IN REAKCIJE/DEJANJA DRUGIH.</w:t>
      </w:r>
    </w:p>
    <w:p w:rsidR="00CB1064" w:rsidRPr="00CB1064" w:rsidRDefault="00CB1064" w:rsidP="00CB1064">
      <w:pPr>
        <w:numPr>
          <w:ilvl w:val="0"/>
          <w:numId w:val="27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POROČANJE V SKUPINI.</w:t>
      </w:r>
    </w:p>
    <w:p w:rsidR="00CB1064" w:rsidRPr="00CB1064" w:rsidRDefault="00CB1064" w:rsidP="00CB1064">
      <w:pPr>
        <w:spacing w:after="160" w:line="256" w:lineRule="auto"/>
        <w:ind w:left="720"/>
        <w:contextualSpacing/>
        <w:rPr>
          <w:sz w:val="24"/>
          <w:lang w:val="sl-SI"/>
        </w:rPr>
      </w:pPr>
    </w:p>
    <w:p w:rsidR="00CB1064" w:rsidRPr="00CB1064" w:rsidRDefault="00CB1064" w:rsidP="00CB1064">
      <w:pPr>
        <w:numPr>
          <w:ilvl w:val="0"/>
          <w:numId w:val="27"/>
        </w:numPr>
        <w:spacing w:after="160" w:line="256" w:lineRule="auto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t>POGOVOR V RAZREDU (VODI UČITELJ).</w:t>
      </w:r>
    </w:p>
    <w:p w:rsidR="00CB1064" w:rsidRPr="00CB1064" w:rsidRDefault="00CB1064" w:rsidP="00CB1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  <w:rPr>
          <w:sz w:val="24"/>
          <w:lang w:val="sl-SI"/>
        </w:rPr>
      </w:pPr>
      <w:r w:rsidRPr="00CB1064">
        <w:rPr>
          <w:sz w:val="24"/>
          <w:lang w:val="sl-SI"/>
        </w:rPr>
        <w:br w:type="page"/>
      </w:r>
    </w:p>
    <w:p w:rsidR="00CB1064" w:rsidRPr="00CB1064" w:rsidRDefault="00CB1064" w:rsidP="00CB1064">
      <w:pPr>
        <w:spacing w:after="160" w:line="256" w:lineRule="auto"/>
        <w:ind w:left="720"/>
        <w:contextualSpacing/>
        <w:rPr>
          <w:sz w:val="24"/>
          <w:lang w:val="sl-SI"/>
        </w:rPr>
      </w:pPr>
      <w:r w:rsidRPr="00CB1064">
        <w:rPr>
          <w:sz w:val="24"/>
          <w:lang w:val="sl-SI"/>
        </w:rPr>
        <w:lastRenderedPageBreak/>
        <w:t>DELOVNI LIST ZA UČENCE</w:t>
      </w:r>
    </w:p>
    <w:p w:rsidR="00CB1064" w:rsidRPr="00CB1064" w:rsidRDefault="00CB1064" w:rsidP="00CB1064">
      <w:pPr>
        <w:spacing w:after="160" w:line="256" w:lineRule="auto"/>
        <w:ind w:left="720"/>
        <w:contextualSpacing/>
        <w:rPr>
          <w:sz w:val="24"/>
          <w:lang w:val="sl-SI"/>
        </w:rPr>
      </w:pPr>
    </w:p>
    <w:tbl>
      <w:tblPr>
        <w:tblStyle w:val="Tabelamrea1"/>
        <w:tblW w:w="0" w:type="auto"/>
        <w:tblInd w:w="-431" w:type="dxa"/>
        <w:tblLook w:val="04A0" w:firstRow="1" w:lastRow="0" w:firstColumn="1" w:lastColumn="0" w:noHBand="0" w:noVBand="1"/>
      </w:tblPr>
      <w:tblGrid>
        <w:gridCol w:w="3262"/>
        <w:gridCol w:w="2300"/>
        <w:gridCol w:w="2096"/>
        <w:gridCol w:w="3229"/>
      </w:tblGrid>
      <w:tr w:rsidR="00CB1064" w:rsidRPr="00CB1064" w:rsidTr="0000294A">
        <w:tc>
          <w:tcPr>
            <w:tcW w:w="3311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  <w:r w:rsidRPr="00CB1064">
              <w:rPr>
                <w:sz w:val="24"/>
              </w:rPr>
              <w:t>SITUACIJA</w:t>
            </w:r>
          </w:p>
        </w:tc>
        <w:tc>
          <w:tcPr>
            <w:tcW w:w="2356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  <w:r w:rsidRPr="00CB1064">
              <w:rPr>
                <w:sz w:val="24"/>
              </w:rPr>
              <w:t>MOJA ČUSTVA</w:t>
            </w:r>
          </w:p>
        </w:tc>
        <w:tc>
          <w:tcPr>
            <w:tcW w:w="194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  <w:r w:rsidRPr="00CB1064">
              <w:rPr>
                <w:sz w:val="24"/>
              </w:rPr>
              <w:t>ČUSTVA SOŠOLCA/SOŠOLKE</w:t>
            </w: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  <w:r w:rsidRPr="00CB1064">
              <w:rPr>
                <w:sz w:val="24"/>
              </w:rPr>
              <w:t>REAKCIJE/DEJANJA</w:t>
            </w:r>
          </w:p>
        </w:tc>
      </w:tr>
      <w:tr w:rsidR="00CB1064" w:rsidRPr="00CB1064" w:rsidTr="0000294A">
        <w:trPr>
          <w:trHeight w:val="863"/>
        </w:trPr>
        <w:tc>
          <w:tcPr>
            <w:tcW w:w="3311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  <w:r w:rsidRPr="00CB1064">
              <w:rPr>
                <w:sz w:val="24"/>
              </w:rPr>
              <w:t>Prijateljica se pogosto pohvali z novim kosom oblačila. Imaš občutek, da tebi starši nikoli ne kupijo nič novega.</w:t>
            </w: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862"/>
        </w:trPr>
        <w:tc>
          <w:tcPr>
            <w:tcW w:w="3311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1005"/>
        </w:trPr>
        <w:tc>
          <w:tcPr>
            <w:tcW w:w="3311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  <w:r w:rsidRPr="00CB1064">
              <w:rPr>
                <w:sz w:val="24"/>
              </w:rPr>
              <w:t>Sošolec se kar naprej postavlja, da mu starši dovolijo več ur igranja računalniških igric na dan. Samo tvoji starši so tako nemogoči, da ti tega ne dovolijo.</w:t>
            </w: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1005"/>
        </w:trPr>
        <w:tc>
          <w:tcPr>
            <w:tcW w:w="3311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863"/>
        </w:trPr>
        <w:tc>
          <w:tcPr>
            <w:tcW w:w="3311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  <w:r w:rsidRPr="00CB1064">
              <w:rPr>
                <w:sz w:val="24"/>
              </w:rPr>
              <w:t xml:space="preserve">Sošolci/sošolke dobro vedo, da ti ni všeč tvoj vzdevek, pa te vseeno kličejo s tem vzdevkom.  </w:t>
            </w: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862"/>
        </w:trPr>
        <w:tc>
          <w:tcPr>
            <w:tcW w:w="3311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713"/>
        </w:trPr>
        <w:tc>
          <w:tcPr>
            <w:tcW w:w="3311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  <w:r w:rsidRPr="00CB1064">
              <w:rPr>
                <w:sz w:val="24"/>
              </w:rPr>
              <w:t>Prijatelji/prijateljice so ti prinesli darilo za rojstni dan, tega nisi pričakoval.</w:t>
            </w: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712"/>
        </w:trPr>
        <w:tc>
          <w:tcPr>
            <w:tcW w:w="3311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1005"/>
        </w:trPr>
        <w:tc>
          <w:tcPr>
            <w:tcW w:w="3311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  <w:r w:rsidRPr="00CB1064">
              <w:rPr>
                <w:sz w:val="24"/>
              </w:rPr>
              <w:t>Pri pospravljanju pladnja po malici si raztresel skodelice, prtičke, pribor. Nekateri vrstniki so se glasno krohotali in dajali »duhovite« pripombe.</w:t>
            </w: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1005"/>
        </w:trPr>
        <w:tc>
          <w:tcPr>
            <w:tcW w:w="3311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1005"/>
        </w:trPr>
        <w:tc>
          <w:tcPr>
            <w:tcW w:w="3311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  <w:r w:rsidRPr="00CB1064">
              <w:rPr>
                <w:sz w:val="24"/>
              </w:rPr>
              <w:t xml:space="preserve">Pri pospravljanju pladnja po malici si raztresel skodelice, </w:t>
            </w:r>
            <w:r w:rsidRPr="00CB1064">
              <w:rPr>
                <w:sz w:val="24"/>
              </w:rPr>
              <w:lastRenderedPageBreak/>
              <w:t>prtičke, pribor. Nekaj vrstnikov je priskočilo na pomoč, da so ti pomagali pospraviti.</w:t>
            </w: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1005"/>
        </w:trPr>
        <w:tc>
          <w:tcPr>
            <w:tcW w:w="3311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713"/>
        </w:trPr>
        <w:tc>
          <w:tcPr>
            <w:tcW w:w="3311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  <w:r w:rsidRPr="00CB1064">
              <w:rPr>
                <w:sz w:val="24"/>
              </w:rPr>
              <w:t>Večji učenec te vedno odrine, ko greste na avtobus. Ne upaš mu povedati svojega mnenja.</w:t>
            </w: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712"/>
        </w:trPr>
        <w:tc>
          <w:tcPr>
            <w:tcW w:w="3311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863"/>
        </w:trPr>
        <w:tc>
          <w:tcPr>
            <w:tcW w:w="3311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  <w:r w:rsidRPr="00CB1064">
              <w:rPr>
                <w:sz w:val="24"/>
              </w:rPr>
              <w:t>Šli ste na šolski pohod. Malicate in se zabavate. Sošolec/sošolka ponuja sladkarije vsem, razen tebi.</w:t>
            </w:r>
          </w:p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 w:val="restart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  <w:tr w:rsidR="00CB1064" w:rsidRPr="00CB1064" w:rsidTr="0000294A">
        <w:trPr>
          <w:trHeight w:val="862"/>
        </w:trPr>
        <w:tc>
          <w:tcPr>
            <w:tcW w:w="3311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2356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1940" w:type="dxa"/>
            <w:vMerge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  <w:tc>
          <w:tcPr>
            <w:tcW w:w="3280" w:type="dxa"/>
          </w:tcPr>
          <w:p w:rsidR="00CB1064" w:rsidRPr="00CB1064" w:rsidRDefault="00CB1064" w:rsidP="00CB1064">
            <w:pPr>
              <w:spacing w:after="0" w:line="256" w:lineRule="auto"/>
              <w:contextualSpacing/>
              <w:rPr>
                <w:sz w:val="24"/>
              </w:rPr>
            </w:pPr>
          </w:p>
        </w:tc>
      </w:tr>
    </w:tbl>
    <w:p w:rsidR="002F7D15" w:rsidRPr="00CB1064" w:rsidRDefault="002F7D15" w:rsidP="002F7D15">
      <w:pPr>
        <w:spacing w:after="0"/>
        <w:rPr>
          <w:rFonts w:ascii="Arial" w:hAnsi="Arial" w:cs="Arial"/>
          <w:b/>
          <w:szCs w:val="20"/>
        </w:rPr>
      </w:pPr>
    </w:p>
    <w:sectPr w:rsidR="002F7D15" w:rsidRPr="00CB1064" w:rsidSect="00A8243A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A7A" w:rsidRDefault="00BE3A7A" w:rsidP="00B92429">
      <w:pPr>
        <w:spacing w:after="0" w:line="240" w:lineRule="auto"/>
      </w:pPr>
      <w:r>
        <w:separator/>
      </w:r>
    </w:p>
  </w:endnote>
  <w:endnote w:type="continuationSeparator" w:id="0">
    <w:p w:rsidR="00BE3A7A" w:rsidRDefault="00BE3A7A" w:rsidP="00B9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4">
    <w:altName w:val="Times New Roman"/>
    <w:charset w:val="00"/>
    <w:family w:val="auto"/>
    <w:pitch w:val="default"/>
  </w:font>
  <w:font w:name="f182">
    <w:altName w:val="Times New Roman"/>
    <w:charset w:val="00"/>
    <w:family w:val="auto"/>
    <w:pitch w:val="default"/>
  </w:font>
  <w:font w:name="f19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charset w:val="00"/>
    <w:family w:val="auto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E01" w:rsidRDefault="00DD0E01" w:rsidP="00382EF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D0E01" w:rsidRDefault="00DD0E01" w:rsidP="004C79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E01" w:rsidRDefault="00DD0E01" w:rsidP="00E9099C">
    <w:pPr>
      <w:pStyle w:val="Noga"/>
      <w:framePr w:wrap="around" w:vAnchor="text" w:hAnchor="page" w:x="10666" w:y="-442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363EC7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DD0E01" w:rsidRDefault="00DD0E01" w:rsidP="008D19AB">
    <w:pPr>
      <w:widowControl w:val="0"/>
      <w:tabs>
        <w:tab w:val="left" w:pos="1575"/>
      </w:tabs>
      <w:autoSpaceDE w:val="0"/>
      <w:autoSpaceDN w:val="0"/>
      <w:adjustRightInd w:val="0"/>
      <w:spacing w:before="108" w:after="0" w:line="195" w:lineRule="exac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A7A" w:rsidRDefault="00BE3A7A" w:rsidP="00B92429">
      <w:pPr>
        <w:spacing w:after="0" w:line="240" w:lineRule="auto"/>
      </w:pPr>
      <w:r>
        <w:separator/>
      </w:r>
    </w:p>
  </w:footnote>
  <w:footnote w:type="continuationSeparator" w:id="0">
    <w:p w:rsidR="00BE3A7A" w:rsidRDefault="00BE3A7A" w:rsidP="00B92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E01" w:rsidRDefault="00DD0E01" w:rsidP="0052750C">
    <w:pPr>
      <w:pStyle w:val="Glava"/>
      <w:rPr>
        <w:b/>
        <w:sz w:val="16"/>
        <w:szCs w:val="16"/>
      </w:rPr>
    </w:pPr>
    <w:r w:rsidRPr="0052750C"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editId="26F737BC">
          <wp:simplePos x="0" y="0"/>
          <wp:positionH relativeFrom="margin">
            <wp:posOffset>6258560</wp:posOffset>
          </wp:positionH>
          <wp:positionV relativeFrom="paragraph">
            <wp:posOffset>7620</wp:posOffset>
          </wp:positionV>
          <wp:extent cx="604520" cy="805815"/>
          <wp:effectExtent l="0" t="0" r="5080" b="0"/>
          <wp:wrapSquare wrapText="bothSides"/>
          <wp:docPr id="1" name="Slika 1" descr="prima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50C">
      <w:rPr>
        <w:rFonts w:eastAsia="Times New Roman"/>
        <w:noProof/>
        <w:sz w:val="16"/>
        <w:szCs w:val="16"/>
        <w:lang w:val="sl-SI" w:eastAsia="sl-SI"/>
      </w:rPr>
      <w:drawing>
        <wp:anchor distT="0" distB="0" distL="114300" distR="114300" simplePos="0" relativeHeight="251662336" behindDoc="1" locked="0" layoutInCell="1" allowOverlap="1" wp14:anchorId="2FBD58DF" wp14:editId="0E071E95">
          <wp:simplePos x="0" y="0"/>
          <wp:positionH relativeFrom="margin">
            <wp:posOffset>-203200</wp:posOffset>
          </wp:positionH>
          <wp:positionV relativeFrom="paragraph">
            <wp:posOffset>7620</wp:posOffset>
          </wp:positionV>
          <wp:extent cx="445770" cy="774700"/>
          <wp:effectExtent l="0" t="0" r="0" b="6350"/>
          <wp:wrapTight wrapText="bothSides">
            <wp:wrapPolygon edited="0">
              <wp:start x="0" y="0"/>
              <wp:lineTo x="0" y="21246"/>
              <wp:lineTo x="10154" y="21246"/>
              <wp:lineTo x="15692" y="21246"/>
              <wp:lineTo x="20308" y="21246"/>
              <wp:lineTo x="20308" y="0"/>
              <wp:lineTo x="0" y="0"/>
            </wp:wrapPolygon>
          </wp:wrapTight>
          <wp:docPr id="6" name="Slika 6" descr="LOGO_OS Skocj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S Skocja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750C"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2762250</wp:posOffset>
          </wp:positionH>
          <wp:positionV relativeFrom="paragraph">
            <wp:posOffset>4445</wp:posOffset>
          </wp:positionV>
          <wp:extent cx="1487805" cy="676275"/>
          <wp:effectExtent l="0" t="0" r="0" b="9525"/>
          <wp:wrapNone/>
          <wp:docPr id="2" name="Slika 2" descr="D:\Users\bmoravec\Documents\_MOJI DOKUMENTI\_ATS_STEM\WP6 Dissemination\končni obrazci\ATS_STEM_logo_FIN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bmoravec\Documents\_MOJI DOKUMENTI\_ATS_STEM\WP6 Dissemination\končni obrazci\ATS_STEM_logo_FINAL_RG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750C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4483100</wp:posOffset>
          </wp:positionH>
          <wp:positionV relativeFrom="paragraph">
            <wp:posOffset>4445</wp:posOffset>
          </wp:positionV>
          <wp:extent cx="1620203" cy="462915"/>
          <wp:effectExtent l="0" t="0" r="0" b="0"/>
          <wp:wrapNone/>
          <wp:docPr id="9" name="Picture 5" descr="D:\anastasia_laptop_12aug15\european_projects\2015_2018_ATS2020\WorkPackages\WP6_dissemination\EU_logos_guidelines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anastasia_laptop_12aug15\european_projects\2015_2018_ATS2020\WorkPackages\WP6_dissemination\EU_logos_guidelines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203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750C">
      <w:rPr>
        <w:b/>
        <w:sz w:val="16"/>
        <w:szCs w:val="16"/>
      </w:rPr>
      <w:t xml:space="preserve">OSNOVNA ŠOLA FRANA METELKA ŠKOCJAN, </w:t>
    </w:r>
  </w:p>
  <w:p w:rsidR="00DD0E01" w:rsidRPr="0052750C" w:rsidRDefault="00DD0E01" w:rsidP="0052750C">
    <w:pPr>
      <w:pStyle w:val="Glava"/>
      <w:rPr>
        <w:b/>
        <w:sz w:val="16"/>
        <w:szCs w:val="16"/>
      </w:rPr>
    </w:pPr>
    <w:r w:rsidRPr="0052750C">
      <w:rPr>
        <w:b/>
        <w:sz w:val="16"/>
        <w:szCs w:val="16"/>
      </w:rPr>
      <w:t xml:space="preserve">PODRUŽNICA </w:t>
    </w:r>
    <w:proofErr w:type="spellStart"/>
    <w:r w:rsidRPr="0052750C">
      <w:rPr>
        <w:b/>
        <w:sz w:val="16"/>
        <w:szCs w:val="16"/>
      </w:rPr>
      <w:t>Bučka</w:t>
    </w:r>
    <w:proofErr w:type="spellEnd"/>
  </w:p>
  <w:p w:rsidR="00DD0E01" w:rsidRPr="0052750C" w:rsidRDefault="00DD0E01" w:rsidP="0052750C">
    <w:pPr>
      <w:pStyle w:val="Glava"/>
    </w:pPr>
    <w:r w:rsidRPr="0052750C">
      <w:rPr>
        <w:b/>
        <w:sz w:val="16"/>
        <w:szCs w:val="16"/>
      </w:rPr>
      <w:t>VRTEC RADOVEDNEŽ ŠKOCJAN</w:t>
    </w:r>
    <w:r w:rsidRPr="0052750C">
      <w:rPr>
        <w:sz w:val="18"/>
        <w:szCs w:val="18"/>
      </w:rPr>
      <w:t xml:space="preserve">                                                                   </w:t>
    </w:r>
    <w:hyperlink r:id="rId5" w:history="1"/>
  </w:p>
  <w:p w:rsidR="00DD0E01" w:rsidRPr="0052750C" w:rsidRDefault="00DD0E01" w:rsidP="0052750C">
    <w:pPr>
      <w:pStyle w:val="Glava"/>
      <w:rPr>
        <w:sz w:val="18"/>
        <w:szCs w:val="18"/>
      </w:rPr>
    </w:pPr>
    <w:proofErr w:type="spellStart"/>
    <w:r w:rsidRPr="0052750C">
      <w:rPr>
        <w:sz w:val="18"/>
        <w:szCs w:val="18"/>
      </w:rPr>
      <w:t>Spletna</w:t>
    </w:r>
    <w:proofErr w:type="spellEnd"/>
    <w:r w:rsidRPr="0052750C">
      <w:rPr>
        <w:sz w:val="18"/>
        <w:szCs w:val="18"/>
      </w:rPr>
      <w:t xml:space="preserve"> </w:t>
    </w:r>
    <w:proofErr w:type="spellStart"/>
    <w:r w:rsidRPr="0052750C">
      <w:rPr>
        <w:sz w:val="18"/>
        <w:szCs w:val="18"/>
      </w:rPr>
      <w:t>stran</w:t>
    </w:r>
    <w:proofErr w:type="spellEnd"/>
    <w:r w:rsidRPr="0052750C">
      <w:rPr>
        <w:sz w:val="18"/>
        <w:szCs w:val="18"/>
      </w:rPr>
      <w:t>: www.os-skocjan.si</w:t>
    </w:r>
  </w:p>
  <w:p w:rsidR="00DD0E01" w:rsidRPr="0052750C" w:rsidRDefault="00DD0E01" w:rsidP="0052750C">
    <w:pPr>
      <w:pStyle w:val="Glava"/>
      <w:rPr>
        <w:sz w:val="18"/>
        <w:szCs w:val="18"/>
      </w:rPr>
    </w:pPr>
    <w:r w:rsidRPr="0052750C">
      <w:rPr>
        <w:sz w:val="18"/>
        <w:szCs w:val="18"/>
      </w:rPr>
      <w:t>E-</w:t>
    </w:r>
    <w:proofErr w:type="spellStart"/>
    <w:r w:rsidRPr="0052750C">
      <w:rPr>
        <w:sz w:val="18"/>
        <w:szCs w:val="18"/>
      </w:rPr>
      <w:t>pošta</w:t>
    </w:r>
    <w:proofErr w:type="spellEnd"/>
    <w:r w:rsidRPr="0052750C">
      <w:rPr>
        <w:sz w:val="18"/>
        <w:szCs w:val="18"/>
      </w:rPr>
      <w:t xml:space="preserve">: </w:t>
    </w:r>
    <w:hyperlink r:id="rId6" w:history="1">
      <w:r w:rsidRPr="0052750C">
        <w:rPr>
          <w:rStyle w:val="Hiperpovezava"/>
          <w:sz w:val="18"/>
          <w:szCs w:val="18"/>
        </w:rPr>
        <w:t>os-skocjan@guest.arnes.si</w:t>
      </w:r>
    </w:hyperlink>
  </w:p>
  <w:p w:rsidR="00DD0E01" w:rsidRPr="0052750C" w:rsidRDefault="00DD0E01" w:rsidP="0052750C">
    <w:pPr>
      <w:pStyle w:val="Glava"/>
      <w:rPr>
        <w:rFonts w:ascii="Lucida Handwriting" w:hAnsi="Lucida Handwriting"/>
        <w:sz w:val="18"/>
        <w:szCs w:val="18"/>
      </w:rPr>
    </w:pPr>
  </w:p>
  <w:p w:rsidR="00DD0E01" w:rsidRPr="0052750C" w:rsidRDefault="00DD0E01" w:rsidP="0052750C">
    <w:pPr>
      <w:pStyle w:val="Glava"/>
      <w:rPr>
        <w:rFonts w:ascii="Lucida Handwriting" w:hAnsi="Lucida Handwriting"/>
        <w:i/>
        <w:sz w:val="18"/>
        <w:szCs w:val="18"/>
      </w:rPr>
    </w:pPr>
    <w:r>
      <w:rPr>
        <w:rFonts w:ascii="Lucida Handwriting" w:hAnsi="Lucida Handwriting"/>
        <w:i/>
        <w:sz w:val="18"/>
        <w:szCs w:val="18"/>
      </w:rPr>
      <w:t xml:space="preserve">       </w:t>
    </w:r>
    <w:r w:rsidRPr="0052750C">
      <w:rPr>
        <w:rFonts w:ascii="Lucida Handwriting" w:hAnsi="Lucida Handwriting"/>
        <w:i/>
        <w:sz w:val="18"/>
        <w:szCs w:val="18"/>
      </w:rPr>
      <w:t xml:space="preserve">160 let </w:t>
    </w:r>
    <w:proofErr w:type="spellStart"/>
    <w:r w:rsidRPr="0052750C">
      <w:rPr>
        <w:rFonts w:ascii="Lucida Handwriting" w:hAnsi="Lucida Handwriting"/>
        <w:i/>
        <w:sz w:val="18"/>
        <w:szCs w:val="18"/>
      </w:rPr>
      <w:t>šolstva</w:t>
    </w:r>
    <w:proofErr w:type="spellEnd"/>
    <w:r w:rsidRPr="0052750C">
      <w:rPr>
        <w:rFonts w:ascii="Lucida Handwriting" w:hAnsi="Lucida Handwriting"/>
        <w:i/>
        <w:sz w:val="18"/>
        <w:szCs w:val="18"/>
      </w:rPr>
      <w:t xml:space="preserve"> </w:t>
    </w:r>
    <w:proofErr w:type="spellStart"/>
    <w:r w:rsidRPr="0052750C">
      <w:rPr>
        <w:rFonts w:ascii="Lucida Handwriting" w:hAnsi="Lucida Handwriting"/>
        <w:i/>
        <w:sz w:val="18"/>
        <w:szCs w:val="18"/>
      </w:rPr>
      <w:t>na</w:t>
    </w:r>
    <w:proofErr w:type="spellEnd"/>
    <w:r w:rsidRPr="0052750C">
      <w:rPr>
        <w:rFonts w:ascii="Lucida Handwriting" w:hAnsi="Lucida Handwriting"/>
        <w:i/>
        <w:sz w:val="18"/>
        <w:szCs w:val="18"/>
      </w:rPr>
      <w:t xml:space="preserve"> </w:t>
    </w:r>
    <w:proofErr w:type="spellStart"/>
    <w:r w:rsidRPr="0052750C">
      <w:rPr>
        <w:rFonts w:ascii="Lucida Handwriting" w:hAnsi="Lucida Handwriting"/>
        <w:i/>
        <w:sz w:val="18"/>
        <w:szCs w:val="18"/>
      </w:rPr>
      <w:t>Bu</w:t>
    </w:r>
    <w:r w:rsidRPr="0052750C">
      <w:rPr>
        <w:rFonts w:ascii="Cambria" w:hAnsi="Cambria" w:cs="Cambria"/>
        <w:i/>
        <w:sz w:val="18"/>
        <w:szCs w:val="18"/>
      </w:rPr>
      <w:t>č</w:t>
    </w:r>
    <w:r w:rsidRPr="0052750C">
      <w:rPr>
        <w:rFonts w:ascii="Lucida Handwriting" w:hAnsi="Lucida Handwriting"/>
        <w:i/>
        <w:sz w:val="18"/>
        <w:szCs w:val="18"/>
      </w:rPr>
      <w:t>ki</w:t>
    </w:r>
    <w:proofErr w:type="spellEnd"/>
  </w:p>
  <w:p w:rsidR="00DD0E01" w:rsidRPr="0052750C" w:rsidRDefault="00DD0E01" w:rsidP="005275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4F6"/>
    <w:multiLevelType w:val="hybridMultilevel"/>
    <w:tmpl w:val="5F26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6A72"/>
    <w:multiLevelType w:val="hybridMultilevel"/>
    <w:tmpl w:val="5600B81A"/>
    <w:lvl w:ilvl="0" w:tplc="632025FA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3411A"/>
    <w:multiLevelType w:val="hybridMultilevel"/>
    <w:tmpl w:val="962A41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27B0"/>
    <w:multiLevelType w:val="hybridMultilevel"/>
    <w:tmpl w:val="816465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B48"/>
    <w:multiLevelType w:val="hybridMultilevel"/>
    <w:tmpl w:val="E4F073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1CEF"/>
    <w:multiLevelType w:val="hybridMultilevel"/>
    <w:tmpl w:val="76B46F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331E"/>
    <w:multiLevelType w:val="hybridMultilevel"/>
    <w:tmpl w:val="76086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13F4A"/>
    <w:multiLevelType w:val="hybridMultilevel"/>
    <w:tmpl w:val="502E5C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45766"/>
    <w:multiLevelType w:val="hybridMultilevel"/>
    <w:tmpl w:val="398E8D6A"/>
    <w:lvl w:ilvl="0" w:tplc="0424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9" w15:restartNumberingAfterBreak="0">
    <w:nsid w:val="2BAC2651"/>
    <w:multiLevelType w:val="hybridMultilevel"/>
    <w:tmpl w:val="315C0EA8"/>
    <w:lvl w:ilvl="0" w:tplc="BB8C68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E9A68C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048E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38F0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234D4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42F1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0EA70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3CB8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F626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32261B72"/>
    <w:multiLevelType w:val="hybridMultilevel"/>
    <w:tmpl w:val="59F215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BA2743"/>
    <w:multiLevelType w:val="hybridMultilevel"/>
    <w:tmpl w:val="F81C093A"/>
    <w:lvl w:ilvl="0" w:tplc="52DC2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36A3E"/>
    <w:multiLevelType w:val="hybridMultilevel"/>
    <w:tmpl w:val="66D0D4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0BBB"/>
    <w:multiLevelType w:val="hybridMultilevel"/>
    <w:tmpl w:val="821AA4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F449D"/>
    <w:multiLevelType w:val="hybridMultilevel"/>
    <w:tmpl w:val="0B4A9220"/>
    <w:lvl w:ilvl="0" w:tplc="817628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41B1"/>
    <w:multiLevelType w:val="hybridMultilevel"/>
    <w:tmpl w:val="DA0ECB7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954141"/>
    <w:multiLevelType w:val="hybridMultilevel"/>
    <w:tmpl w:val="B8566C2A"/>
    <w:lvl w:ilvl="0" w:tplc="C296A6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95E02"/>
    <w:multiLevelType w:val="hybridMultilevel"/>
    <w:tmpl w:val="5412A6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74997"/>
    <w:multiLevelType w:val="hybridMultilevel"/>
    <w:tmpl w:val="59CE873A"/>
    <w:lvl w:ilvl="0" w:tplc="704C9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6682A"/>
    <w:multiLevelType w:val="hybridMultilevel"/>
    <w:tmpl w:val="E64A30E8"/>
    <w:lvl w:ilvl="0" w:tplc="22440EE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0" w15:restartNumberingAfterBreak="0">
    <w:nsid w:val="5B0E61E9"/>
    <w:multiLevelType w:val="hybridMultilevel"/>
    <w:tmpl w:val="CE08A59E"/>
    <w:lvl w:ilvl="0" w:tplc="22440E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0B88"/>
    <w:multiLevelType w:val="hybridMultilevel"/>
    <w:tmpl w:val="43DEFBDA"/>
    <w:lvl w:ilvl="0" w:tplc="78C48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20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AECD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30F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8DB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4C0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DC3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E1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AC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237FCE"/>
    <w:multiLevelType w:val="hybridMultilevel"/>
    <w:tmpl w:val="946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7308C"/>
    <w:multiLevelType w:val="hybridMultilevel"/>
    <w:tmpl w:val="2C66BB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A13A2"/>
    <w:multiLevelType w:val="hybridMultilevel"/>
    <w:tmpl w:val="AA24D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B2D41"/>
    <w:multiLevelType w:val="hybridMultilevel"/>
    <w:tmpl w:val="6128A2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0213A"/>
    <w:multiLevelType w:val="hybridMultilevel"/>
    <w:tmpl w:val="4B2A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9"/>
  </w:num>
  <w:num w:numId="4">
    <w:abstractNumId w:val="21"/>
  </w:num>
  <w:num w:numId="5">
    <w:abstractNumId w:val="13"/>
  </w:num>
  <w:num w:numId="6">
    <w:abstractNumId w:val="6"/>
  </w:num>
  <w:num w:numId="7">
    <w:abstractNumId w:val="15"/>
  </w:num>
  <w:num w:numId="8">
    <w:abstractNumId w:val="19"/>
  </w:num>
  <w:num w:numId="9">
    <w:abstractNumId w:val="5"/>
  </w:num>
  <w:num w:numId="10">
    <w:abstractNumId w:val="20"/>
  </w:num>
  <w:num w:numId="11">
    <w:abstractNumId w:val="24"/>
  </w:num>
  <w:num w:numId="12">
    <w:abstractNumId w:val="3"/>
  </w:num>
  <w:num w:numId="13">
    <w:abstractNumId w:val="0"/>
  </w:num>
  <w:num w:numId="14">
    <w:abstractNumId w:val="12"/>
  </w:num>
  <w:num w:numId="15">
    <w:abstractNumId w:val="10"/>
  </w:num>
  <w:num w:numId="16">
    <w:abstractNumId w:val="22"/>
  </w:num>
  <w:num w:numId="17">
    <w:abstractNumId w:val="17"/>
  </w:num>
  <w:num w:numId="18">
    <w:abstractNumId w:val="4"/>
  </w:num>
  <w:num w:numId="19">
    <w:abstractNumId w:val="18"/>
  </w:num>
  <w:num w:numId="20">
    <w:abstractNumId w:val="16"/>
  </w:num>
  <w:num w:numId="21">
    <w:abstractNumId w:val="1"/>
  </w:num>
  <w:num w:numId="22">
    <w:abstractNumId w:val="8"/>
  </w:num>
  <w:num w:numId="23">
    <w:abstractNumId w:val="2"/>
  </w:num>
  <w:num w:numId="24">
    <w:abstractNumId w:val="11"/>
  </w:num>
  <w:num w:numId="25">
    <w:abstractNumId w:val="26"/>
  </w:num>
  <w:num w:numId="26">
    <w:abstractNumId w:val="14"/>
  </w:num>
  <w:num w:numId="27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29"/>
    <w:rsid w:val="00000AAC"/>
    <w:rsid w:val="000030B3"/>
    <w:rsid w:val="00003ADB"/>
    <w:rsid w:val="00003CCE"/>
    <w:rsid w:val="000066E3"/>
    <w:rsid w:val="000102F0"/>
    <w:rsid w:val="000106AC"/>
    <w:rsid w:val="00011C23"/>
    <w:rsid w:val="00012570"/>
    <w:rsid w:val="00012BBD"/>
    <w:rsid w:val="00014C79"/>
    <w:rsid w:val="00017BE1"/>
    <w:rsid w:val="00020F25"/>
    <w:rsid w:val="00024FC4"/>
    <w:rsid w:val="000333FD"/>
    <w:rsid w:val="00033C92"/>
    <w:rsid w:val="00033CB5"/>
    <w:rsid w:val="00033EFB"/>
    <w:rsid w:val="00034FFB"/>
    <w:rsid w:val="000456CA"/>
    <w:rsid w:val="000502E0"/>
    <w:rsid w:val="0005289A"/>
    <w:rsid w:val="00060255"/>
    <w:rsid w:val="00061C0D"/>
    <w:rsid w:val="0006512E"/>
    <w:rsid w:val="00066714"/>
    <w:rsid w:val="00071048"/>
    <w:rsid w:val="00090C1D"/>
    <w:rsid w:val="00092FF1"/>
    <w:rsid w:val="000A087B"/>
    <w:rsid w:val="000A15F2"/>
    <w:rsid w:val="000A282B"/>
    <w:rsid w:val="000A3E75"/>
    <w:rsid w:val="000B1AFC"/>
    <w:rsid w:val="000C1CE8"/>
    <w:rsid w:val="000C1CF0"/>
    <w:rsid w:val="000C6DB7"/>
    <w:rsid w:val="000D03FD"/>
    <w:rsid w:val="000D04EF"/>
    <w:rsid w:val="000D3434"/>
    <w:rsid w:val="000D3C3E"/>
    <w:rsid w:val="000D4E95"/>
    <w:rsid w:val="000D6DB8"/>
    <w:rsid w:val="000E17A1"/>
    <w:rsid w:val="000E5696"/>
    <w:rsid w:val="000F45DC"/>
    <w:rsid w:val="00101E6A"/>
    <w:rsid w:val="001040AD"/>
    <w:rsid w:val="00105196"/>
    <w:rsid w:val="00105DE7"/>
    <w:rsid w:val="00107A74"/>
    <w:rsid w:val="00110062"/>
    <w:rsid w:val="00110837"/>
    <w:rsid w:val="001108C0"/>
    <w:rsid w:val="00110EF7"/>
    <w:rsid w:val="00110F72"/>
    <w:rsid w:val="001136D6"/>
    <w:rsid w:val="00114B7B"/>
    <w:rsid w:val="0011714F"/>
    <w:rsid w:val="001247BA"/>
    <w:rsid w:val="00125E76"/>
    <w:rsid w:val="00125EE4"/>
    <w:rsid w:val="00126058"/>
    <w:rsid w:val="001276A7"/>
    <w:rsid w:val="00132A3B"/>
    <w:rsid w:val="001376B4"/>
    <w:rsid w:val="00140577"/>
    <w:rsid w:val="001423EA"/>
    <w:rsid w:val="00143A16"/>
    <w:rsid w:val="00145230"/>
    <w:rsid w:val="001510FE"/>
    <w:rsid w:val="001525D5"/>
    <w:rsid w:val="00154B68"/>
    <w:rsid w:val="00155910"/>
    <w:rsid w:val="0016313A"/>
    <w:rsid w:val="00164AD6"/>
    <w:rsid w:val="001652D3"/>
    <w:rsid w:val="00166F75"/>
    <w:rsid w:val="00170ABB"/>
    <w:rsid w:val="001713EE"/>
    <w:rsid w:val="001724CA"/>
    <w:rsid w:val="00180B48"/>
    <w:rsid w:val="00181AA5"/>
    <w:rsid w:val="00181C83"/>
    <w:rsid w:val="001823BA"/>
    <w:rsid w:val="00182BB9"/>
    <w:rsid w:val="001916A8"/>
    <w:rsid w:val="00191946"/>
    <w:rsid w:val="001921AE"/>
    <w:rsid w:val="00192625"/>
    <w:rsid w:val="001934B2"/>
    <w:rsid w:val="001A0B98"/>
    <w:rsid w:val="001A1A6A"/>
    <w:rsid w:val="001A54FF"/>
    <w:rsid w:val="001B0A33"/>
    <w:rsid w:val="001B1FE7"/>
    <w:rsid w:val="001B3309"/>
    <w:rsid w:val="001B5351"/>
    <w:rsid w:val="001B558E"/>
    <w:rsid w:val="001C0946"/>
    <w:rsid w:val="001C0BD2"/>
    <w:rsid w:val="001C25F0"/>
    <w:rsid w:val="001C3A02"/>
    <w:rsid w:val="001C3EBF"/>
    <w:rsid w:val="001C5DB4"/>
    <w:rsid w:val="001C7F6B"/>
    <w:rsid w:val="001D09B5"/>
    <w:rsid w:val="001D4A57"/>
    <w:rsid w:val="001D6BF9"/>
    <w:rsid w:val="001E07E0"/>
    <w:rsid w:val="001E19A5"/>
    <w:rsid w:val="001F1DCB"/>
    <w:rsid w:val="001F39D9"/>
    <w:rsid w:val="001F4FAA"/>
    <w:rsid w:val="001F5C50"/>
    <w:rsid w:val="001F69C6"/>
    <w:rsid w:val="001F69E6"/>
    <w:rsid w:val="001F6FD8"/>
    <w:rsid w:val="001F7EA6"/>
    <w:rsid w:val="00200E22"/>
    <w:rsid w:val="00207A92"/>
    <w:rsid w:val="00211B3B"/>
    <w:rsid w:val="0021459E"/>
    <w:rsid w:val="00216334"/>
    <w:rsid w:val="0022757B"/>
    <w:rsid w:val="0023190E"/>
    <w:rsid w:val="002325F4"/>
    <w:rsid w:val="00233E3B"/>
    <w:rsid w:val="0024081E"/>
    <w:rsid w:val="002520AF"/>
    <w:rsid w:val="00255C61"/>
    <w:rsid w:val="00263108"/>
    <w:rsid w:val="00271B8B"/>
    <w:rsid w:val="00273AC9"/>
    <w:rsid w:val="002746C0"/>
    <w:rsid w:val="00275E55"/>
    <w:rsid w:val="00281206"/>
    <w:rsid w:val="00283EA0"/>
    <w:rsid w:val="00290581"/>
    <w:rsid w:val="002910DF"/>
    <w:rsid w:val="002919CA"/>
    <w:rsid w:val="00292C2A"/>
    <w:rsid w:val="00293B20"/>
    <w:rsid w:val="00293D5B"/>
    <w:rsid w:val="00296DFF"/>
    <w:rsid w:val="00297EA7"/>
    <w:rsid w:val="002A047A"/>
    <w:rsid w:val="002A1DBD"/>
    <w:rsid w:val="002A393C"/>
    <w:rsid w:val="002A5492"/>
    <w:rsid w:val="002B020B"/>
    <w:rsid w:val="002B5467"/>
    <w:rsid w:val="002B5765"/>
    <w:rsid w:val="002C227E"/>
    <w:rsid w:val="002C4D51"/>
    <w:rsid w:val="002D12E6"/>
    <w:rsid w:val="002D15B7"/>
    <w:rsid w:val="002D3D49"/>
    <w:rsid w:val="002D416B"/>
    <w:rsid w:val="002D4EA4"/>
    <w:rsid w:val="002D5681"/>
    <w:rsid w:val="002D6857"/>
    <w:rsid w:val="002E06AA"/>
    <w:rsid w:val="002E0C88"/>
    <w:rsid w:val="002E104E"/>
    <w:rsid w:val="002E200E"/>
    <w:rsid w:val="002E738A"/>
    <w:rsid w:val="002F34F9"/>
    <w:rsid w:val="002F37E7"/>
    <w:rsid w:val="002F4187"/>
    <w:rsid w:val="002F468B"/>
    <w:rsid w:val="002F7554"/>
    <w:rsid w:val="002F7D15"/>
    <w:rsid w:val="003019E5"/>
    <w:rsid w:val="00304C67"/>
    <w:rsid w:val="003062BE"/>
    <w:rsid w:val="003062FE"/>
    <w:rsid w:val="00306F1E"/>
    <w:rsid w:val="00311566"/>
    <w:rsid w:val="00316B26"/>
    <w:rsid w:val="00317118"/>
    <w:rsid w:val="0032604B"/>
    <w:rsid w:val="00327B1E"/>
    <w:rsid w:val="00330E88"/>
    <w:rsid w:val="0033285F"/>
    <w:rsid w:val="003329C6"/>
    <w:rsid w:val="00332C4C"/>
    <w:rsid w:val="00332CFB"/>
    <w:rsid w:val="0033387D"/>
    <w:rsid w:val="00333E74"/>
    <w:rsid w:val="00337EB5"/>
    <w:rsid w:val="00344F31"/>
    <w:rsid w:val="003451B1"/>
    <w:rsid w:val="00347431"/>
    <w:rsid w:val="0035235A"/>
    <w:rsid w:val="003559FF"/>
    <w:rsid w:val="0035680F"/>
    <w:rsid w:val="00357A0E"/>
    <w:rsid w:val="00361A5F"/>
    <w:rsid w:val="00363EC7"/>
    <w:rsid w:val="00364CA4"/>
    <w:rsid w:val="003652FF"/>
    <w:rsid w:val="00367D02"/>
    <w:rsid w:val="0037289F"/>
    <w:rsid w:val="00377417"/>
    <w:rsid w:val="00377DE3"/>
    <w:rsid w:val="00377DF9"/>
    <w:rsid w:val="003813CB"/>
    <w:rsid w:val="0038154C"/>
    <w:rsid w:val="00381EED"/>
    <w:rsid w:val="00382CBB"/>
    <w:rsid w:val="00382EFF"/>
    <w:rsid w:val="003853AE"/>
    <w:rsid w:val="00391343"/>
    <w:rsid w:val="003A2669"/>
    <w:rsid w:val="003A45E0"/>
    <w:rsid w:val="003A6A79"/>
    <w:rsid w:val="003B0CED"/>
    <w:rsid w:val="003B203D"/>
    <w:rsid w:val="003B312A"/>
    <w:rsid w:val="003B4AE7"/>
    <w:rsid w:val="003B52FB"/>
    <w:rsid w:val="003B59BD"/>
    <w:rsid w:val="003C018D"/>
    <w:rsid w:val="003C273D"/>
    <w:rsid w:val="003C5E8D"/>
    <w:rsid w:val="003C6A0C"/>
    <w:rsid w:val="003D0C21"/>
    <w:rsid w:val="003D4919"/>
    <w:rsid w:val="003D5485"/>
    <w:rsid w:val="003E4E10"/>
    <w:rsid w:val="003E697B"/>
    <w:rsid w:val="003E6A62"/>
    <w:rsid w:val="003F1A50"/>
    <w:rsid w:val="003F1C7E"/>
    <w:rsid w:val="003F6D8A"/>
    <w:rsid w:val="004001F0"/>
    <w:rsid w:val="00401708"/>
    <w:rsid w:val="00403026"/>
    <w:rsid w:val="0040677D"/>
    <w:rsid w:val="004103A0"/>
    <w:rsid w:val="00413769"/>
    <w:rsid w:val="0041538F"/>
    <w:rsid w:val="0041554D"/>
    <w:rsid w:val="00415626"/>
    <w:rsid w:val="00415ED9"/>
    <w:rsid w:val="004206CE"/>
    <w:rsid w:val="0042112E"/>
    <w:rsid w:val="00422727"/>
    <w:rsid w:val="00423A6C"/>
    <w:rsid w:val="00423DC2"/>
    <w:rsid w:val="00424DDF"/>
    <w:rsid w:val="004268AA"/>
    <w:rsid w:val="00431DC0"/>
    <w:rsid w:val="004341CB"/>
    <w:rsid w:val="00437948"/>
    <w:rsid w:val="004411E2"/>
    <w:rsid w:val="00441594"/>
    <w:rsid w:val="004447A9"/>
    <w:rsid w:val="00445197"/>
    <w:rsid w:val="0044681A"/>
    <w:rsid w:val="0045167B"/>
    <w:rsid w:val="00457037"/>
    <w:rsid w:val="004603A8"/>
    <w:rsid w:val="00465342"/>
    <w:rsid w:val="004668A6"/>
    <w:rsid w:val="00467DAF"/>
    <w:rsid w:val="00473AEA"/>
    <w:rsid w:val="00473F0C"/>
    <w:rsid w:val="00476D73"/>
    <w:rsid w:val="00477181"/>
    <w:rsid w:val="00483ABF"/>
    <w:rsid w:val="00487F15"/>
    <w:rsid w:val="00491705"/>
    <w:rsid w:val="004922E0"/>
    <w:rsid w:val="004941CF"/>
    <w:rsid w:val="004955BC"/>
    <w:rsid w:val="00497F4E"/>
    <w:rsid w:val="004A11E5"/>
    <w:rsid w:val="004A3712"/>
    <w:rsid w:val="004A4531"/>
    <w:rsid w:val="004A57E8"/>
    <w:rsid w:val="004A7CD5"/>
    <w:rsid w:val="004B09D3"/>
    <w:rsid w:val="004B42FE"/>
    <w:rsid w:val="004B43ED"/>
    <w:rsid w:val="004B4447"/>
    <w:rsid w:val="004B46CA"/>
    <w:rsid w:val="004B5994"/>
    <w:rsid w:val="004B5D99"/>
    <w:rsid w:val="004B69C1"/>
    <w:rsid w:val="004C0D82"/>
    <w:rsid w:val="004C18F3"/>
    <w:rsid w:val="004C2724"/>
    <w:rsid w:val="004C66D0"/>
    <w:rsid w:val="004C79E4"/>
    <w:rsid w:val="004D4B33"/>
    <w:rsid w:val="004E2626"/>
    <w:rsid w:val="004E3BB5"/>
    <w:rsid w:val="004E59DD"/>
    <w:rsid w:val="004E7093"/>
    <w:rsid w:val="004F4E6A"/>
    <w:rsid w:val="004F58B7"/>
    <w:rsid w:val="004F642A"/>
    <w:rsid w:val="00501A40"/>
    <w:rsid w:val="005054DE"/>
    <w:rsid w:val="0050714C"/>
    <w:rsid w:val="0051125F"/>
    <w:rsid w:val="0051343E"/>
    <w:rsid w:val="00513BE9"/>
    <w:rsid w:val="0051456F"/>
    <w:rsid w:val="00514CE8"/>
    <w:rsid w:val="0051517C"/>
    <w:rsid w:val="00517934"/>
    <w:rsid w:val="005226C4"/>
    <w:rsid w:val="00523F09"/>
    <w:rsid w:val="00524F17"/>
    <w:rsid w:val="00525271"/>
    <w:rsid w:val="0052750C"/>
    <w:rsid w:val="005308A2"/>
    <w:rsid w:val="00532673"/>
    <w:rsid w:val="00536128"/>
    <w:rsid w:val="00541BBD"/>
    <w:rsid w:val="00543B75"/>
    <w:rsid w:val="0054490D"/>
    <w:rsid w:val="005474A3"/>
    <w:rsid w:val="00554727"/>
    <w:rsid w:val="005551FC"/>
    <w:rsid w:val="00556615"/>
    <w:rsid w:val="0056009F"/>
    <w:rsid w:val="00563375"/>
    <w:rsid w:val="00563939"/>
    <w:rsid w:val="005645BE"/>
    <w:rsid w:val="00565E21"/>
    <w:rsid w:val="005667D5"/>
    <w:rsid w:val="00566E4C"/>
    <w:rsid w:val="00566E71"/>
    <w:rsid w:val="00566F26"/>
    <w:rsid w:val="00567B29"/>
    <w:rsid w:val="00571129"/>
    <w:rsid w:val="005714E2"/>
    <w:rsid w:val="00580637"/>
    <w:rsid w:val="00583075"/>
    <w:rsid w:val="00585EC8"/>
    <w:rsid w:val="00587EDE"/>
    <w:rsid w:val="0059275E"/>
    <w:rsid w:val="00592E0E"/>
    <w:rsid w:val="00593F4F"/>
    <w:rsid w:val="0059735F"/>
    <w:rsid w:val="005977D2"/>
    <w:rsid w:val="005A1037"/>
    <w:rsid w:val="005A4C1B"/>
    <w:rsid w:val="005A59BB"/>
    <w:rsid w:val="005B07EA"/>
    <w:rsid w:val="005B0F76"/>
    <w:rsid w:val="005B2936"/>
    <w:rsid w:val="005B4825"/>
    <w:rsid w:val="005B565D"/>
    <w:rsid w:val="005B5ECA"/>
    <w:rsid w:val="005B6282"/>
    <w:rsid w:val="005B7E80"/>
    <w:rsid w:val="005C024B"/>
    <w:rsid w:val="005C65D8"/>
    <w:rsid w:val="005C7183"/>
    <w:rsid w:val="005D1FF4"/>
    <w:rsid w:val="005D6398"/>
    <w:rsid w:val="005D6C97"/>
    <w:rsid w:val="005D7061"/>
    <w:rsid w:val="005E3E96"/>
    <w:rsid w:val="005E6BF9"/>
    <w:rsid w:val="005F074C"/>
    <w:rsid w:val="005F0DEB"/>
    <w:rsid w:val="005F155B"/>
    <w:rsid w:val="005F38FF"/>
    <w:rsid w:val="005F50CD"/>
    <w:rsid w:val="005F6670"/>
    <w:rsid w:val="0060134B"/>
    <w:rsid w:val="00602D84"/>
    <w:rsid w:val="00606CFD"/>
    <w:rsid w:val="00607159"/>
    <w:rsid w:val="00607CBA"/>
    <w:rsid w:val="00612794"/>
    <w:rsid w:val="006144C1"/>
    <w:rsid w:val="00614C26"/>
    <w:rsid w:val="00624A26"/>
    <w:rsid w:val="006250F2"/>
    <w:rsid w:val="00625F56"/>
    <w:rsid w:val="006305D5"/>
    <w:rsid w:val="00631D02"/>
    <w:rsid w:val="00633E10"/>
    <w:rsid w:val="00637330"/>
    <w:rsid w:val="00637FE1"/>
    <w:rsid w:val="00640FDE"/>
    <w:rsid w:val="0064475C"/>
    <w:rsid w:val="00651FC1"/>
    <w:rsid w:val="00652E4B"/>
    <w:rsid w:val="00653F13"/>
    <w:rsid w:val="00654DE1"/>
    <w:rsid w:val="00654E14"/>
    <w:rsid w:val="00655F94"/>
    <w:rsid w:val="00656C3B"/>
    <w:rsid w:val="00660391"/>
    <w:rsid w:val="00663208"/>
    <w:rsid w:val="00664E68"/>
    <w:rsid w:val="00665D9E"/>
    <w:rsid w:val="0066608D"/>
    <w:rsid w:val="006673D7"/>
    <w:rsid w:val="006706CD"/>
    <w:rsid w:val="00670BAE"/>
    <w:rsid w:val="006725FF"/>
    <w:rsid w:val="00673C94"/>
    <w:rsid w:val="00675DFC"/>
    <w:rsid w:val="00677E80"/>
    <w:rsid w:val="00680709"/>
    <w:rsid w:val="00680C74"/>
    <w:rsid w:val="00682389"/>
    <w:rsid w:val="00683AE3"/>
    <w:rsid w:val="006847AE"/>
    <w:rsid w:val="0068517B"/>
    <w:rsid w:val="006864D9"/>
    <w:rsid w:val="00693DFB"/>
    <w:rsid w:val="00694745"/>
    <w:rsid w:val="00696DB5"/>
    <w:rsid w:val="00697117"/>
    <w:rsid w:val="006A1AA8"/>
    <w:rsid w:val="006A2D2F"/>
    <w:rsid w:val="006A6049"/>
    <w:rsid w:val="006B0E4B"/>
    <w:rsid w:val="006B40C8"/>
    <w:rsid w:val="006B4933"/>
    <w:rsid w:val="006C29CB"/>
    <w:rsid w:val="006C3BA1"/>
    <w:rsid w:val="006C3E94"/>
    <w:rsid w:val="006C5484"/>
    <w:rsid w:val="006D060C"/>
    <w:rsid w:val="006D1BDE"/>
    <w:rsid w:val="006D2DB9"/>
    <w:rsid w:val="006D452A"/>
    <w:rsid w:val="006D6B66"/>
    <w:rsid w:val="006D7D79"/>
    <w:rsid w:val="006E516E"/>
    <w:rsid w:val="006E78AD"/>
    <w:rsid w:val="006F089C"/>
    <w:rsid w:val="006F25B7"/>
    <w:rsid w:val="006F342E"/>
    <w:rsid w:val="006F46B0"/>
    <w:rsid w:val="006F65DE"/>
    <w:rsid w:val="006F7330"/>
    <w:rsid w:val="00703AC6"/>
    <w:rsid w:val="00703C1F"/>
    <w:rsid w:val="00705896"/>
    <w:rsid w:val="00710308"/>
    <w:rsid w:val="007111F9"/>
    <w:rsid w:val="00712CF7"/>
    <w:rsid w:val="0071567A"/>
    <w:rsid w:val="00716FC8"/>
    <w:rsid w:val="007179D6"/>
    <w:rsid w:val="0072073A"/>
    <w:rsid w:val="00722506"/>
    <w:rsid w:val="00722979"/>
    <w:rsid w:val="00723114"/>
    <w:rsid w:val="00726640"/>
    <w:rsid w:val="007266B1"/>
    <w:rsid w:val="0073257D"/>
    <w:rsid w:val="00735B0C"/>
    <w:rsid w:val="00736234"/>
    <w:rsid w:val="00741375"/>
    <w:rsid w:val="00745C80"/>
    <w:rsid w:val="00747780"/>
    <w:rsid w:val="00750F9A"/>
    <w:rsid w:val="007616CB"/>
    <w:rsid w:val="00761BCC"/>
    <w:rsid w:val="00771789"/>
    <w:rsid w:val="00773B7F"/>
    <w:rsid w:val="007746FD"/>
    <w:rsid w:val="00781E9C"/>
    <w:rsid w:val="00793E7A"/>
    <w:rsid w:val="00797F64"/>
    <w:rsid w:val="007A018F"/>
    <w:rsid w:val="007A0244"/>
    <w:rsid w:val="007B0718"/>
    <w:rsid w:val="007B0D78"/>
    <w:rsid w:val="007B3AB5"/>
    <w:rsid w:val="007B3E1F"/>
    <w:rsid w:val="007C066F"/>
    <w:rsid w:val="007C4EA2"/>
    <w:rsid w:val="007D37C9"/>
    <w:rsid w:val="007D5396"/>
    <w:rsid w:val="007E1775"/>
    <w:rsid w:val="007E1AE6"/>
    <w:rsid w:val="007E1F37"/>
    <w:rsid w:val="007E6D65"/>
    <w:rsid w:val="007F0C6E"/>
    <w:rsid w:val="007F5727"/>
    <w:rsid w:val="007F6F38"/>
    <w:rsid w:val="0080077B"/>
    <w:rsid w:val="00806E4F"/>
    <w:rsid w:val="00813207"/>
    <w:rsid w:val="008156B0"/>
    <w:rsid w:val="008204EB"/>
    <w:rsid w:val="0082064F"/>
    <w:rsid w:val="00822188"/>
    <w:rsid w:val="0082291D"/>
    <w:rsid w:val="00822BEE"/>
    <w:rsid w:val="00824262"/>
    <w:rsid w:val="00825D3A"/>
    <w:rsid w:val="008310D8"/>
    <w:rsid w:val="00832792"/>
    <w:rsid w:val="00832808"/>
    <w:rsid w:val="00832D66"/>
    <w:rsid w:val="00832FD9"/>
    <w:rsid w:val="008338C5"/>
    <w:rsid w:val="00835E11"/>
    <w:rsid w:val="008425C1"/>
    <w:rsid w:val="00842837"/>
    <w:rsid w:val="00853823"/>
    <w:rsid w:val="00853E42"/>
    <w:rsid w:val="00853FB3"/>
    <w:rsid w:val="00854984"/>
    <w:rsid w:val="008556A0"/>
    <w:rsid w:val="008556A4"/>
    <w:rsid w:val="00855FD1"/>
    <w:rsid w:val="00864FAC"/>
    <w:rsid w:val="00867B04"/>
    <w:rsid w:val="0087201F"/>
    <w:rsid w:val="0087395D"/>
    <w:rsid w:val="00873E52"/>
    <w:rsid w:val="00876830"/>
    <w:rsid w:val="00877EE3"/>
    <w:rsid w:val="00882876"/>
    <w:rsid w:val="0088796A"/>
    <w:rsid w:val="00890925"/>
    <w:rsid w:val="008920F9"/>
    <w:rsid w:val="00892C58"/>
    <w:rsid w:val="00896BF8"/>
    <w:rsid w:val="008A23E9"/>
    <w:rsid w:val="008A4E6D"/>
    <w:rsid w:val="008A5B6C"/>
    <w:rsid w:val="008A6166"/>
    <w:rsid w:val="008A648E"/>
    <w:rsid w:val="008A715F"/>
    <w:rsid w:val="008B019B"/>
    <w:rsid w:val="008B0757"/>
    <w:rsid w:val="008B3FA2"/>
    <w:rsid w:val="008B47F4"/>
    <w:rsid w:val="008B553F"/>
    <w:rsid w:val="008B6760"/>
    <w:rsid w:val="008B7B77"/>
    <w:rsid w:val="008C191E"/>
    <w:rsid w:val="008C3104"/>
    <w:rsid w:val="008C5A7A"/>
    <w:rsid w:val="008C600A"/>
    <w:rsid w:val="008C6051"/>
    <w:rsid w:val="008D19AB"/>
    <w:rsid w:val="008D2858"/>
    <w:rsid w:val="008D3692"/>
    <w:rsid w:val="008D5C4D"/>
    <w:rsid w:val="008E0E84"/>
    <w:rsid w:val="008E1722"/>
    <w:rsid w:val="008E20F8"/>
    <w:rsid w:val="008E40D2"/>
    <w:rsid w:val="008E671E"/>
    <w:rsid w:val="008E7272"/>
    <w:rsid w:val="008F0A0E"/>
    <w:rsid w:val="008F38C9"/>
    <w:rsid w:val="008F5480"/>
    <w:rsid w:val="008F6365"/>
    <w:rsid w:val="008F6E6C"/>
    <w:rsid w:val="008F774C"/>
    <w:rsid w:val="009018DA"/>
    <w:rsid w:val="0090300D"/>
    <w:rsid w:val="00903770"/>
    <w:rsid w:val="00910892"/>
    <w:rsid w:val="009121AD"/>
    <w:rsid w:val="009133C1"/>
    <w:rsid w:val="009145A3"/>
    <w:rsid w:val="00921D89"/>
    <w:rsid w:val="009253DF"/>
    <w:rsid w:val="009276BF"/>
    <w:rsid w:val="00927717"/>
    <w:rsid w:val="00927741"/>
    <w:rsid w:val="00930DE8"/>
    <w:rsid w:val="00934AAC"/>
    <w:rsid w:val="00941A89"/>
    <w:rsid w:val="009441AD"/>
    <w:rsid w:val="009463D4"/>
    <w:rsid w:val="00947450"/>
    <w:rsid w:val="00947DC4"/>
    <w:rsid w:val="00950104"/>
    <w:rsid w:val="0095014C"/>
    <w:rsid w:val="00950414"/>
    <w:rsid w:val="00953A20"/>
    <w:rsid w:val="00957D0F"/>
    <w:rsid w:val="00957ECB"/>
    <w:rsid w:val="0096202F"/>
    <w:rsid w:val="00963252"/>
    <w:rsid w:val="009719A5"/>
    <w:rsid w:val="0097254F"/>
    <w:rsid w:val="00977F6F"/>
    <w:rsid w:val="009876B3"/>
    <w:rsid w:val="0099286A"/>
    <w:rsid w:val="00996BD8"/>
    <w:rsid w:val="00996EC8"/>
    <w:rsid w:val="009A21F5"/>
    <w:rsid w:val="009A32D6"/>
    <w:rsid w:val="009A38FE"/>
    <w:rsid w:val="009A55EB"/>
    <w:rsid w:val="009A5A20"/>
    <w:rsid w:val="009A7BEB"/>
    <w:rsid w:val="009B07C5"/>
    <w:rsid w:val="009B14F6"/>
    <w:rsid w:val="009B2517"/>
    <w:rsid w:val="009B2924"/>
    <w:rsid w:val="009B323C"/>
    <w:rsid w:val="009B38A5"/>
    <w:rsid w:val="009C26C9"/>
    <w:rsid w:val="009C4166"/>
    <w:rsid w:val="009C4CB4"/>
    <w:rsid w:val="009D25ED"/>
    <w:rsid w:val="009D3CCD"/>
    <w:rsid w:val="009D441F"/>
    <w:rsid w:val="009D5EE6"/>
    <w:rsid w:val="009F18D2"/>
    <w:rsid w:val="009F1C18"/>
    <w:rsid w:val="009F492E"/>
    <w:rsid w:val="00A01F9A"/>
    <w:rsid w:val="00A04FED"/>
    <w:rsid w:val="00A0510C"/>
    <w:rsid w:val="00A120E2"/>
    <w:rsid w:val="00A1276C"/>
    <w:rsid w:val="00A13EF5"/>
    <w:rsid w:val="00A14D67"/>
    <w:rsid w:val="00A16599"/>
    <w:rsid w:val="00A2029A"/>
    <w:rsid w:val="00A214E3"/>
    <w:rsid w:val="00A220E4"/>
    <w:rsid w:val="00A32B5F"/>
    <w:rsid w:val="00A330E2"/>
    <w:rsid w:val="00A33C69"/>
    <w:rsid w:val="00A36771"/>
    <w:rsid w:val="00A376FE"/>
    <w:rsid w:val="00A4446A"/>
    <w:rsid w:val="00A50A63"/>
    <w:rsid w:val="00A5540A"/>
    <w:rsid w:val="00A63C50"/>
    <w:rsid w:val="00A66286"/>
    <w:rsid w:val="00A7333F"/>
    <w:rsid w:val="00A73BC5"/>
    <w:rsid w:val="00A7414C"/>
    <w:rsid w:val="00A74652"/>
    <w:rsid w:val="00A759DB"/>
    <w:rsid w:val="00A76830"/>
    <w:rsid w:val="00A76C4B"/>
    <w:rsid w:val="00A8243A"/>
    <w:rsid w:val="00A8265B"/>
    <w:rsid w:val="00A83BC4"/>
    <w:rsid w:val="00A83E52"/>
    <w:rsid w:val="00A90B51"/>
    <w:rsid w:val="00A9107A"/>
    <w:rsid w:val="00A9132A"/>
    <w:rsid w:val="00AA167B"/>
    <w:rsid w:val="00AA53D6"/>
    <w:rsid w:val="00AB0878"/>
    <w:rsid w:val="00AB1A80"/>
    <w:rsid w:val="00AB1EE1"/>
    <w:rsid w:val="00AB2C6F"/>
    <w:rsid w:val="00AB38D9"/>
    <w:rsid w:val="00AB71CE"/>
    <w:rsid w:val="00AB7D00"/>
    <w:rsid w:val="00AC241D"/>
    <w:rsid w:val="00AC3A6A"/>
    <w:rsid w:val="00AC4727"/>
    <w:rsid w:val="00AC59E8"/>
    <w:rsid w:val="00AC61E8"/>
    <w:rsid w:val="00AD0A3F"/>
    <w:rsid w:val="00AD327B"/>
    <w:rsid w:val="00AD7C66"/>
    <w:rsid w:val="00AE00A1"/>
    <w:rsid w:val="00AE04FB"/>
    <w:rsid w:val="00AE25F2"/>
    <w:rsid w:val="00AE3163"/>
    <w:rsid w:val="00AE3A7C"/>
    <w:rsid w:val="00AE478E"/>
    <w:rsid w:val="00AE651B"/>
    <w:rsid w:val="00AF0EF5"/>
    <w:rsid w:val="00AF2025"/>
    <w:rsid w:val="00AF395F"/>
    <w:rsid w:val="00AF3F52"/>
    <w:rsid w:val="00AF57D4"/>
    <w:rsid w:val="00B03FD2"/>
    <w:rsid w:val="00B05BCE"/>
    <w:rsid w:val="00B05C34"/>
    <w:rsid w:val="00B07063"/>
    <w:rsid w:val="00B07E15"/>
    <w:rsid w:val="00B11DB1"/>
    <w:rsid w:val="00B12069"/>
    <w:rsid w:val="00B13C1A"/>
    <w:rsid w:val="00B17E1F"/>
    <w:rsid w:val="00B2052A"/>
    <w:rsid w:val="00B20704"/>
    <w:rsid w:val="00B2076C"/>
    <w:rsid w:val="00B207B2"/>
    <w:rsid w:val="00B2169E"/>
    <w:rsid w:val="00B22EC8"/>
    <w:rsid w:val="00B2445F"/>
    <w:rsid w:val="00B31521"/>
    <w:rsid w:val="00B31726"/>
    <w:rsid w:val="00B31D71"/>
    <w:rsid w:val="00B33D42"/>
    <w:rsid w:val="00B37177"/>
    <w:rsid w:val="00B40A0B"/>
    <w:rsid w:val="00B43990"/>
    <w:rsid w:val="00B44B27"/>
    <w:rsid w:val="00B502BD"/>
    <w:rsid w:val="00B531BF"/>
    <w:rsid w:val="00B53BDC"/>
    <w:rsid w:val="00B56336"/>
    <w:rsid w:val="00B62FBA"/>
    <w:rsid w:val="00B70744"/>
    <w:rsid w:val="00B735A9"/>
    <w:rsid w:val="00B76DF3"/>
    <w:rsid w:val="00B76E94"/>
    <w:rsid w:val="00B801AD"/>
    <w:rsid w:val="00B8324C"/>
    <w:rsid w:val="00B8484F"/>
    <w:rsid w:val="00B850AD"/>
    <w:rsid w:val="00B91B74"/>
    <w:rsid w:val="00B92429"/>
    <w:rsid w:val="00B9494A"/>
    <w:rsid w:val="00BA2263"/>
    <w:rsid w:val="00BA5618"/>
    <w:rsid w:val="00BA5B8B"/>
    <w:rsid w:val="00BB5A06"/>
    <w:rsid w:val="00BC0848"/>
    <w:rsid w:val="00BC1B45"/>
    <w:rsid w:val="00BC267C"/>
    <w:rsid w:val="00BC3C6D"/>
    <w:rsid w:val="00BD23F6"/>
    <w:rsid w:val="00BD44B2"/>
    <w:rsid w:val="00BD7276"/>
    <w:rsid w:val="00BE025A"/>
    <w:rsid w:val="00BE15BA"/>
    <w:rsid w:val="00BE3A7A"/>
    <w:rsid w:val="00BE6954"/>
    <w:rsid w:val="00BE7542"/>
    <w:rsid w:val="00BE76DC"/>
    <w:rsid w:val="00BF0626"/>
    <w:rsid w:val="00BF13DE"/>
    <w:rsid w:val="00BF215F"/>
    <w:rsid w:val="00BF7983"/>
    <w:rsid w:val="00C00B4C"/>
    <w:rsid w:val="00C017DE"/>
    <w:rsid w:val="00C10706"/>
    <w:rsid w:val="00C10C7D"/>
    <w:rsid w:val="00C119EA"/>
    <w:rsid w:val="00C15A42"/>
    <w:rsid w:val="00C17FC2"/>
    <w:rsid w:val="00C24747"/>
    <w:rsid w:val="00C25622"/>
    <w:rsid w:val="00C25B27"/>
    <w:rsid w:val="00C3072C"/>
    <w:rsid w:val="00C32E84"/>
    <w:rsid w:val="00C33228"/>
    <w:rsid w:val="00C4059D"/>
    <w:rsid w:val="00C42DDB"/>
    <w:rsid w:val="00C43872"/>
    <w:rsid w:val="00C446D0"/>
    <w:rsid w:val="00C449E4"/>
    <w:rsid w:val="00C45C23"/>
    <w:rsid w:val="00C505FC"/>
    <w:rsid w:val="00C50BEF"/>
    <w:rsid w:val="00C553C3"/>
    <w:rsid w:val="00C56069"/>
    <w:rsid w:val="00C56167"/>
    <w:rsid w:val="00C66532"/>
    <w:rsid w:val="00C7127A"/>
    <w:rsid w:val="00C7410B"/>
    <w:rsid w:val="00C77E35"/>
    <w:rsid w:val="00C801D2"/>
    <w:rsid w:val="00C80464"/>
    <w:rsid w:val="00C82D16"/>
    <w:rsid w:val="00C87800"/>
    <w:rsid w:val="00C940AF"/>
    <w:rsid w:val="00C94BA6"/>
    <w:rsid w:val="00C94DFD"/>
    <w:rsid w:val="00C977F2"/>
    <w:rsid w:val="00CA14DE"/>
    <w:rsid w:val="00CA1FD9"/>
    <w:rsid w:val="00CA3888"/>
    <w:rsid w:val="00CA5186"/>
    <w:rsid w:val="00CA5A5B"/>
    <w:rsid w:val="00CB036A"/>
    <w:rsid w:val="00CB1064"/>
    <w:rsid w:val="00CB588B"/>
    <w:rsid w:val="00CB6573"/>
    <w:rsid w:val="00CC09A3"/>
    <w:rsid w:val="00CC4B87"/>
    <w:rsid w:val="00CC4C57"/>
    <w:rsid w:val="00CC7E37"/>
    <w:rsid w:val="00CD034D"/>
    <w:rsid w:val="00CD3F95"/>
    <w:rsid w:val="00CD6730"/>
    <w:rsid w:val="00CD793B"/>
    <w:rsid w:val="00CE08F2"/>
    <w:rsid w:val="00CE2BEE"/>
    <w:rsid w:val="00CE346B"/>
    <w:rsid w:val="00CE4663"/>
    <w:rsid w:val="00CF14EF"/>
    <w:rsid w:val="00CF17BD"/>
    <w:rsid w:val="00CF28EB"/>
    <w:rsid w:val="00CF3387"/>
    <w:rsid w:val="00D0234E"/>
    <w:rsid w:val="00D047E0"/>
    <w:rsid w:val="00D057BB"/>
    <w:rsid w:val="00D1023B"/>
    <w:rsid w:val="00D1051D"/>
    <w:rsid w:val="00D11526"/>
    <w:rsid w:val="00D12B41"/>
    <w:rsid w:val="00D1334E"/>
    <w:rsid w:val="00D1401C"/>
    <w:rsid w:val="00D207D2"/>
    <w:rsid w:val="00D2205E"/>
    <w:rsid w:val="00D243EC"/>
    <w:rsid w:val="00D2452A"/>
    <w:rsid w:val="00D2599F"/>
    <w:rsid w:val="00D33BB3"/>
    <w:rsid w:val="00D35EFB"/>
    <w:rsid w:val="00D36153"/>
    <w:rsid w:val="00D37167"/>
    <w:rsid w:val="00D37B14"/>
    <w:rsid w:val="00D405A0"/>
    <w:rsid w:val="00D41C46"/>
    <w:rsid w:val="00D4375B"/>
    <w:rsid w:val="00D442EE"/>
    <w:rsid w:val="00D47AA0"/>
    <w:rsid w:val="00D55D07"/>
    <w:rsid w:val="00D55FF4"/>
    <w:rsid w:val="00D56FF8"/>
    <w:rsid w:val="00D578B7"/>
    <w:rsid w:val="00D610FC"/>
    <w:rsid w:val="00D621C5"/>
    <w:rsid w:val="00D73E92"/>
    <w:rsid w:val="00D7424E"/>
    <w:rsid w:val="00D772A8"/>
    <w:rsid w:val="00D845EE"/>
    <w:rsid w:val="00D85767"/>
    <w:rsid w:val="00D86A9C"/>
    <w:rsid w:val="00D87FDE"/>
    <w:rsid w:val="00D91C98"/>
    <w:rsid w:val="00D93721"/>
    <w:rsid w:val="00D95C14"/>
    <w:rsid w:val="00D97300"/>
    <w:rsid w:val="00DA50E1"/>
    <w:rsid w:val="00DB16BF"/>
    <w:rsid w:val="00DB682A"/>
    <w:rsid w:val="00DB6D93"/>
    <w:rsid w:val="00DC5EAE"/>
    <w:rsid w:val="00DD0E01"/>
    <w:rsid w:val="00DD1E8F"/>
    <w:rsid w:val="00DD4840"/>
    <w:rsid w:val="00DD6BEB"/>
    <w:rsid w:val="00DE0326"/>
    <w:rsid w:val="00DE2B02"/>
    <w:rsid w:val="00DE3048"/>
    <w:rsid w:val="00DE4E7C"/>
    <w:rsid w:val="00DF0197"/>
    <w:rsid w:val="00DF1358"/>
    <w:rsid w:val="00DF5441"/>
    <w:rsid w:val="00DF55A8"/>
    <w:rsid w:val="00DF651C"/>
    <w:rsid w:val="00E00617"/>
    <w:rsid w:val="00E02E92"/>
    <w:rsid w:val="00E04987"/>
    <w:rsid w:val="00E07D29"/>
    <w:rsid w:val="00E1138F"/>
    <w:rsid w:val="00E15F65"/>
    <w:rsid w:val="00E21C09"/>
    <w:rsid w:val="00E27C5E"/>
    <w:rsid w:val="00E3117A"/>
    <w:rsid w:val="00E32BED"/>
    <w:rsid w:val="00E3441B"/>
    <w:rsid w:val="00E346CE"/>
    <w:rsid w:val="00E43228"/>
    <w:rsid w:val="00E43546"/>
    <w:rsid w:val="00E4360F"/>
    <w:rsid w:val="00E43B7D"/>
    <w:rsid w:val="00E44E2E"/>
    <w:rsid w:val="00E47B46"/>
    <w:rsid w:val="00E51D5B"/>
    <w:rsid w:val="00E528C6"/>
    <w:rsid w:val="00E5436E"/>
    <w:rsid w:val="00E56FCD"/>
    <w:rsid w:val="00E57353"/>
    <w:rsid w:val="00E611EE"/>
    <w:rsid w:val="00E61C7B"/>
    <w:rsid w:val="00E61C8D"/>
    <w:rsid w:val="00E66313"/>
    <w:rsid w:val="00E66420"/>
    <w:rsid w:val="00E67EF3"/>
    <w:rsid w:val="00E73EF3"/>
    <w:rsid w:val="00E74817"/>
    <w:rsid w:val="00E75D57"/>
    <w:rsid w:val="00E76AC5"/>
    <w:rsid w:val="00E774AA"/>
    <w:rsid w:val="00E7785D"/>
    <w:rsid w:val="00E82B85"/>
    <w:rsid w:val="00E8450D"/>
    <w:rsid w:val="00E9099C"/>
    <w:rsid w:val="00E94E3B"/>
    <w:rsid w:val="00E96565"/>
    <w:rsid w:val="00EA352F"/>
    <w:rsid w:val="00EB1424"/>
    <w:rsid w:val="00EB6AAC"/>
    <w:rsid w:val="00EC08B4"/>
    <w:rsid w:val="00EC113B"/>
    <w:rsid w:val="00EC58AD"/>
    <w:rsid w:val="00EC5C1C"/>
    <w:rsid w:val="00ED3EE7"/>
    <w:rsid w:val="00ED6659"/>
    <w:rsid w:val="00EE0424"/>
    <w:rsid w:val="00EE0F66"/>
    <w:rsid w:val="00EE43D6"/>
    <w:rsid w:val="00EE65C2"/>
    <w:rsid w:val="00EE7A94"/>
    <w:rsid w:val="00EF0BBD"/>
    <w:rsid w:val="00EF0E1E"/>
    <w:rsid w:val="00EF183E"/>
    <w:rsid w:val="00EF332F"/>
    <w:rsid w:val="00EF3B70"/>
    <w:rsid w:val="00EF4605"/>
    <w:rsid w:val="00EF58C5"/>
    <w:rsid w:val="00EF783A"/>
    <w:rsid w:val="00F0214D"/>
    <w:rsid w:val="00F027F0"/>
    <w:rsid w:val="00F060C9"/>
    <w:rsid w:val="00F06D63"/>
    <w:rsid w:val="00F07D83"/>
    <w:rsid w:val="00F1142E"/>
    <w:rsid w:val="00F15BFA"/>
    <w:rsid w:val="00F16767"/>
    <w:rsid w:val="00F20C2E"/>
    <w:rsid w:val="00F22016"/>
    <w:rsid w:val="00F24E23"/>
    <w:rsid w:val="00F25BA9"/>
    <w:rsid w:val="00F25EAB"/>
    <w:rsid w:val="00F309E1"/>
    <w:rsid w:val="00F32FD3"/>
    <w:rsid w:val="00F353AF"/>
    <w:rsid w:val="00F3618D"/>
    <w:rsid w:val="00F36549"/>
    <w:rsid w:val="00F36FB6"/>
    <w:rsid w:val="00F37723"/>
    <w:rsid w:val="00F413AE"/>
    <w:rsid w:val="00F4142B"/>
    <w:rsid w:val="00F418E5"/>
    <w:rsid w:val="00F44CFD"/>
    <w:rsid w:val="00F45840"/>
    <w:rsid w:val="00F45A70"/>
    <w:rsid w:val="00F50123"/>
    <w:rsid w:val="00F50C0C"/>
    <w:rsid w:val="00F51E54"/>
    <w:rsid w:val="00F51E8B"/>
    <w:rsid w:val="00F541E6"/>
    <w:rsid w:val="00F5477C"/>
    <w:rsid w:val="00F5550A"/>
    <w:rsid w:val="00F572AD"/>
    <w:rsid w:val="00F60088"/>
    <w:rsid w:val="00F61BD4"/>
    <w:rsid w:val="00F64C76"/>
    <w:rsid w:val="00F66EB2"/>
    <w:rsid w:val="00F67F6C"/>
    <w:rsid w:val="00F711FE"/>
    <w:rsid w:val="00F7436F"/>
    <w:rsid w:val="00F778B5"/>
    <w:rsid w:val="00F80195"/>
    <w:rsid w:val="00F81521"/>
    <w:rsid w:val="00F826BD"/>
    <w:rsid w:val="00F8453E"/>
    <w:rsid w:val="00F910E4"/>
    <w:rsid w:val="00F91FE5"/>
    <w:rsid w:val="00F93CEA"/>
    <w:rsid w:val="00FA32A5"/>
    <w:rsid w:val="00FA3707"/>
    <w:rsid w:val="00FA407C"/>
    <w:rsid w:val="00FA503E"/>
    <w:rsid w:val="00FA63FD"/>
    <w:rsid w:val="00FB2E57"/>
    <w:rsid w:val="00FB49E0"/>
    <w:rsid w:val="00FB4BD7"/>
    <w:rsid w:val="00FB763D"/>
    <w:rsid w:val="00FC55D1"/>
    <w:rsid w:val="00FC6740"/>
    <w:rsid w:val="00FD3AAC"/>
    <w:rsid w:val="00FD3FB7"/>
    <w:rsid w:val="00FD4493"/>
    <w:rsid w:val="00FD4663"/>
    <w:rsid w:val="00FD4C16"/>
    <w:rsid w:val="00FD6413"/>
    <w:rsid w:val="00FD7105"/>
    <w:rsid w:val="00FE0A89"/>
    <w:rsid w:val="00FE232D"/>
    <w:rsid w:val="00FE286C"/>
    <w:rsid w:val="00FE345B"/>
    <w:rsid w:val="00FE400E"/>
    <w:rsid w:val="00FE523B"/>
    <w:rsid w:val="00FE7EB2"/>
    <w:rsid w:val="00FF01FF"/>
    <w:rsid w:val="00FF09C9"/>
    <w:rsid w:val="00FF14B3"/>
    <w:rsid w:val="00FF1CCD"/>
    <w:rsid w:val="00FF2EFA"/>
    <w:rsid w:val="00FF3866"/>
    <w:rsid w:val="00FF4836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7F424"/>
  <w15:chartTrackingRefBased/>
  <w15:docId w15:val="{8C0447B8-974E-4779-81E5-7FF879E2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275E55"/>
  </w:style>
  <w:style w:type="table" w:customStyle="1" w:styleId="TableGrid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customStyle="1" w:styleId="Naslov5Znak">
    <w:name w:val="Naslov 5 Znak"/>
    <w:link w:val="Naslov5"/>
    <w:uiPriority w:val="9"/>
    <w:rsid w:val="009876B3"/>
    <w:rPr>
      <w:rFonts w:ascii="Cambria" w:eastAsia="Times New Roman" w:hAnsi="Cambria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ascii="Courier New" w:eastAsia="Calibri" w:hAnsi="Courier New" w:cs="Courier New" w:hint="default"/>
      <w:sz w:val="20"/>
      <w:szCs w:val="20"/>
    </w:rPr>
  </w:style>
  <w:style w:type="character" w:customStyle="1" w:styleId="f1741">
    <w:name w:val="f1741"/>
    <w:rsid w:val="000B1AFC"/>
    <w:rPr>
      <w:rFonts w:ascii="f174" w:hAnsi="f174" w:hint="default"/>
    </w:rPr>
  </w:style>
  <w:style w:type="character" w:customStyle="1" w:styleId="f1821">
    <w:name w:val="f1821"/>
    <w:rsid w:val="000B1AFC"/>
    <w:rPr>
      <w:rFonts w:ascii="f182" w:hAnsi="f182" w:hint="default"/>
    </w:rPr>
  </w:style>
  <w:style w:type="character" w:customStyle="1" w:styleId="sp">
    <w:name w:val="sp"/>
    <w:rsid w:val="000B1AFC"/>
  </w:style>
  <w:style w:type="character" w:customStyle="1" w:styleId="f1901">
    <w:name w:val="f1901"/>
    <w:rsid w:val="009A21F5"/>
    <w:rPr>
      <w:rFonts w:ascii="f190" w:hAnsi="f190" w:hint="default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styleId="Tabelamrea4poudarek1">
    <w:name w:val="Grid Table 4 Accent 1"/>
    <w:basedOn w:val="Navadnatabela"/>
    <w:uiPriority w:val="49"/>
    <w:rsid w:val="00ED665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rsid w:val="007E1775"/>
  </w:style>
  <w:style w:type="character" w:customStyle="1" w:styleId="eop">
    <w:name w:val="eop"/>
    <w:rsid w:val="007E1775"/>
  </w:style>
  <w:style w:type="character" w:customStyle="1" w:styleId="Naslov6Znak">
    <w:name w:val="Naslov 6 Znak"/>
    <w:link w:val="Naslov6"/>
    <w:uiPriority w:val="9"/>
    <w:rsid w:val="009145A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customStyle="1" w:styleId="paragraph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pellingerror">
    <w:name w:val="spellingerror"/>
    <w:rsid w:val="00060255"/>
  </w:style>
  <w:style w:type="table" w:styleId="Navadnatabela4">
    <w:name w:val="Plain Table 4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1poudarek1">
    <w:name w:val="Grid Table 1 Light Accent 1"/>
    <w:basedOn w:val="Navadnatabela"/>
    <w:uiPriority w:val="46"/>
    <w:rsid w:val="000602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06025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barvnamrea6poudarek1">
    <w:name w:val="Grid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eznam4poudarek1">
    <w:name w:val="List Table 4 Accent 1"/>
    <w:basedOn w:val="Navadnatabela"/>
    <w:uiPriority w:val="49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barvniseznam7poudarek1">
    <w:name w:val="List Table 7 Colorful Accent 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1">
    <w:name w:val="List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elamrea3poudarek1">
    <w:name w:val="Grid Table 3 Accent 1"/>
    <w:basedOn w:val="Navadnatabela"/>
    <w:uiPriority w:val="48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Nerazreenaomemba1">
    <w:name w:val="Nerazrešena omemba1"/>
    <w:uiPriority w:val="99"/>
    <w:semiHidden/>
    <w:unhideWhenUsed/>
    <w:rsid w:val="00A16599"/>
    <w:rPr>
      <w:color w:val="605E5C"/>
      <w:shd w:val="clear" w:color="auto" w:fill="E1DFDD"/>
    </w:rPr>
  </w:style>
  <w:style w:type="paragraph" w:customStyle="1" w:styleId="HIT7Normal">
    <w:name w:val="HIT 7 Normal"/>
    <w:basedOn w:val="Navaden"/>
    <w:rsid w:val="006864D9"/>
    <w:pPr>
      <w:spacing w:after="240" w:line="240" w:lineRule="auto"/>
    </w:pPr>
    <w:rPr>
      <w:rFonts w:ascii="Myriad Pro" w:eastAsiaTheme="minorHAnsi" w:hAnsi="Myriad Pro"/>
      <w:sz w:val="14"/>
      <w:szCs w:val="14"/>
      <w:lang w:val="sl-SI" w:eastAsia="sl-SI"/>
    </w:rPr>
  </w:style>
  <w:style w:type="table" w:customStyle="1" w:styleId="Tabelamrea1">
    <w:name w:val="Tabela – mreža1"/>
    <w:basedOn w:val="Navadnatabela"/>
    <w:next w:val="Tabelamrea"/>
    <w:uiPriority w:val="39"/>
    <w:rsid w:val="00CB1064"/>
    <w:rPr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4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6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3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3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9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0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2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0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1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5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1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1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11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86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45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583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40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76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79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7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79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9772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2568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296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81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4052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8766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544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0283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630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9413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5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8392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08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9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03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4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7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7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6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80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9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24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69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4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94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4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71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5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40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38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711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951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3866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3475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043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3161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097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1775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63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07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63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26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27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63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2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4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88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215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7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004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2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240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46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501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5535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1989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9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7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7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9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13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97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48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638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72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9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56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2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5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3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6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14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2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70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10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71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9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78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9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45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8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676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097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93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883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49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396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529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0210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2444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4218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98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2948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5035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8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0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64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1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74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38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69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7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3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8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30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05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0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8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0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90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44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43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64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96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09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6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4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6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6010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4224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3267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2042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1170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275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489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729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0025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555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26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1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067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0047">
          <w:marLeft w:val="187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48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12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7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6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56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74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8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2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56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59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53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04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689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927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86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7241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9924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254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719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4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351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01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234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978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8196">
          <w:marLeft w:val="128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484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97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40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206">
          <w:marLeft w:val="128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851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44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3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0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9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3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0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6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42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84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248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2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5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5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0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30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75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3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1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8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36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10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35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9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80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2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29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63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466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128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203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43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426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0240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774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6981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193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3180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902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866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60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0035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616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497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981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1177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38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1813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74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1279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877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8238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544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8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41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2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5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25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7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2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891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080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53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7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9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3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4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23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7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5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82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53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55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88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86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66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475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26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7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253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912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832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778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4309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5306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4355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1430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8868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6868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5430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385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12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2226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5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6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5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0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20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77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71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2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81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os.si/Mape%20demo/1%20triletje%20-%20mi%20in%20custv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os-skocjan@guest.arnes.si" TargetMode="External"/><Relationship Id="rId5" Type="http://schemas.openxmlformats.org/officeDocument/2006/relationships/hyperlink" Target="http://www.os-skocjan.si" TargetMode="External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2Learne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D354-ADCB-43B1-B6D8-903DECC1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83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EUfolio – EU Classroom ePortfolios</vt:lpstr>
      <vt:lpstr>EUfolio – EU Classroom ePortfolios</vt:lpstr>
      <vt:lpstr>EUfolio – EU Classroom ePortfolios</vt:lpstr>
      <vt:lpstr>EUfolio – EU Classroom ePortfolios</vt:lpstr>
    </vt:vector>
  </TitlesOfParts>
  <Company>Microsoft Corporation</Company>
  <LinksUpToDate>false</LinksUpToDate>
  <CharactersWithSpaces>3013</CharactersWithSpaces>
  <SharedDoc>false</SharedDoc>
  <HLinks>
    <vt:vector size="24" baseType="variant">
      <vt:variant>
        <vt:i4>5767271</vt:i4>
      </vt:variant>
      <vt:variant>
        <vt:i4>9</vt:i4>
      </vt:variant>
      <vt:variant>
        <vt:i4>0</vt:i4>
      </vt:variant>
      <vt:variant>
        <vt:i4>5</vt:i4>
      </vt:variant>
      <vt:variant>
        <vt:lpwstr>https://ats2020-my.sharepoint.com/:f:/g/personal/hurley_john_ats2020_eu/EhV4l3ncfUpNu96PhqZggeoBkFjgon3woHi96cKBoGZAng?e=oKdBrA</vt:lpwstr>
      </vt:variant>
      <vt:variant>
        <vt:lpwstr/>
      </vt:variant>
      <vt:variant>
        <vt:i4>655467</vt:i4>
      </vt:variant>
      <vt:variant>
        <vt:i4>6</vt:i4>
      </vt:variant>
      <vt:variant>
        <vt:i4>0</vt:i4>
      </vt:variant>
      <vt:variant>
        <vt:i4>5</vt:i4>
      </vt:variant>
      <vt:variant>
        <vt:lpwstr>https://ats2020-my.sharepoint.com/:w:/g/personal/hurley_john_ats2020_eu/EYSmTXnIE3FIk6aP3823gaIBiVrT-ljX68EDHLQzld7RAw?e=xaeam2</vt:lpwstr>
      </vt:variant>
      <vt:variant>
        <vt:lpwstr/>
      </vt:variant>
      <vt:variant>
        <vt:i4>5767271</vt:i4>
      </vt:variant>
      <vt:variant>
        <vt:i4>3</vt:i4>
      </vt:variant>
      <vt:variant>
        <vt:i4>0</vt:i4>
      </vt:variant>
      <vt:variant>
        <vt:i4>5</vt:i4>
      </vt:variant>
      <vt:variant>
        <vt:lpwstr>https://ats2020-my.sharepoint.com/:f:/g/personal/hurley_john_ats2020_eu/EhV4l3ncfUpNu96PhqZggeoBkFjgon3woHi96cKBoGZAng?e=oKdBrA</vt:lpwstr>
      </vt:variant>
      <vt:variant>
        <vt:lpwstr/>
      </vt:variant>
      <vt:variant>
        <vt:i4>655467</vt:i4>
      </vt:variant>
      <vt:variant>
        <vt:i4>0</vt:i4>
      </vt:variant>
      <vt:variant>
        <vt:i4>0</vt:i4>
      </vt:variant>
      <vt:variant>
        <vt:i4>5</vt:i4>
      </vt:variant>
      <vt:variant>
        <vt:lpwstr>https://ats2020-my.sharepoint.com/:w:/g/personal/hurley_john_ats2020_eu/EYSmTXnIE3FIk6aP3823gaIBiVrT-ljX68EDHLQzld7RAw?e=xaeam2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EUfolio – EU Classroom ePortfolios</dc:title>
  <dc:subject/>
  <dc:creator>jhurleyH2</dc:creator>
  <cp:keywords/>
  <cp:lastModifiedBy>tanja</cp:lastModifiedBy>
  <cp:revision>15</cp:revision>
  <cp:lastPrinted>2016-11-02T15:32:00Z</cp:lastPrinted>
  <dcterms:created xsi:type="dcterms:W3CDTF">2019-10-15T06:54:00Z</dcterms:created>
  <dcterms:modified xsi:type="dcterms:W3CDTF">2021-06-06T14:45:00Z</dcterms:modified>
</cp:coreProperties>
</file>