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BBC88" w14:textId="77777777" w:rsidR="003055CA" w:rsidRPr="000F63EC" w:rsidRDefault="00C13B12" w:rsidP="003055CA">
      <w:pPr>
        <w:rPr>
          <w:rFonts w:asciiTheme="minorHAnsi" w:hAnsiTheme="minorHAnsi"/>
          <w:b/>
          <w:sz w:val="52"/>
          <w:szCs w:val="52"/>
        </w:rPr>
      </w:pPr>
      <w:r>
        <w:rPr>
          <w:rFonts w:asciiTheme="minorHAnsi" w:hAnsiTheme="minorHAnsi"/>
          <w:b/>
          <w:sz w:val="52"/>
          <w:szCs w:val="52"/>
        </w:rPr>
        <w:t>IZRAŽANJE ČUSTEV</w:t>
      </w:r>
    </w:p>
    <w:p w14:paraId="12ACADFC" w14:textId="77777777" w:rsidR="003055CA" w:rsidRDefault="003055CA" w:rsidP="003055CA">
      <w:pPr>
        <w:rPr>
          <w:rFonts w:asciiTheme="minorHAnsi" w:hAnsiTheme="minorHAnsi"/>
          <w:sz w:val="28"/>
          <w:szCs w:val="28"/>
        </w:rPr>
      </w:pPr>
      <w:r>
        <w:rPr>
          <w:rFonts w:asciiTheme="minorHAnsi" w:hAnsiTheme="minorHAnsi"/>
          <w:sz w:val="28"/>
          <w:szCs w:val="28"/>
        </w:rPr>
        <w:t>Anamarija Bukovec</w:t>
      </w:r>
    </w:p>
    <w:p w14:paraId="059B6AB3" w14:textId="77777777" w:rsidR="003055CA" w:rsidRDefault="003055CA" w:rsidP="003055CA">
      <w:pPr>
        <w:rPr>
          <w:rFonts w:asciiTheme="minorHAnsi" w:hAnsiTheme="minorHAnsi"/>
          <w:sz w:val="28"/>
          <w:szCs w:val="28"/>
        </w:rPr>
      </w:pPr>
    </w:p>
    <w:p w14:paraId="365919D0" w14:textId="77777777" w:rsidR="003055CA" w:rsidRDefault="003055CA" w:rsidP="003055CA">
      <w:r>
        <w:t>Sem učiteljica likovne umetnosti, tako da sem ta del sebe vključila tudi v izvajanje projektnih enot ter se z učenci socialno čustvenega učenja lotila na ustvarjalen način.</w:t>
      </w:r>
    </w:p>
    <w:p w14:paraId="134010AA" w14:textId="77777777" w:rsidR="003055CA" w:rsidRDefault="003055CA" w:rsidP="003055CA">
      <w:r>
        <w:t xml:space="preserve">Z razredom smo se srečali na dva tedna, tako da sem oblikovala kratke, jedrnate in interaktivne ure. Ker je bil čas zelo omejen in ker je pri delu na daljavo takojšnja povratna informacija med udeleženci okrnjena, sem na določenih točkah uporabila </w:t>
      </w:r>
      <w:proofErr w:type="spellStart"/>
      <w:r>
        <w:t>mentimeter</w:t>
      </w:r>
      <w:proofErr w:type="spellEnd"/>
      <w:r>
        <w:t>, da sem z učenci lahko takoj delila njihove misli in da smo lahko na podlagi tega skupaj razmišljali naprej. Na koncu vsake skupne ure je sledila poustvarjalna dejavnost, s katero sem učence usmerila, da so o obravnavani temi razmišljali še na drugačen način. Moja ugotovitev je, da je to zelo učinkovit način, sploh pri obravnavanju čustev, saj je marsikomu nekatere stvari, občutja, doživljanja zelo težko opisati in poimenovati, in so imeli tako možnosti in izziv, da jih sporočijo in konkretizirajo drugače.</w:t>
      </w:r>
    </w:p>
    <w:p w14:paraId="1BCC03E8" w14:textId="77777777" w:rsidR="003055CA" w:rsidRPr="003055CA" w:rsidRDefault="003055CA" w:rsidP="003055CA"/>
    <w:p w14:paraId="7CBE8CF5" w14:textId="77777777" w:rsidR="003055CA" w:rsidRDefault="003055CA" w:rsidP="003055CA">
      <w:pPr>
        <w:rPr>
          <w:rFonts w:asciiTheme="minorHAnsi" w:hAnsiTheme="minorHAnsi"/>
        </w:rPr>
      </w:pPr>
    </w:p>
    <w:tbl>
      <w:tblPr>
        <w:tblStyle w:val="Tabelamrea"/>
        <w:tblW w:w="0" w:type="auto"/>
        <w:tblInd w:w="0" w:type="dxa"/>
        <w:tblLook w:val="04A0" w:firstRow="1" w:lastRow="0" w:firstColumn="1" w:lastColumn="0" w:noHBand="0" w:noVBand="1"/>
      </w:tblPr>
      <w:tblGrid>
        <w:gridCol w:w="9019"/>
      </w:tblGrid>
      <w:tr w:rsidR="003055CA" w14:paraId="7430CDFA" w14:textId="77777777" w:rsidTr="00F50D34">
        <w:tc>
          <w:tcPr>
            <w:tcW w:w="9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327D41" w14:textId="77777777" w:rsidR="003055CA" w:rsidRDefault="003055CA" w:rsidP="00F50D34">
            <w:pPr>
              <w:spacing w:line="240" w:lineRule="auto"/>
              <w:rPr>
                <w:rFonts w:asciiTheme="minorHAnsi" w:hAnsiTheme="minorHAnsi"/>
                <w:b/>
                <w:sz w:val="24"/>
                <w:szCs w:val="24"/>
              </w:rPr>
            </w:pPr>
          </w:p>
          <w:p w14:paraId="6CFBEFF7" w14:textId="77777777" w:rsidR="003055CA" w:rsidRDefault="003055CA" w:rsidP="00F50D34">
            <w:pPr>
              <w:spacing w:line="240" w:lineRule="auto"/>
              <w:rPr>
                <w:rFonts w:asciiTheme="minorHAnsi" w:hAnsiTheme="minorHAnsi"/>
                <w:b/>
                <w:i/>
              </w:rPr>
            </w:pPr>
            <w:r>
              <w:rPr>
                <w:rFonts w:asciiTheme="minorHAnsi" w:hAnsiTheme="minorHAnsi"/>
                <w:b/>
                <w:i/>
              </w:rPr>
              <w:t>Namen:</w:t>
            </w:r>
          </w:p>
          <w:p w14:paraId="1831D044" w14:textId="77777777" w:rsidR="003055CA" w:rsidRDefault="003055CA" w:rsidP="00F50D34">
            <w:pPr>
              <w:spacing w:line="240" w:lineRule="auto"/>
              <w:rPr>
                <w:rFonts w:asciiTheme="minorHAnsi" w:hAnsiTheme="minorHAnsi"/>
                <w:i/>
              </w:rPr>
            </w:pPr>
            <w:r>
              <w:rPr>
                <w:rFonts w:asciiTheme="minorHAnsi" w:hAnsiTheme="minorHAnsi"/>
                <w:i/>
              </w:rPr>
              <w:t>V tej dejavnosti bom:</w:t>
            </w:r>
          </w:p>
          <w:p w14:paraId="4A0F8C28" w14:textId="77777777" w:rsidR="003055CA" w:rsidRDefault="00E87F6E" w:rsidP="00F50D34">
            <w:pPr>
              <w:numPr>
                <w:ilvl w:val="0"/>
                <w:numId w:val="1"/>
              </w:numPr>
              <w:spacing w:line="240" w:lineRule="auto"/>
              <w:rPr>
                <w:rFonts w:asciiTheme="minorHAnsi" w:hAnsiTheme="minorHAnsi"/>
                <w:i/>
              </w:rPr>
            </w:pPr>
            <w:r>
              <w:rPr>
                <w:rFonts w:asciiTheme="minorHAnsi" w:hAnsiTheme="minorHAnsi"/>
                <w:i/>
              </w:rPr>
              <w:t>S</w:t>
            </w:r>
            <w:r w:rsidR="003055CA">
              <w:rPr>
                <w:rFonts w:asciiTheme="minorHAnsi" w:hAnsiTheme="minorHAnsi"/>
                <w:i/>
              </w:rPr>
              <w:t>poznala</w:t>
            </w:r>
            <w:r>
              <w:rPr>
                <w:rFonts w:asciiTheme="minorHAnsi" w:hAnsiTheme="minorHAnsi"/>
                <w:i/>
              </w:rPr>
              <w:t>, da je čustva potrebno izraziti</w:t>
            </w:r>
          </w:p>
          <w:p w14:paraId="5180B0FF" w14:textId="77777777" w:rsidR="003055CA" w:rsidRDefault="00E87F6E" w:rsidP="00F50D34">
            <w:pPr>
              <w:numPr>
                <w:ilvl w:val="0"/>
                <w:numId w:val="1"/>
              </w:numPr>
              <w:spacing w:line="240" w:lineRule="auto"/>
              <w:rPr>
                <w:rFonts w:asciiTheme="minorHAnsi" w:hAnsiTheme="minorHAnsi"/>
                <w:i/>
              </w:rPr>
            </w:pPr>
            <w:r>
              <w:rPr>
                <w:rFonts w:asciiTheme="minorHAnsi" w:hAnsiTheme="minorHAnsi"/>
                <w:i/>
              </w:rPr>
              <w:t>razmišljal/a o tem, na kakšen način to lahko storim</w:t>
            </w:r>
          </w:p>
          <w:p w14:paraId="51131801" w14:textId="77777777" w:rsidR="003055CA" w:rsidRDefault="003055CA" w:rsidP="00F50D34">
            <w:pPr>
              <w:numPr>
                <w:ilvl w:val="0"/>
                <w:numId w:val="1"/>
              </w:numPr>
              <w:spacing w:line="240" w:lineRule="auto"/>
              <w:rPr>
                <w:rFonts w:asciiTheme="minorHAnsi" w:hAnsiTheme="minorHAnsi"/>
                <w:i/>
              </w:rPr>
            </w:pPr>
            <w:r>
              <w:rPr>
                <w:rFonts w:asciiTheme="minorHAnsi" w:hAnsiTheme="minorHAnsi"/>
                <w:i/>
              </w:rPr>
              <w:t>sklepala</w:t>
            </w:r>
            <w:r w:rsidR="00E87F6E">
              <w:rPr>
                <w:rFonts w:asciiTheme="minorHAnsi" w:hAnsiTheme="minorHAnsi"/>
                <w:i/>
              </w:rPr>
              <w:t>, da obstajajo dobri in slabi načini za izražanje čustev</w:t>
            </w:r>
          </w:p>
          <w:p w14:paraId="648CB162" w14:textId="77777777" w:rsidR="003055CA" w:rsidRDefault="003055CA" w:rsidP="00F50D34">
            <w:pPr>
              <w:numPr>
                <w:ilvl w:val="0"/>
                <w:numId w:val="1"/>
              </w:numPr>
              <w:spacing w:line="240" w:lineRule="auto"/>
              <w:rPr>
                <w:rFonts w:asciiTheme="minorHAnsi" w:hAnsiTheme="minorHAnsi"/>
                <w:i/>
              </w:rPr>
            </w:pPr>
            <w:r>
              <w:rPr>
                <w:rFonts w:asciiTheme="minorHAnsi" w:hAnsiTheme="minorHAnsi"/>
                <w:i/>
              </w:rPr>
              <w:t>ovrednotila</w:t>
            </w:r>
            <w:r w:rsidR="00E87F6E">
              <w:rPr>
                <w:rFonts w:asciiTheme="minorHAnsi" w:hAnsiTheme="minorHAnsi"/>
                <w:i/>
              </w:rPr>
              <w:t xml:space="preserve"> svoje načine izražanja čustev</w:t>
            </w:r>
          </w:p>
          <w:p w14:paraId="047DE056" w14:textId="77777777" w:rsidR="003055CA" w:rsidRDefault="003055CA" w:rsidP="00F50D34">
            <w:pPr>
              <w:numPr>
                <w:ilvl w:val="0"/>
                <w:numId w:val="1"/>
              </w:numPr>
              <w:spacing w:line="240" w:lineRule="auto"/>
              <w:rPr>
                <w:rFonts w:asciiTheme="minorHAnsi" w:hAnsiTheme="minorHAnsi"/>
                <w:i/>
              </w:rPr>
            </w:pPr>
            <w:r>
              <w:rPr>
                <w:rFonts w:asciiTheme="minorHAnsi" w:hAnsiTheme="minorHAnsi"/>
                <w:i/>
              </w:rPr>
              <w:t>izkusila</w:t>
            </w:r>
            <w:r w:rsidR="00E87F6E">
              <w:rPr>
                <w:rFonts w:asciiTheme="minorHAnsi" w:hAnsiTheme="minorHAnsi"/>
                <w:i/>
              </w:rPr>
              <w:t xml:space="preserve"> umetniški način izražanja čustev</w:t>
            </w:r>
          </w:p>
          <w:p w14:paraId="6C13EDA6" w14:textId="77777777" w:rsidR="003055CA" w:rsidRDefault="003055CA" w:rsidP="00F50D34">
            <w:pPr>
              <w:numPr>
                <w:ilvl w:val="0"/>
                <w:numId w:val="1"/>
              </w:numPr>
              <w:spacing w:line="240" w:lineRule="auto"/>
              <w:rPr>
                <w:rFonts w:asciiTheme="minorHAnsi" w:hAnsiTheme="minorHAnsi"/>
                <w:i/>
              </w:rPr>
            </w:pPr>
            <w:r>
              <w:rPr>
                <w:rFonts w:asciiTheme="minorHAnsi" w:hAnsiTheme="minorHAnsi"/>
                <w:i/>
              </w:rPr>
              <w:t xml:space="preserve">napravila refleksijo na izkušnjo </w:t>
            </w:r>
            <w:r w:rsidR="00E87F6E">
              <w:rPr>
                <w:rFonts w:asciiTheme="minorHAnsi" w:hAnsiTheme="minorHAnsi"/>
                <w:i/>
              </w:rPr>
              <w:t>(pogovor po končani likovni nalogi)</w:t>
            </w:r>
            <w:r>
              <w:rPr>
                <w:rFonts w:asciiTheme="minorHAnsi" w:hAnsiTheme="minorHAnsi"/>
                <w:i/>
              </w:rPr>
              <w:t xml:space="preserve"> </w:t>
            </w:r>
          </w:p>
          <w:p w14:paraId="5390F22A" w14:textId="77777777" w:rsidR="003055CA" w:rsidRDefault="003055CA" w:rsidP="00F50D34">
            <w:pPr>
              <w:spacing w:line="240" w:lineRule="auto"/>
              <w:ind w:left="720"/>
              <w:rPr>
                <w:rFonts w:asciiTheme="minorHAnsi" w:hAnsiTheme="minorHAnsi"/>
                <w:i/>
              </w:rPr>
            </w:pPr>
          </w:p>
          <w:p w14:paraId="7AA70EA5" w14:textId="77777777" w:rsidR="003055CA" w:rsidRDefault="003055CA" w:rsidP="00F50D34">
            <w:pPr>
              <w:spacing w:line="240" w:lineRule="auto"/>
              <w:rPr>
                <w:rFonts w:asciiTheme="minorHAnsi" w:hAnsiTheme="minorHAnsi"/>
                <w:i/>
              </w:rPr>
            </w:pPr>
          </w:p>
          <w:p w14:paraId="75E9C487" w14:textId="77777777" w:rsidR="003055CA" w:rsidRDefault="003055CA" w:rsidP="00F50D34">
            <w:pPr>
              <w:spacing w:line="240" w:lineRule="auto"/>
              <w:rPr>
                <w:rFonts w:asciiTheme="minorHAnsi" w:hAnsiTheme="minorHAnsi"/>
                <w:b/>
                <w:i/>
              </w:rPr>
            </w:pPr>
            <w:r>
              <w:rPr>
                <w:rFonts w:asciiTheme="minorHAnsi" w:hAnsiTheme="minorHAnsi"/>
                <w:b/>
                <w:i/>
              </w:rPr>
              <w:t>Kriteriji uspešnosti (znam, zmorem stavki):</w:t>
            </w:r>
          </w:p>
          <w:p w14:paraId="24256129" w14:textId="77777777" w:rsidR="003055CA" w:rsidRPr="00936AAF" w:rsidRDefault="00E87F6E" w:rsidP="00F50D34">
            <w:pPr>
              <w:numPr>
                <w:ilvl w:val="0"/>
                <w:numId w:val="2"/>
              </w:numPr>
              <w:spacing w:before="240" w:line="240" w:lineRule="auto"/>
              <w:rPr>
                <w:rFonts w:asciiTheme="minorHAnsi" w:hAnsiTheme="minorHAnsi"/>
                <w:i/>
              </w:rPr>
            </w:pPr>
            <w:r>
              <w:rPr>
                <w:rFonts w:asciiTheme="minorHAnsi" w:hAnsiTheme="minorHAnsi"/>
                <w:i/>
              </w:rPr>
              <w:t>na primeru znam pojasniti, ali je določen način izražanja čustev ustrezen ali ne</w:t>
            </w:r>
          </w:p>
          <w:p w14:paraId="490D2DF2" w14:textId="77777777" w:rsidR="003055CA" w:rsidRDefault="00E87F6E" w:rsidP="00F50D34">
            <w:pPr>
              <w:numPr>
                <w:ilvl w:val="0"/>
                <w:numId w:val="2"/>
              </w:numPr>
              <w:spacing w:line="240" w:lineRule="auto"/>
              <w:rPr>
                <w:rFonts w:asciiTheme="minorHAnsi" w:hAnsiTheme="minorHAnsi"/>
                <w:i/>
              </w:rPr>
            </w:pPr>
            <w:r>
              <w:rPr>
                <w:rFonts w:asciiTheme="minorHAnsi" w:hAnsiTheme="minorHAnsi"/>
                <w:i/>
              </w:rPr>
              <w:t>razlikujem med dobrim in slabim načinom izražanja čustev</w:t>
            </w:r>
          </w:p>
          <w:p w14:paraId="19A884C4" w14:textId="77777777" w:rsidR="003055CA" w:rsidRDefault="003055CA" w:rsidP="00F50D34">
            <w:pPr>
              <w:numPr>
                <w:ilvl w:val="0"/>
                <w:numId w:val="2"/>
              </w:numPr>
              <w:spacing w:line="240" w:lineRule="auto"/>
              <w:rPr>
                <w:rFonts w:asciiTheme="minorHAnsi" w:hAnsiTheme="minorHAnsi"/>
                <w:i/>
              </w:rPr>
            </w:pPr>
            <w:r>
              <w:rPr>
                <w:rFonts w:asciiTheme="minorHAnsi" w:hAnsiTheme="minorHAnsi"/>
                <w:i/>
              </w:rPr>
              <w:t>prepoznam</w:t>
            </w:r>
            <w:r w:rsidR="00E87F6E">
              <w:rPr>
                <w:rFonts w:asciiTheme="minorHAnsi" w:hAnsiTheme="minorHAnsi"/>
                <w:i/>
              </w:rPr>
              <w:t xml:space="preserve"> priložnost za izražanje čustev, ki mi jo ponuja umetnost</w:t>
            </w:r>
          </w:p>
          <w:p w14:paraId="70FA2399" w14:textId="77777777" w:rsidR="003055CA" w:rsidRDefault="00E87F6E" w:rsidP="00F50D34">
            <w:pPr>
              <w:numPr>
                <w:ilvl w:val="0"/>
                <w:numId w:val="2"/>
              </w:numPr>
              <w:spacing w:line="240" w:lineRule="auto"/>
              <w:rPr>
                <w:rFonts w:asciiTheme="minorHAnsi" w:hAnsiTheme="minorHAnsi"/>
                <w:i/>
              </w:rPr>
            </w:pPr>
            <w:r>
              <w:rPr>
                <w:rFonts w:asciiTheme="minorHAnsi" w:hAnsiTheme="minorHAnsi"/>
                <w:i/>
              </w:rPr>
              <w:t xml:space="preserve">zmorem čustva </w:t>
            </w:r>
            <w:proofErr w:type="spellStart"/>
            <w:r>
              <w:rPr>
                <w:rFonts w:asciiTheme="minorHAnsi" w:hAnsiTheme="minorHAnsi"/>
                <w:i/>
              </w:rPr>
              <w:t>skanalizirati</w:t>
            </w:r>
            <w:proofErr w:type="spellEnd"/>
            <w:r>
              <w:rPr>
                <w:rFonts w:asciiTheme="minorHAnsi" w:hAnsiTheme="minorHAnsi"/>
                <w:i/>
              </w:rPr>
              <w:t xml:space="preserve"> v umetnost in jih izraziti na umetniški način</w:t>
            </w:r>
          </w:p>
          <w:p w14:paraId="4734A0F6" w14:textId="77777777" w:rsidR="003055CA" w:rsidRDefault="003055CA" w:rsidP="00F50D34">
            <w:pPr>
              <w:spacing w:before="240" w:after="240" w:line="240" w:lineRule="auto"/>
              <w:rPr>
                <w:rFonts w:asciiTheme="minorHAnsi" w:hAnsiTheme="minorHAnsi"/>
                <w:i/>
              </w:rPr>
            </w:pPr>
            <w:r>
              <w:rPr>
                <w:rFonts w:asciiTheme="minorHAnsi" w:hAnsiTheme="minorHAnsi"/>
                <w:b/>
                <w:i/>
              </w:rPr>
              <w:t xml:space="preserve">Čas izvajanja: </w:t>
            </w:r>
            <w:r w:rsidR="00E87F6E">
              <w:rPr>
                <w:rFonts w:asciiTheme="minorHAnsi" w:hAnsiTheme="minorHAnsi"/>
                <w:b/>
                <w:i/>
              </w:rPr>
              <w:t>2 šolski uri</w:t>
            </w:r>
          </w:p>
          <w:p w14:paraId="490FEB49" w14:textId="77777777" w:rsidR="00E87F6E" w:rsidRDefault="003055CA" w:rsidP="00E87F6E">
            <w:pPr>
              <w:spacing w:before="240" w:after="240" w:line="240" w:lineRule="auto"/>
              <w:rPr>
                <w:rFonts w:asciiTheme="minorHAnsi" w:hAnsiTheme="minorHAnsi"/>
                <w:i/>
              </w:rPr>
            </w:pPr>
            <w:r>
              <w:rPr>
                <w:rFonts w:asciiTheme="minorHAnsi" w:hAnsiTheme="minorHAnsi"/>
                <w:b/>
                <w:i/>
              </w:rPr>
              <w:t xml:space="preserve"> Literatura: </w:t>
            </w:r>
          </w:p>
          <w:p w14:paraId="02C23B45" w14:textId="77777777" w:rsidR="00E87F6E" w:rsidRDefault="00E87F6E" w:rsidP="00E87F6E">
            <w:pPr>
              <w:pStyle w:val="Odstavekseznama"/>
              <w:numPr>
                <w:ilvl w:val="0"/>
                <w:numId w:val="4"/>
              </w:numPr>
              <w:spacing w:before="240" w:after="240" w:line="240" w:lineRule="auto"/>
              <w:rPr>
                <w:rFonts w:asciiTheme="minorHAnsi" w:hAnsiTheme="minorHAnsi"/>
                <w:b/>
                <w:sz w:val="24"/>
                <w:szCs w:val="24"/>
              </w:rPr>
            </w:pPr>
            <w:r>
              <w:rPr>
                <w:rFonts w:asciiTheme="minorHAnsi" w:hAnsiTheme="minorHAnsi"/>
                <w:b/>
                <w:sz w:val="24"/>
                <w:szCs w:val="24"/>
              </w:rPr>
              <w:t>Priročnik za učitelje ATS</w:t>
            </w:r>
          </w:p>
          <w:p w14:paraId="7068812F" w14:textId="77777777" w:rsidR="003055CA" w:rsidRPr="00936AAF" w:rsidRDefault="003055CA" w:rsidP="00E87F6E">
            <w:pPr>
              <w:pStyle w:val="Odstavekseznama"/>
              <w:spacing w:before="240" w:after="240" w:line="240" w:lineRule="auto"/>
              <w:rPr>
                <w:rFonts w:asciiTheme="minorHAnsi" w:hAnsiTheme="minorHAnsi"/>
                <w:b/>
                <w:sz w:val="24"/>
                <w:szCs w:val="24"/>
              </w:rPr>
            </w:pPr>
          </w:p>
        </w:tc>
      </w:tr>
    </w:tbl>
    <w:p w14:paraId="0F5AE1F0" w14:textId="77777777" w:rsidR="003055CA" w:rsidRDefault="003055CA" w:rsidP="003055CA">
      <w:pPr>
        <w:rPr>
          <w:rFonts w:asciiTheme="minorHAnsi" w:hAnsiTheme="minorHAnsi"/>
          <w:b/>
          <w:sz w:val="24"/>
          <w:szCs w:val="24"/>
        </w:rPr>
      </w:pPr>
    </w:p>
    <w:p w14:paraId="2C9A803E" w14:textId="77777777" w:rsidR="003055CA" w:rsidRDefault="003055CA" w:rsidP="003055CA">
      <w:pPr>
        <w:rPr>
          <w:rFonts w:asciiTheme="minorHAnsi" w:hAnsiTheme="minorHAnsi"/>
        </w:rPr>
      </w:pPr>
    </w:p>
    <w:p w14:paraId="3E368C03" w14:textId="77777777" w:rsidR="00E87F6E" w:rsidRDefault="003055CA" w:rsidP="003055CA">
      <w:pPr>
        <w:rPr>
          <w:rFonts w:asciiTheme="minorHAnsi" w:hAnsiTheme="minorHAnsi"/>
          <w:b/>
          <w:sz w:val="32"/>
          <w:szCs w:val="32"/>
        </w:rPr>
      </w:pPr>
      <w:r w:rsidRPr="000F63EC">
        <w:rPr>
          <w:rFonts w:asciiTheme="minorHAnsi" w:hAnsiTheme="minorHAnsi"/>
          <w:b/>
          <w:sz w:val="32"/>
          <w:szCs w:val="32"/>
        </w:rPr>
        <w:t>Navodila za delo</w:t>
      </w:r>
    </w:p>
    <w:p w14:paraId="4DA61F7D" w14:textId="77777777" w:rsidR="002A451D" w:rsidRPr="000F63EC" w:rsidRDefault="002A451D" w:rsidP="003055CA">
      <w:pPr>
        <w:rPr>
          <w:rFonts w:asciiTheme="minorHAnsi" w:hAnsiTheme="minorHAnsi"/>
          <w:b/>
          <w:sz w:val="32"/>
          <w:szCs w:val="32"/>
        </w:rPr>
      </w:pPr>
    </w:p>
    <w:p w14:paraId="7912D46D" w14:textId="77777777" w:rsidR="002A451D" w:rsidRDefault="002A451D" w:rsidP="002A451D">
      <w:pPr>
        <w:rPr>
          <w:rFonts w:asciiTheme="minorHAnsi" w:hAnsiTheme="minorHAnsi"/>
        </w:rPr>
      </w:pPr>
      <w:r>
        <w:rPr>
          <w:rFonts w:asciiTheme="minorHAnsi" w:hAnsiTheme="minorHAnsi"/>
        </w:rPr>
        <w:t>Opomba: pred začetkom ure dobro zaščitim mize in pripravim zaščitne vrečke za smeti, v katere se bodo oblekli učenci.</w:t>
      </w:r>
    </w:p>
    <w:p w14:paraId="626C4784" w14:textId="77777777" w:rsidR="002A451D" w:rsidRPr="002A451D" w:rsidRDefault="002A451D" w:rsidP="002A451D">
      <w:pPr>
        <w:rPr>
          <w:rFonts w:asciiTheme="minorHAnsi" w:hAnsiTheme="minorHAnsi"/>
        </w:rPr>
      </w:pPr>
    </w:p>
    <w:p w14:paraId="6F007EC6" w14:textId="77777777" w:rsidR="00E87F6E" w:rsidRDefault="00E87F6E" w:rsidP="00E87F6E">
      <w:pPr>
        <w:pStyle w:val="Odstavekseznama"/>
        <w:numPr>
          <w:ilvl w:val="0"/>
          <w:numId w:val="5"/>
        </w:numPr>
        <w:rPr>
          <w:rFonts w:asciiTheme="minorHAnsi" w:hAnsiTheme="minorHAnsi"/>
        </w:rPr>
      </w:pPr>
      <w:r>
        <w:rPr>
          <w:rFonts w:asciiTheme="minorHAnsi" w:hAnsiTheme="minorHAnsi"/>
        </w:rPr>
        <w:t>Učence vprašam, ali so se že kdaj soočili z občutki, ki jih niso znali in zmogli izraziti? Vprašam jih, ali so se kdaj počutili osamljene, ker občutkov niso mogli podeliti z drugimi?</w:t>
      </w:r>
    </w:p>
    <w:p w14:paraId="010C5A62" w14:textId="77777777" w:rsidR="00E87F6E" w:rsidRDefault="00E87F6E" w:rsidP="00E87F6E">
      <w:pPr>
        <w:pStyle w:val="Odstavekseznama"/>
        <w:numPr>
          <w:ilvl w:val="0"/>
          <w:numId w:val="5"/>
        </w:numPr>
        <w:rPr>
          <w:rFonts w:asciiTheme="minorHAnsi" w:hAnsiTheme="minorHAnsi"/>
        </w:rPr>
      </w:pPr>
      <w:r>
        <w:rPr>
          <w:rFonts w:asciiTheme="minorHAnsi" w:hAnsiTheme="minorHAnsi"/>
        </w:rPr>
        <w:t>Učence razporedim</w:t>
      </w:r>
      <w:r w:rsidR="00924C5B" w:rsidRPr="00E87F6E">
        <w:rPr>
          <w:rFonts w:asciiTheme="minorHAnsi" w:hAnsiTheme="minorHAnsi"/>
        </w:rPr>
        <w:t xml:space="preserve"> v skupine po </w:t>
      </w:r>
      <w:r>
        <w:rPr>
          <w:rFonts w:asciiTheme="minorHAnsi" w:hAnsiTheme="minorHAnsi"/>
        </w:rPr>
        <w:t>4</w:t>
      </w:r>
      <w:r w:rsidR="00924C5B" w:rsidRPr="00E87F6E">
        <w:rPr>
          <w:rFonts w:asciiTheme="minorHAnsi" w:hAnsiTheme="minorHAnsi"/>
        </w:rPr>
        <w:t xml:space="preserve">. Vsaka skupina </w:t>
      </w:r>
      <w:r>
        <w:rPr>
          <w:rFonts w:asciiTheme="minorHAnsi" w:hAnsiTheme="minorHAnsi"/>
        </w:rPr>
        <w:t>dobi</w:t>
      </w:r>
      <w:r w:rsidR="00924C5B" w:rsidRPr="00E87F6E">
        <w:rPr>
          <w:rFonts w:asciiTheme="minorHAnsi" w:hAnsiTheme="minorHAnsi"/>
        </w:rPr>
        <w:t xml:space="preserve"> v lončke natočene in rahlo razredčene osnovne barve. </w:t>
      </w:r>
    </w:p>
    <w:p w14:paraId="51F41D2B" w14:textId="77777777" w:rsidR="00E87F6E" w:rsidRDefault="00E87F6E" w:rsidP="00E87F6E">
      <w:pPr>
        <w:pStyle w:val="Odstavekseznama"/>
        <w:rPr>
          <w:rFonts w:asciiTheme="minorHAnsi" w:hAnsiTheme="minorHAnsi"/>
        </w:rPr>
      </w:pPr>
      <w:r>
        <w:rPr>
          <w:rFonts w:asciiTheme="minorHAnsi" w:hAnsiTheme="minorHAnsi"/>
        </w:rPr>
        <w:t>Vprašam jih: kakšne barve vidite v lončkih pred seboj</w:t>
      </w:r>
      <w:r w:rsidR="00924C5B" w:rsidRPr="00E87F6E">
        <w:rPr>
          <w:rFonts w:asciiTheme="minorHAnsi" w:hAnsiTheme="minorHAnsi"/>
        </w:rPr>
        <w:t xml:space="preserve">? Odgovor je – osnovne. </w:t>
      </w:r>
    </w:p>
    <w:p w14:paraId="1D0FE3F9" w14:textId="77777777" w:rsidR="00E87F6E" w:rsidRDefault="00E87F6E" w:rsidP="00E87F6E">
      <w:pPr>
        <w:pStyle w:val="Odstavekseznama"/>
        <w:rPr>
          <w:rFonts w:asciiTheme="minorHAnsi" w:hAnsiTheme="minorHAnsi"/>
        </w:rPr>
      </w:pPr>
      <w:r>
        <w:rPr>
          <w:rFonts w:asciiTheme="minorHAnsi" w:hAnsiTheme="minorHAnsi"/>
        </w:rPr>
        <w:t>Ali lahko iz teh barv zmešamo tudi druge barve? Skupaj ugotovimo</w:t>
      </w:r>
      <w:r w:rsidR="00924C5B" w:rsidRPr="00E87F6E">
        <w:rPr>
          <w:rFonts w:asciiTheme="minorHAnsi" w:hAnsiTheme="minorHAnsi"/>
        </w:rPr>
        <w:t xml:space="preserve">, da z mešanjem osnovnih barv pridemo do vseh ostalih </w:t>
      </w:r>
      <w:r>
        <w:rPr>
          <w:rFonts w:asciiTheme="minorHAnsi" w:hAnsiTheme="minorHAnsi"/>
        </w:rPr>
        <w:t>barv, prav tako kot je pri čustvih (temeljna, kompleksna).</w:t>
      </w:r>
    </w:p>
    <w:p w14:paraId="05A9953D" w14:textId="77777777" w:rsidR="00E87F6E" w:rsidRDefault="00E87F6E" w:rsidP="00E87F6E">
      <w:pPr>
        <w:pStyle w:val="Odstavekseznama"/>
        <w:rPr>
          <w:rFonts w:asciiTheme="minorHAnsi" w:hAnsiTheme="minorHAnsi"/>
        </w:rPr>
      </w:pPr>
      <w:r>
        <w:rPr>
          <w:rFonts w:asciiTheme="minorHAnsi" w:hAnsiTheme="minorHAnsi"/>
        </w:rPr>
        <w:t xml:space="preserve">Učence vprašam, </w:t>
      </w:r>
      <w:r w:rsidR="00924C5B" w:rsidRPr="00E87F6E">
        <w:rPr>
          <w:rFonts w:asciiTheme="minorHAnsi" w:hAnsiTheme="minorHAnsi"/>
        </w:rPr>
        <w:t xml:space="preserve">katera </w:t>
      </w:r>
      <w:r w:rsidR="00924C5B" w:rsidRPr="00E87F6E">
        <w:rPr>
          <w:rFonts w:asciiTheme="minorHAnsi" w:hAnsiTheme="minorHAnsi"/>
        </w:rPr>
        <w:lastRenderedPageBreak/>
        <w:t xml:space="preserve">so </w:t>
      </w:r>
      <w:r>
        <w:rPr>
          <w:rFonts w:asciiTheme="minorHAnsi" w:hAnsiTheme="minorHAnsi"/>
        </w:rPr>
        <w:t xml:space="preserve">temeljna čustva in jih prosim, da naštejejo nekaj kompleksnih. </w:t>
      </w:r>
    </w:p>
    <w:p w14:paraId="55CEE71A" w14:textId="77777777" w:rsidR="00E87F6E" w:rsidRDefault="00E87F6E" w:rsidP="00E87F6E">
      <w:pPr>
        <w:pStyle w:val="Odstavekseznama"/>
        <w:rPr>
          <w:rFonts w:asciiTheme="minorHAnsi" w:hAnsiTheme="minorHAnsi"/>
        </w:rPr>
      </w:pPr>
      <w:r>
        <w:rPr>
          <w:rFonts w:asciiTheme="minorHAnsi" w:hAnsiTheme="minorHAnsi"/>
        </w:rPr>
        <w:t xml:space="preserve">Oboje že </w:t>
      </w:r>
      <w:proofErr w:type="spellStart"/>
      <w:r>
        <w:rPr>
          <w:rFonts w:asciiTheme="minorHAnsi" w:hAnsiTheme="minorHAnsi"/>
        </w:rPr>
        <w:t>obro</w:t>
      </w:r>
      <w:proofErr w:type="spellEnd"/>
      <w:r>
        <w:rPr>
          <w:rFonts w:asciiTheme="minorHAnsi" w:hAnsiTheme="minorHAnsi"/>
        </w:rPr>
        <w:t xml:space="preserve"> poznamo, tako v teoriji kot v praksi - vsi</w:t>
      </w:r>
      <w:r w:rsidR="00924C5B" w:rsidRPr="00E87F6E">
        <w:rPr>
          <w:rFonts w:asciiTheme="minorHAnsi" w:hAnsiTheme="minorHAnsi"/>
        </w:rPr>
        <w:t xml:space="preserve"> jih vsi čutimo. Nekoliko težje pa jih je izražati. </w:t>
      </w:r>
    </w:p>
    <w:p w14:paraId="7D84B525" w14:textId="77777777" w:rsidR="00E87F6E" w:rsidRDefault="00E87F6E" w:rsidP="00E87F6E">
      <w:pPr>
        <w:pStyle w:val="Odstavekseznama"/>
        <w:numPr>
          <w:ilvl w:val="0"/>
          <w:numId w:val="5"/>
        </w:numPr>
        <w:rPr>
          <w:rFonts w:asciiTheme="minorHAnsi" w:hAnsiTheme="minorHAnsi"/>
        </w:rPr>
      </w:pPr>
      <w:r>
        <w:rPr>
          <w:rFonts w:asciiTheme="minorHAnsi" w:hAnsiTheme="minorHAnsi"/>
        </w:rPr>
        <w:t>Učence vprašam, ali vsa čustva in občutke zlahka poimenujejo? Kaj pa izrazijo?</w:t>
      </w:r>
    </w:p>
    <w:p w14:paraId="67265170" w14:textId="77777777" w:rsidR="003055CA" w:rsidRDefault="00E87F6E" w:rsidP="00E87F6E">
      <w:pPr>
        <w:pStyle w:val="Odstavekseznama"/>
        <w:rPr>
          <w:rFonts w:asciiTheme="minorHAnsi" w:hAnsiTheme="minorHAnsi"/>
        </w:rPr>
      </w:pPr>
      <w:r>
        <w:rPr>
          <w:rFonts w:asciiTheme="minorHAnsi" w:hAnsiTheme="minorHAnsi"/>
        </w:rPr>
        <w:t>Skupaj ugotovimo,</w:t>
      </w:r>
      <w:r w:rsidR="00924C5B" w:rsidRPr="00E87F6E">
        <w:rPr>
          <w:rFonts w:asciiTheme="minorHAnsi" w:hAnsiTheme="minorHAnsi"/>
        </w:rPr>
        <w:t xml:space="preserve"> kako zelo je pomembno, da </w:t>
      </w:r>
      <w:r>
        <w:rPr>
          <w:rFonts w:asciiTheme="minorHAnsi" w:hAnsiTheme="minorHAnsi"/>
        </w:rPr>
        <w:t>čustva</w:t>
      </w:r>
      <w:r w:rsidR="00924C5B" w:rsidRPr="00E87F6E">
        <w:rPr>
          <w:rFonts w:asciiTheme="minorHAnsi" w:hAnsiTheme="minorHAnsi"/>
        </w:rPr>
        <w:t xml:space="preserve"> znamo ubesediti in se z njimi soočiti. </w:t>
      </w:r>
    </w:p>
    <w:p w14:paraId="440F1F69" w14:textId="77777777" w:rsidR="00E87F6E" w:rsidRDefault="00E87F6E" w:rsidP="00E87F6E">
      <w:pPr>
        <w:pStyle w:val="Odstavekseznama"/>
        <w:numPr>
          <w:ilvl w:val="0"/>
          <w:numId w:val="5"/>
        </w:numPr>
        <w:rPr>
          <w:rFonts w:asciiTheme="minorHAnsi" w:hAnsiTheme="minorHAnsi"/>
        </w:rPr>
      </w:pPr>
      <w:r>
        <w:rPr>
          <w:rFonts w:asciiTheme="minorHAnsi" w:hAnsiTheme="minorHAnsi"/>
        </w:rPr>
        <w:t>Vprašam jih, ali čustva lahko izražamo samo skozi pogovor?</w:t>
      </w:r>
    </w:p>
    <w:p w14:paraId="1334E44D" w14:textId="77777777" w:rsidR="00E87F6E" w:rsidRDefault="00E87F6E" w:rsidP="00E87F6E">
      <w:pPr>
        <w:pStyle w:val="Odstavekseznama"/>
        <w:rPr>
          <w:rFonts w:asciiTheme="minorHAnsi" w:hAnsiTheme="minorHAnsi"/>
        </w:rPr>
      </w:pPr>
      <w:r>
        <w:rPr>
          <w:rFonts w:asciiTheme="minorHAnsi" w:hAnsiTheme="minorHAnsi"/>
        </w:rPr>
        <w:t xml:space="preserve">Skupaj ugotovimo, da jih lahko </w:t>
      </w:r>
      <w:r w:rsidR="00924C5B">
        <w:rPr>
          <w:rFonts w:asciiTheme="minorHAnsi" w:hAnsiTheme="minorHAnsi"/>
        </w:rPr>
        <w:t xml:space="preserve">izražamo </w:t>
      </w:r>
      <w:r>
        <w:rPr>
          <w:rFonts w:asciiTheme="minorHAnsi" w:hAnsiTheme="minorHAnsi"/>
        </w:rPr>
        <w:t xml:space="preserve">tudi </w:t>
      </w:r>
      <w:r w:rsidR="00924C5B">
        <w:rPr>
          <w:rFonts w:asciiTheme="minorHAnsi" w:hAnsiTheme="minorHAnsi"/>
        </w:rPr>
        <w:t xml:space="preserve">na drugačne načine (npr. če </w:t>
      </w:r>
      <w:r>
        <w:rPr>
          <w:rFonts w:asciiTheme="minorHAnsi" w:hAnsiTheme="minorHAnsi"/>
        </w:rPr>
        <w:t xml:space="preserve">nimaš sogovornika). Vprašam jih, na kakšne </w:t>
      </w:r>
      <w:r w:rsidR="00924C5B">
        <w:rPr>
          <w:rFonts w:asciiTheme="minorHAnsi" w:hAnsiTheme="minorHAnsi"/>
        </w:rPr>
        <w:t xml:space="preserve">– </w:t>
      </w:r>
      <w:r>
        <w:rPr>
          <w:rFonts w:asciiTheme="minorHAnsi" w:hAnsiTheme="minorHAnsi"/>
        </w:rPr>
        <w:t>ugotovimo, da se lahko sprostiš</w:t>
      </w:r>
      <w:r w:rsidR="00924C5B">
        <w:rPr>
          <w:rFonts w:asciiTheme="minorHAnsi" w:hAnsiTheme="minorHAnsi"/>
        </w:rPr>
        <w:t xml:space="preserve"> s športom, glasbo, umetnostjo …</w:t>
      </w:r>
    </w:p>
    <w:p w14:paraId="6F2719B0" w14:textId="77777777" w:rsidR="00E87F6E" w:rsidRDefault="00924C5B" w:rsidP="00924C5B">
      <w:pPr>
        <w:pStyle w:val="Odstavekseznama"/>
        <w:numPr>
          <w:ilvl w:val="0"/>
          <w:numId w:val="5"/>
        </w:numPr>
        <w:rPr>
          <w:rFonts w:asciiTheme="minorHAnsi" w:hAnsiTheme="minorHAnsi"/>
        </w:rPr>
      </w:pPr>
      <w:r>
        <w:rPr>
          <w:rFonts w:asciiTheme="minorHAnsi" w:hAnsiTheme="minorHAnsi"/>
        </w:rPr>
        <w:t xml:space="preserve">Nato </w:t>
      </w:r>
      <w:r w:rsidR="00E87F6E">
        <w:rPr>
          <w:rFonts w:asciiTheme="minorHAnsi" w:hAnsiTheme="minorHAnsi"/>
        </w:rPr>
        <w:t>na primerih fotografij in reprodukcij predstavim</w:t>
      </w:r>
      <w:r>
        <w:rPr>
          <w:rFonts w:asciiTheme="minorHAnsi" w:hAnsiTheme="minorHAnsi"/>
        </w:rPr>
        <w:t xml:space="preserve"> umetnika Jacksona Pollocka. Na primerih njegovih slik s</w:t>
      </w:r>
      <w:r w:rsidR="00E87F6E">
        <w:rPr>
          <w:rFonts w:asciiTheme="minorHAnsi" w:hAnsiTheme="minorHAnsi"/>
        </w:rPr>
        <w:t>kupaj</w:t>
      </w:r>
      <w:r>
        <w:rPr>
          <w:rFonts w:asciiTheme="minorHAnsi" w:hAnsiTheme="minorHAnsi"/>
        </w:rPr>
        <w:t xml:space="preserve"> ugotovili, da lahko čustva izražamo tudi na abstrakten način, z barvo.</w:t>
      </w:r>
    </w:p>
    <w:p w14:paraId="4A116C39" w14:textId="77777777" w:rsidR="00924C5B" w:rsidRDefault="002A451D" w:rsidP="0049535D">
      <w:pPr>
        <w:pStyle w:val="Odstavekseznama"/>
        <w:numPr>
          <w:ilvl w:val="0"/>
          <w:numId w:val="5"/>
        </w:numPr>
        <w:rPr>
          <w:rFonts w:asciiTheme="minorHAnsi" w:hAnsiTheme="minorHAnsi"/>
        </w:rPr>
      </w:pPr>
      <w:r w:rsidRPr="002A451D">
        <w:rPr>
          <w:rFonts w:asciiTheme="minorHAnsi" w:hAnsiTheme="minorHAnsi"/>
        </w:rPr>
        <w:t xml:space="preserve">Učencem po skupinah podam likovni nalogo: vsaka skupina naj se pogovori in dogovori, katero čustvo želi uprizoriti z barvo. Izražanja se boste lotili na abstrakten način, s polivanjem, </w:t>
      </w:r>
      <w:proofErr w:type="spellStart"/>
      <w:r w:rsidRPr="002A451D">
        <w:rPr>
          <w:rFonts w:asciiTheme="minorHAnsi" w:hAnsiTheme="minorHAnsi"/>
        </w:rPr>
        <w:t>špricanjem</w:t>
      </w:r>
      <w:proofErr w:type="spellEnd"/>
      <w:r w:rsidRPr="002A451D">
        <w:rPr>
          <w:rFonts w:asciiTheme="minorHAnsi" w:hAnsiTheme="minorHAnsi"/>
        </w:rPr>
        <w:t xml:space="preserve">, pihanjem barve. Pri izražanju lahko uporabljate različne pripomočke. </w:t>
      </w:r>
    </w:p>
    <w:p w14:paraId="1971A724" w14:textId="77777777" w:rsidR="002A451D" w:rsidRDefault="002A451D" w:rsidP="0049535D">
      <w:pPr>
        <w:pStyle w:val="Odstavekseznama"/>
        <w:numPr>
          <w:ilvl w:val="0"/>
          <w:numId w:val="5"/>
        </w:numPr>
        <w:rPr>
          <w:rFonts w:asciiTheme="minorHAnsi" w:hAnsiTheme="minorHAnsi"/>
        </w:rPr>
      </w:pPr>
      <w:r>
        <w:rPr>
          <w:rFonts w:asciiTheme="minorHAnsi" w:hAnsiTheme="minorHAnsi"/>
        </w:rPr>
        <w:t>Učenci ustvarjajo.</w:t>
      </w:r>
    </w:p>
    <w:p w14:paraId="3825E127" w14:textId="77777777" w:rsidR="002A451D" w:rsidRDefault="002A451D" w:rsidP="0049535D">
      <w:pPr>
        <w:pStyle w:val="Odstavekseznama"/>
        <w:numPr>
          <w:ilvl w:val="0"/>
          <w:numId w:val="5"/>
        </w:numPr>
        <w:rPr>
          <w:rFonts w:asciiTheme="minorHAnsi" w:hAnsiTheme="minorHAnsi"/>
        </w:rPr>
      </w:pPr>
      <w:r>
        <w:rPr>
          <w:rFonts w:asciiTheme="minorHAnsi" w:hAnsiTheme="minorHAnsi"/>
        </w:rPr>
        <w:t>Po končanem ustvarjanju si ogledamo izdelke. Posamezne skupine prosim, da nam predstavijo svojo izkušnjo, še pred tem pa z ostalimi ugibamo, katero čustvo so uprizorili.</w:t>
      </w:r>
    </w:p>
    <w:p w14:paraId="203B5D2D" w14:textId="77777777" w:rsidR="002A451D" w:rsidRPr="002A451D" w:rsidRDefault="002A451D" w:rsidP="0049535D">
      <w:pPr>
        <w:pStyle w:val="Odstavekseznama"/>
        <w:numPr>
          <w:ilvl w:val="0"/>
          <w:numId w:val="5"/>
        </w:numPr>
        <w:rPr>
          <w:rFonts w:asciiTheme="minorHAnsi" w:hAnsiTheme="minorHAnsi"/>
        </w:rPr>
      </w:pPr>
      <w:r>
        <w:rPr>
          <w:rFonts w:asciiTheme="minorHAnsi" w:hAnsiTheme="minorHAnsi"/>
        </w:rPr>
        <w:t xml:space="preserve">Vprašam jih, kakšen se jim je zdel ta način izražanja. </w:t>
      </w:r>
    </w:p>
    <w:p w14:paraId="2072502E" w14:textId="77777777" w:rsidR="002A451D" w:rsidRDefault="002A451D" w:rsidP="003055CA">
      <w:pPr>
        <w:spacing w:before="240" w:after="240"/>
        <w:jc w:val="both"/>
        <w:rPr>
          <w:rFonts w:asciiTheme="minorHAnsi" w:hAnsiTheme="minorHAnsi"/>
          <w:b/>
          <w:sz w:val="32"/>
          <w:szCs w:val="32"/>
        </w:rPr>
      </w:pPr>
      <w:r>
        <w:rPr>
          <w:rFonts w:asciiTheme="minorHAnsi" w:hAnsiTheme="minorHAnsi"/>
          <w:b/>
          <w:sz w:val="32"/>
          <w:szCs w:val="32"/>
        </w:rPr>
        <w:br w:type="page"/>
      </w:r>
    </w:p>
    <w:p w14:paraId="5C7ABD77" w14:textId="77777777" w:rsidR="003055CA" w:rsidRPr="000F63EC" w:rsidRDefault="003055CA" w:rsidP="003055CA">
      <w:pPr>
        <w:spacing w:before="240" w:after="240"/>
        <w:jc w:val="both"/>
        <w:rPr>
          <w:rFonts w:asciiTheme="minorHAnsi" w:hAnsiTheme="minorHAnsi"/>
          <w:b/>
        </w:rPr>
      </w:pPr>
      <w:bookmarkStart w:id="0" w:name="_GoBack"/>
      <w:bookmarkEnd w:id="0"/>
      <w:r w:rsidRPr="000F63EC">
        <w:rPr>
          <w:rFonts w:asciiTheme="minorHAnsi" w:hAnsiTheme="minorHAnsi"/>
          <w:b/>
          <w:sz w:val="32"/>
          <w:szCs w:val="32"/>
        </w:rPr>
        <w:t>Primeri izdelkov učenk in učencev</w:t>
      </w:r>
      <w:r>
        <w:rPr>
          <w:rFonts w:asciiTheme="minorHAnsi" w:hAnsiTheme="minorHAnsi"/>
          <w:b/>
        </w:rPr>
        <w:t xml:space="preserve"> </w:t>
      </w:r>
      <w:r w:rsidRPr="000F63EC">
        <w:rPr>
          <w:rFonts w:asciiTheme="minorHAnsi" w:hAnsiTheme="minorHAnsi"/>
        </w:rPr>
        <w:t>(dodajte vsaj tri fotografije</w:t>
      </w:r>
      <w:r>
        <w:rPr>
          <w:rFonts w:asciiTheme="minorHAnsi" w:hAnsiTheme="minorHAnsi"/>
        </w:rPr>
        <w:t xml:space="preserve"> izdelkov</w:t>
      </w:r>
      <w:r w:rsidRPr="000F63EC">
        <w:rPr>
          <w:rFonts w:asciiTheme="minorHAnsi" w:hAnsiTheme="minorHAnsi"/>
        </w:rPr>
        <w:t>, zaslonske slike itd.)</w:t>
      </w:r>
    </w:p>
    <w:p w14:paraId="6BC36661" w14:textId="77777777" w:rsidR="003055CA" w:rsidRDefault="003055CA" w:rsidP="003055CA">
      <w:pPr>
        <w:spacing w:before="240" w:after="240"/>
        <w:jc w:val="right"/>
        <w:rPr>
          <w:rFonts w:asciiTheme="minorHAnsi" w:hAnsiTheme="minorHAnsi"/>
          <w:b/>
          <w:sz w:val="20"/>
          <w:szCs w:val="20"/>
        </w:rPr>
      </w:pPr>
    </w:p>
    <w:p w14:paraId="423B8383" w14:textId="77777777" w:rsidR="00924C5B" w:rsidRDefault="00825584" w:rsidP="00924C5B">
      <w:pPr>
        <w:keepNext/>
      </w:pPr>
      <w:r>
        <w:rPr>
          <w:noProof/>
          <w:lang w:eastAsia="sl-SI"/>
        </w:rPr>
        <w:drawing>
          <wp:inline distT="0" distB="0" distL="0" distR="0" wp14:anchorId="549BD15E" wp14:editId="78BBE860">
            <wp:extent cx="5760720" cy="43205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526_095222.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14:paraId="0030FE34" w14:textId="77777777" w:rsidR="00924C5B" w:rsidRDefault="00924C5B" w:rsidP="00924C5B">
      <w:pPr>
        <w:pStyle w:val="Napis"/>
      </w:pPr>
      <w:r>
        <w:t xml:space="preserve">Slika </w:t>
      </w:r>
      <w:fldSimple w:instr=" SEQ Slika \* ARABIC ">
        <w:r>
          <w:rPr>
            <w:noProof/>
          </w:rPr>
          <w:t>1</w:t>
        </w:r>
      </w:fldSimple>
      <w:r>
        <w:t>: nemoč</w:t>
      </w:r>
    </w:p>
    <w:p w14:paraId="7294BA8C" w14:textId="77777777" w:rsidR="00924C5B" w:rsidRDefault="00825584" w:rsidP="00924C5B">
      <w:pPr>
        <w:keepNext/>
      </w:pPr>
      <w:r>
        <w:rPr>
          <w:noProof/>
          <w:lang w:eastAsia="sl-SI"/>
        </w:rPr>
        <w:lastRenderedPageBreak/>
        <w:drawing>
          <wp:inline distT="0" distB="0" distL="0" distR="0" wp14:anchorId="5BCE93EC" wp14:editId="1F0DB80D">
            <wp:extent cx="7680960" cy="5760720"/>
            <wp:effectExtent l="7620" t="0" r="381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526_10540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4EC58CC3" w14:textId="77777777" w:rsidR="00924C5B" w:rsidRDefault="00924C5B" w:rsidP="00924C5B">
      <w:pPr>
        <w:pStyle w:val="Napis"/>
      </w:pPr>
      <w:r>
        <w:t xml:space="preserve">Slika </w:t>
      </w:r>
      <w:fldSimple w:instr=" SEQ Slika \* ARABIC ">
        <w:r>
          <w:rPr>
            <w:noProof/>
          </w:rPr>
          <w:t>2</w:t>
        </w:r>
      </w:fldSimple>
      <w:r>
        <w:t>: brezizhodnost</w:t>
      </w:r>
    </w:p>
    <w:p w14:paraId="0BB5FF77" w14:textId="77777777" w:rsidR="00924C5B" w:rsidRDefault="00825584" w:rsidP="00924C5B">
      <w:pPr>
        <w:keepNext/>
      </w:pPr>
      <w:r>
        <w:rPr>
          <w:noProof/>
          <w:lang w:eastAsia="sl-SI"/>
        </w:rPr>
        <w:drawing>
          <wp:inline distT="0" distB="0" distL="0" distR="0" wp14:anchorId="6C5A931A" wp14:editId="69CA381D">
            <wp:extent cx="7680960" cy="5760720"/>
            <wp:effectExtent l="7620" t="0" r="381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526_10334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60163DEA" w14:textId="77777777" w:rsidR="00924C5B" w:rsidRDefault="00924C5B" w:rsidP="00924C5B">
      <w:pPr>
        <w:pStyle w:val="Napis"/>
      </w:pPr>
      <w:r>
        <w:t xml:space="preserve">Slika </w:t>
      </w:r>
      <w:fldSimple w:instr=" SEQ Slika \* ARABIC ">
        <w:r>
          <w:rPr>
            <w:noProof/>
          </w:rPr>
          <w:t>3</w:t>
        </w:r>
      </w:fldSimple>
      <w:r>
        <w:t>: navdušenje</w:t>
      </w:r>
    </w:p>
    <w:p w14:paraId="50521100" w14:textId="77777777" w:rsidR="00924C5B" w:rsidRDefault="00825584" w:rsidP="00924C5B">
      <w:pPr>
        <w:keepNext/>
      </w:pPr>
      <w:r>
        <w:rPr>
          <w:noProof/>
          <w:lang w:eastAsia="sl-SI"/>
        </w:rPr>
        <w:drawing>
          <wp:inline distT="0" distB="0" distL="0" distR="0" wp14:anchorId="0DD7B17D" wp14:editId="26C0D30A">
            <wp:extent cx="7680960" cy="5760720"/>
            <wp:effectExtent l="7620" t="0" r="381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526_10363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7763026A" w14:textId="77777777" w:rsidR="00924C5B" w:rsidRDefault="00924C5B" w:rsidP="00924C5B">
      <w:pPr>
        <w:pStyle w:val="Napis"/>
      </w:pPr>
      <w:r>
        <w:t xml:space="preserve">Slika </w:t>
      </w:r>
      <w:fldSimple w:instr=" SEQ Slika \* ARABIC ">
        <w:r>
          <w:rPr>
            <w:noProof/>
          </w:rPr>
          <w:t>4</w:t>
        </w:r>
      </w:fldSimple>
      <w:r>
        <w:t>:razočaranje</w:t>
      </w:r>
    </w:p>
    <w:p w14:paraId="2C609F69" w14:textId="77777777" w:rsidR="00924C5B" w:rsidRDefault="00825584" w:rsidP="00924C5B">
      <w:pPr>
        <w:keepNext/>
      </w:pPr>
      <w:r>
        <w:rPr>
          <w:noProof/>
          <w:lang w:eastAsia="sl-SI"/>
        </w:rPr>
        <w:drawing>
          <wp:inline distT="0" distB="0" distL="0" distR="0" wp14:anchorId="4E6CFD2D" wp14:editId="46397952">
            <wp:extent cx="5760720" cy="4320540"/>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527_0915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1D03F36" w14:textId="77777777" w:rsidR="00924C5B" w:rsidRDefault="00924C5B" w:rsidP="00924C5B">
      <w:pPr>
        <w:pStyle w:val="Napis"/>
      </w:pPr>
      <w:r>
        <w:t xml:space="preserve">Slika </w:t>
      </w:r>
      <w:fldSimple w:instr=" SEQ Slika \* ARABIC ">
        <w:r>
          <w:rPr>
            <w:noProof/>
          </w:rPr>
          <w:t>5</w:t>
        </w:r>
      </w:fldSimple>
      <w:r>
        <w:t>: navdušenje</w:t>
      </w:r>
    </w:p>
    <w:p w14:paraId="7D15B9B4" w14:textId="77777777" w:rsidR="00924C5B" w:rsidRDefault="00825584" w:rsidP="00924C5B">
      <w:pPr>
        <w:keepNext/>
      </w:pPr>
      <w:r>
        <w:rPr>
          <w:noProof/>
          <w:lang w:eastAsia="sl-SI"/>
        </w:rPr>
        <w:drawing>
          <wp:inline distT="0" distB="0" distL="0" distR="0" wp14:anchorId="25F00DB1" wp14:editId="0549FD0C">
            <wp:extent cx="5760720" cy="4320540"/>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527_0907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5822C58" w14:textId="77777777" w:rsidR="00924C5B" w:rsidRDefault="00924C5B" w:rsidP="00924C5B">
      <w:pPr>
        <w:pStyle w:val="Napis"/>
      </w:pPr>
      <w:r>
        <w:t xml:space="preserve">Slika </w:t>
      </w:r>
      <w:fldSimple w:instr=" SEQ Slika \* ARABIC ">
        <w:r>
          <w:rPr>
            <w:noProof/>
          </w:rPr>
          <w:t>6</w:t>
        </w:r>
      </w:fldSimple>
      <w:r>
        <w:t>: pogum</w:t>
      </w:r>
    </w:p>
    <w:p w14:paraId="2DEC12D9" w14:textId="77777777" w:rsidR="009905FC" w:rsidRDefault="009905FC" w:rsidP="00924C5B">
      <w:pPr>
        <w:pStyle w:val="Napis"/>
      </w:pPr>
    </w:p>
    <w:sectPr w:rsidR="009905FC">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8A77A" w14:textId="77777777" w:rsidR="00CB5ED1" w:rsidRDefault="00CB5ED1">
      <w:pPr>
        <w:spacing w:line="240" w:lineRule="auto"/>
      </w:pPr>
      <w:r>
        <w:separator/>
      </w:r>
    </w:p>
  </w:endnote>
  <w:endnote w:type="continuationSeparator" w:id="0">
    <w:p w14:paraId="7891B50D" w14:textId="77777777" w:rsidR="00CB5ED1" w:rsidRDefault="00CB5E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85B0D" w14:textId="77777777" w:rsidR="00CB5ED1" w:rsidRDefault="00CB5ED1">
      <w:pPr>
        <w:spacing w:line="240" w:lineRule="auto"/>
      </w:pPr>
      <w:r>
        <w:separator/>
      </w:r>
    </w:p>
  </w:footnote>
  <w:footnote w:type="continuationSeparator" w:id="0">
    <w:p w14:paraId="705F881F" w14:textId="77777777" w:rsidR="00CB5ED1" w:rsidRDefault="00CB5E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7F1E" w14:textId="77777777" w:rsidR="00936AAF" w:rsidRDefault="00D82676">
    <w:pPr>
      <w:pStyle w:val="Glava"/>
    </w:pPr>
    <w:r>
      <w:t>ATS STEM EQ (razredniki)</w:t>
    </w:r>
  </w:p>
  <w:p w14:paraId="0A56828F" w14:textId="77777777" w:rsidR="00936AAF" w:rsidRDefault="00D82676">
    <w:pPr>
      <w:pStyle w:val="Glava"/>
    </w:pPr>
    <w:r>
      <w:t>Vaje za socialno-čustveno opismenjevanje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207B7"/>
    <w:multiLevelType w:val="multilevel"/>
    <w:tmpl w:val="338CFD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1DA573D1"/>
    <w:multiLevelType w:val="multilevel"/>
    <w:tmpl w:val="E93E6E0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52BA7BE3"/>
    <w:multiLevelType w:val="multilevel"/>
    <w:tmpl w:val="0D2221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6BA732FB"/>
    <w:multiLevelType w:val="hybridMultilevel"/>
    <w:tmpl w:val="25A208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7F5356F0"/>
    <w:multiLevelType w:val="hybridMultilevel"/>
    <w:tmpl w:val="08E8E8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5CA"/>
    <w:rsid w:val="002A451D"/>
    <w:rsid w:val="003055CA"/>
    <w:rsid w:val="00825584"/>
    <w:rsid w:val="00924C5B"/>
    <w:rsid w:val="009905FC"/>
    <w:rsid w:val="00C13B12"/>
    <w:rsid w:val="00CB5ED1"/>
    <w:rsid w:val="00D82676"/>
    <w:rsid w:val="00E87F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D8DFC"/>
  <w15:chartTrackingRefBased/>
  <w15:docId w15:val="{18C6600B-9FC6-4F3E-BDFA-B555ACE0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055CA"/>
    <w:pPr>
      <w:spacing w:after="0" w:line="276" w:lineRule="auto"/>
    </w:pPr>
    <w:rPr>
      <w:rFonts w:ascii="Arial" w:eastAsia="Arial" w:hAnsi="Arial"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3055CA"/>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055CA"/>
    <w:pPr>
      <w:ind w:left="720"/>
      <w:contextualSpacing/>
    </w:pPr>
  </w:style>
  <w:style w:type="paragraph" w:styleId="Glava">
    <w:name w:val="header"/>
    <w:basedOn w:val="Navaden"/>
    <w:link w:val="GlavaZnak"/>
    <w:uiPriority w:val="99"/>
    <w:unhideWhenUsed/>
    <w:rsid w:val="003055CA"/>
    <w:pPr>
      <w:tabs>
        <w:tab w:val="center" w:pos="4536"/>
        <w:tab w:val="right" w:pos="9072"/>
      </w:tabs>
      <w:spacing w:line="240" w:lineRule="auto"/>
    </w:pPr>
  </w:style>
  <w:style w:type="character" w:customStyle="1" w:styleId="GlavaZnak">
    <w:name w:val="Glava Znak"/>
    <w:basedOn w:val="Privzetapisavaodstavka"/>
    <w:link w:val="Glava"/>
    <w:uiPriority w:val="99"/>
    <w:rsid w:val="003055CA"/>
    <w:rPr>
      <w:rFonts w:ascii="Arial" w:eastAsia="Arial" w:hAnsi="Arial" w:cs="Arial"/>
    </w:rPr>
  </w:style>
  <w:style w:type="paragraph" w:styleId="Napis">
    <w:name w:val="caption"/>
    <w:basedOn w:val="Navaden"/>
    <w:next w:val="Navaden"/>
    <w:uiPriority w:val="35"/>
    <w:unhideWhenUsed/>
    <w:qFormat/>
    <w:rsid w:val="00924C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9C410BC678C764797ADF04C2B9B025F" ma:contentTypeVersion="13" ma:contentTypeDescription="Ustvari nov dokument." ma:contentTypeScope="" ma:versionID="be0d2b4a894e52f915c8419859193743">
  <xsd:schema xmlns:xsd="http://www.w3.org/2001/XMLSchema" xmlns:xs="http://www.w3.org/2001/XMLSchema" xmlns:p="http://schemas.microsoft.com/office/2006/metadata/properties" xmlns:ns3="b49a8951-354c-44ff-95e6-1233ff471266" xmlns:ns4="7c9a3b3a-ef84-4897-bd02-e942a1a19505" targetNamespace="http://schemas.microsoft.com/office/2006/metadata/properties" ma:root="true" ma:fieldsID="6c6060fba4842abfa3636af56da7d637" ns3:_="" ns4:_="">
    <xsd:import namespace="b49a8951-354c-44ff-95e6-1233ff471266"/>
    <xsd:import namespace="7c9a3b3a-ef84-4897-bd02-e942a1a195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8951-354c-44ff-95e6-1233ff471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9a3b3a-ef84-4897-bd02-e942a1a19505" elementFormDefault="qualified">
    <xsd:import namespace="http://schemas.microsoft.com/office/2006/documentManagement/types"/>
    <xsd:import namespace="http://schemas.microsoft.com/office/infopath/2007/PartnerControls"/>
    <xsd:element name="SharedWithUsers" ma:index="13"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V skupni rabi s podrobnostmi" ma:internalName="SharedWithDetails" ma:readOnly="true">
      <xsd:simpleType>
        <xsd:restriction base="dms:Note">
          <xsd:maxLength value="255"/>
        </xsd:restriction>
      </xsd:simpleType>
    </xsd:element>
    <xsd:element name="SharingHintHash" ma:index="15"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A90D41-7549-46A5-9A81-AFD3B6F02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8951-354c-44ff-95e6-1233ff471266"/>
    <ds:schemaRef ds:uri="7c9a3b3a-ef84-4897-bd02-e942a1a19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7B0A72-63CA-4651-AE54-8EBDFF7BE5C4}">
  <ds:schemaRefs>
    <ds:schemaRef ds:uri="http://schemas.microsoft.com/sharepoint/v3/contenttype/forms"/>
  </ds:schemaRefs>
</ds:datastoreItem>
</file>

<file path=customXml/itemProps3.xml><?xml version="1.0" encoding="utf-8"?>
<ds:datastoreItem xmlns:ds="http://schemas.openxmlformats.org/officeDocument/2006/customXml" ds:itemID="{317B9E8E-33BF-477F-8F5B-4B8EDD9A58FA}">
  <ds:schemaRefs>
    <ds:schemaRef ds:uri="http://purl.org/dc/dcmitype/"/>
    <ds:schemaRef ds:uri="b49a8951-354c-44ff-95e6-1233ff471266"/>
    <ds:schemaRef ds:uri="http://schemas.microsoft.com/office/2006/documentManagement/types"/>
    <ds:schemaRef ds:uri="7c9a3b3a-ef84-4897-bd02-e942a1a19505"/>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608</Words>
  <Characters>3472</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Anamarija Bukovec</cp:lastModifiedBy>
  <cp:revision>2</cp:revision>
  <dcterms:created xsi:type="dcterms:W3CDTF">2021-06-07T15:30:00Z</dcterms:created>
  <dcterms:modified xsi:type="dcterms:W3CDTF">2021-06-07T15:30:00Z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0x01010009C410BC678C764797ADF04C2B9B025F</vt:lpwstr>
  </property>
</Properties>
</file>