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54" w:rsidRPr="005672D0" w:rsidRDefault="009D2754" w:rsidP="009D2754">
      <w:pPr>
        <w:rPr>
          <w:rFonts w:asciiTheme="majorHAnsi" w:hAnsiTheme="majorHAnsi" w:cstheme="majorHAnsi"/>
          <w:color w:val="111111"/>
          <w:shd w:val="clear" w:color="auto" w:fill="FFFFFF"/>
        </w:rPr>
      </w:pPr>
      <w:r w:rsidRPr="005672D0">
        <w:rPr>
          <w:rFonts w:asciiTheme="majorHAnsi" w:hAnsiTheme="majorHAnsi" w:cstheme="majorHAnsi"/>
          <w:color w:val="111111"/>
          <w:shd w:val="clear" w:color="auto" w:fill="FFFFFF"/>
        </w:rPr>
        <w:t xml:space="preserve">Kaj je podatkovna pismenost? </w:t>
      </w:r>
    </w:p>
    <w:p w:rsidR="009D2754" w:rsidRPr="005672D0" w:rsidRDefault="009D2754" w:rsidP="009D2754">
      <w:pPr>
        <w:rPr>
          <w:rFonts w:asciiTheme="majorHAnsi" w:hAnsiTheme="majorHAnsi" w:cstheme="majorHAnsi"/>
          <w:color w:val="202122"/>
          <w:shd w:val="clear" w:color="auto" w:fill="FFFFFF"/>
        </w:rPr>
      </w:pPr>
      <w:r w:rsidRPr="005672D0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Podatkovna pismenost</w:t>
      </w:r>
      <w:r w:rsidRPr="005672D0">
        <w:rPr>
          <w:rFonts w:asciiTheme="majorHAnsi" w:hAnsiTheme="majorHAnsi" w:cstheme="majorHAnsi"/>
          <w:color w:val="202122"/>
          <w:shd w:val="clear" w:color="auto" w:fill="FFFFFF"/>
        </w:rPr>
        <w:t> je veščina kritičnega iskanja, razumevanja, vrednotenja in uporabe </w:t>
      </w:r>
      <w:hyperlink r:id="rId4" w:tooltip="Podatki" w:history="1">
        <w:r w:rsidRPr="005672D0">
          <w:rPr>
            <w:rStyle w:val="Hiperpovezava"/>
            <w:rFonts w:asciiTheme="majorHAnsi" w:hAnsiTheme="majorHAnsi" w:cstheme="majorHAnsi"/>
            <w:color w:val="0645AD"/>
            <w:shd w:val="clear" w:color="auto" w:fill="FFFFFF"/>
          </w:rPr>
          <w:t>podatkov</w:t>
        </w:r>
      </w:hyperlink>
      <w:r w:rsidRPr="005672D0">
        <w:rPr>
          <w:rFonts w:asciiTheme="majorHAnsi" w:hAnsiTheme="majorHAnsi" w:cstheme="majorHAnsi"/>
          <w:color w:val="202122"/>
          <w:shd w:val="clear" w:color="auto" w:fill="FFFFFF"/>
        </w:rPr>
        <w:t> pri reševanju problemov. Prispeva k bolj učinkovitemu delovanju posameznika na različnih področjih, kjer je potrebno kritično presojanje podatkovnih osnov predstavljenih vsebin, v znanosti, pri izobraževanju in v vsakdanjem življenju.</w:t>
      </w:r>
    </w:p>
    <w:p w:rsidR="009D2754" w:rsidRDefault="009D2754" w:rsidP="009D2754">
      <w:pPr>
        <w:rPr>
          <w:rFonts w:asciiTheme="majorHAnsi" w:hAnsiTheme="majorHAnsi" w:cstheme="majorHAnsi"/>
        </w:rPr>
      </w:pPr>
      <w:r w:rsidRPr="005672D0">
        <w:rPr>
          <w:rFonts w:asciiTheme="majorHAnsi" w:hAnsiTheme="majorHAnsi" w:cstheme="majorHAnsi"/>
          <w:color w:val="202122"/>
          <w:shd w:val="clear" w:color="auto" w:fill="FFFFFF"/>
        </w:rPr>
        <w:t>Uporaba in razumevanje podatkov zahteva dodatne veščine </w:t>
      </w:r>
      <w:hyperlink r:id="rId5" w:tooltip="Statistična pismenost (stran ne obstaja)" w:history="1">
        <w:r>
          <w:rPr>
            <w:rStyle w:val="Hiperpovezava"/>
            <w:rFonts w:asciiTheme="majorHAnsi" w:hAnsiTheme="majorHAnsi" w:cstheme="majorHAnsi"/>
            <w:color w:val="BA0000"/>
            <w:shd w:val="clear" w:color="auto" w:fill="FFFFFF"/>
          </w:rPr>
          <w:t>statistične pismenost</w:t>
        </w:r>
        <w:r w:rsidRPr="005672D0">
          <w:rPr>
            <w:rStyle w:val="Hiperpovezava"/>
            <w:rFonts w:asciiTheme="majorHAnsi" w:hAnsiTheme="majorHAnsi" w:cstheme="majorHAnsi"/>
            <w:color w:val="BA0000"/>
            <w:shd w:val="clear" w:color="auto" w:fill="FFFFFF"/>
          </w:rPr>
          <w:t>i</w:t>
        </w:r>
      </w:hyperlink>
      <w:r>
        <w:rPr>
          <w:rFonts w:asciiTheme="majorHAnsi" w:hAnsiTheme="majorHAnsi" w:cstheme="majorHAnsi"/>
        </w:rPr>
        <w:t>.</w:t>
      </w:r>
    </w:p>
    <w:p w:rsidR="009D2754" w:rsidRPr="005672D0" w:rsidRDefault="009D2754" w:rsidP="009D2754">
      <w:pPr>
        <w:rPr>
          <w:rFonts w:asciiTheme="majorHAnsi" w:hAnsiTheme="majorHAnsi" w:cstheme="majorHAnsi"/>
          <w:color w:val="111111"/>
          <w:shd w:val="clear" w:color="auto" w:fill="FFFFFF"/>
        </w:rPr>
      </w:pPr>
      <w:r w:rsidRPr="005672D0">
        <w:rPr>
          <w:rFonts w:asciiTheme="majorHAnsi" w:hAnsiTheme="majorHAnsi" w:cstheme="majorHAnsi"/>
          <w:color w:val="202122"/>
          <w:shd w:val="clear" w:color="auto" w:fill="FFFFFF"/>
          <w:vertAlign w:val="superscript"/>
        </w:rPr>
        <w:t xml:space="preserve"> </w:t>
      </w:r>
      <w:r w:rsidRPr="005672D0">
        <w:rPr>
          <w:rFonts w:asciiTheme="majorHAnsi" w:hAnsiTheme="majorHAnsi" w:cstheme="majorHAnsi"/>
          <w:color w:val="111111"/>
          <w:shd w:val="clear" w:color="auto" w:fill="FFFFFF"/>
        </w:rPr>
        <w:t>več o tem na spodnji povezavi:</w:t>
      </w:r>
    </w:p>
    <w:p w:rsidR="009D2754" w:rsidRDefault="009D2754" w:rsidP="009D2754">
      <w:hyperlink r:id="rId6" w:history="1">
        <w:r>
          <w:rPr>
            <w:rStyle w:val="Hiperpovezava"/>
          </w:rPr>
          <w:t>Podatkovna pismenost - Wikipedija, prosta enciklopedija (wikipedia.org)</w:t>
        </w:r>
      </w:hyperlink>
    </w:p>
    <w:p w:rsidR="00A97109" w:rsidRDefault="00A97109">
      <w:bookmarkStart w:id="0" w:name="_GoBack"/>
      <w:bookmarkEnd w:id="0"/>
    </w:p>
    <w:sectPr w:rsidR="00A97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54"/>
    <w:rsid w:val="009D2754"/>
    <w:rsid w:val="00A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1641C-5697-47AF-B3AB-3DF3D9C8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27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D2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Podatkovna_pismenost" TargetMode="External"/><Relationship Id="rId5" Type="http://schemas.openxmlformats.org/officeDocument/2006/relationships/hyperlink" Target="https://sl.wikipedia.org/w/index.php?title=Statisti%C4%8Dna_pismenost&amp;action=edit&amp;redlink=1" TargetMode="External"/><Relationship Id="rId4" Type="http://schemas.openxmlformats.org/officeDocument/2006/relationships/hyperlink" Target="https://sl.wikipedia.org/wiki/Podatk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2022-10-19T08:25:00Z</dcterms:created>
  <dcterms:modified xsi:type="dcterms:W3CDTF">2022-10-19T08:26:00Z</dcterms:modified>
</cp:coreProperties>
</file>