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5D28C" w14:textId="77777777" w:rsidR="00B17469" w:rsidRDefault="001A6E89">
      <w:pPr>
        <w:jc w:val="center"/>
        <w:rPr>
          <w:b/>
        </w:rPr>
      </w:pPr>
      <w:r>
        <w:rPr>
          <w:b/>
        </w:rPr>
        <w:t>Vzorčni učni scenarij</w:t>
      </w:r>
    </w:p>
    <w:p w14:paraId="619B1987" w14:textId="77777777" w:rsidR="00B17469" w:rsidRDefault="001A6E89">
      <w:pPr>
        <w:jc w:val="center"/>
      </w:pPr>
      <w:r>
        <w:t>-Uvajanje temeljnih vsebin računalništva in informatike (RIN)-</w:t>
      </w:r>
    </w:p>
    <w:tbl>
      <w:tblPr>
        <w:tblStyle w:val="a"/>
        <w:tblW w:w="93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992"/>
        <w:gridCol w:w="52"/>
        <w:gridCol w:w="1791"/>
        <w:gridCol w:w="283"/>
        <w:gridCol w:w="709"/>
        <w:gridCol w:w="1985"/>
        <w:gridCol w:w="1831"/>
      </w:tblGrid>
      <w:tr w:rsidR="00B17469" w14:paraId="3C280F1B" w14:textId="77777777" w:rsidTr="002713D0">
        <w:tc>
          <w:tcPr>
            <w:tcW w:w="2746" w:type="dxa"/>
            <w:gridSpan w:val="3"/>
          </w:tcPr>
          <w:p w14:paraId="162F33A0" w14:textId="77777777" w:rsidR="00B17469" w:rsidRDefault="001A6E89">
            <w:pPr>
              <w:rPr>
                <w:rFonts w:ascii="Times New Roman" w:eastAsia="Times New Roman" w:hAnsi="Times New Roman" w:cs="Times New Roman"/>
                <w:sz w:val="22"/>
                <w:szCs w:val="22"/>
              </w:rPr>
            </w:pPr>
            <w:r>
              <w:rPr>
                <w:rFonts w:ascii="Times New Roman" w:eastAsia="Times New Roman" w:hAnsi="Times New Roman" w:cs="Times New Roman"/>
                <w:sz w:val="22"/>
                <w:szCs w:val="22"/>
              </w:rPr>
              <w:t>Tema:</w:t>
            </w:r>
          </w:p>
        </w:tc>
        <w:tc>
          <w:tcPr>
            <w:tcW w:w="6599" w:type="dxa"/>
            <w:gridSpan w:val="5"/>
          </w:tcPr>
          <w:p w14:paraId="2BDC43F6" w14:textId="338E1771" w:rsidR="00B17469" w:rsidRDefault="0059738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Ponavljanje števil do 100 z risanjem na </w:t>
            </w:r>
            <w:proofErr w:type="spellStart"/>
            <w:r>
              <w:rPr>
                <w:rFonts w:ascii="Times New Roman" w:eastAsia="Times New Roman" w:hAnsi="Times New Roman" w:cs="Times New Roman"/>
                <w:sz w:val="22"/>
                <w:szCs w:val="22"/>
              </w:rPr>
              <w:t>stotične</w:t>
            </w:r>
            <w:proofErr w:type="spellEnd"/>
            <w:r>
              <w:rPr>
                <w:rFonts w:ascii="Times New Roman" w:eastAsia="Times New Roman" w:hAnsi="Times New Roman" w:cs="Times New Roman"/>
                <w:sz w:val="22"/>
                <w:szCs w:val="22"/>
              </w:rPr>
              <w:t xml:space="preserve"> kvadratu</w:t>
            </w:r>
          </w:p>
        </w:tc>
      </w:tr>
      <w:tr w:rsidR="00B17469" w14:paraId="7AB12AF2" w14:textId="77777777" w:rsidTr="002713D0">
        <w:tc>
          <w:tcPr>
            <w:tcW w:w="2746" w:type="dxa"/>
            <w:gridSpan w:val="3"/>
          </w:tcPr>
          <w:p w14:paraId="67D8575F" w14:textId="5296A0AB" w:rsidR="00B17469" w:rsidRDefault="00044A5E">
            <w:pPr>
              <w:rPr>
                <w:rFonts w:ascii="Times New Roman" w:eastAsia="Times New Roman" w:hAnsi="Times New Roman" w:cs="Times New Roman"/>
                <w:sz w:val="22"/>
                <w:szCs w:val="22"/>
              </w:rPr>
            </w:pPr>
            <w:r w:rsidRPr="00AB2BA0">
              <w:rPr>
                <w:rFonts w:ascii="Times New Roman" w:eastAsia="Times New Roman" w:hAnsi="Times New Roman" w:cs="Times New Roman"/>
                <w:color w:val="000000" w:themeColor="text1"/>
                <w:sz w:val="22"/>
                <w:szCs w:val="22"/>
              </w:rPr>
              <w:t>Avtor-ji:</w:t>
            </w:r>
          </w:p>
        </w:tc>
        <w:tc>
          <w:tcPr>
            <w:tcW w:w="2074" w:type="dxa"/>
            <w:gridSpan w:val="2"/>
          </w:tcPr>
          <w:p w14:paraId="719CCC2C" w14:textId="3C92C93F" w:rsidR="00B17469" w:rsidRDefault="0059738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Špela </w:t>
            </w:r>
            <w:proofErr w:type="spellStart"/>
            <w:r>
              <w:rPr>
                <w:rFonts w:ascii="Times New Roman" w:eastAsia="Times New Roman" w:hAnsi="Times New Roman" w:cs="Times New Roman"/>
                <w:sz w:val="22"/>
                <w:szCs w:val="22"/>
              </w:rPr>
              <w:t>Zolar</w:t>
            </w:r>
            <w:proofErr w:type="spellEnd"/>
          </w:p>
        </w:tc>
        <w:tc>
          <w:tcPr>
            <w:tcW w:w="709" w:type="dxa"/>
          </w:tcPr>
          <w:p w14:paraId="2751AD12" w14:textId="77777777" w:rsidR="00B17469" w:rsidRDefault="001A6E89">
            <w:pPr>
              <w:rPr>
                <w:rFonts w:ascii="Times New Roman" w:eastAsia="Times New Roman" w:hAnsi="Times New Roman" w:cs="Times New Roman"/>
                <w:sz w:val="22"/>
                <w:szCs w:val="22"/>
              </w:rPr>
            </w:pPr>
            <w:r>
              <w:rPr>
                <w:rFonts w:ascii="Times New Roman" w:eastAsia="Times New Roman" w:hAnsi="Times New Roman" w:cs="Times New Roman"/>
                <w:sz w:val="22"/>
                <w:szCs w:val="22"/>
              </w:rPr>
              <w:t>VIZ:</w:t>
            </w:r>
          </w:p>
        </w:tc>
        <w:tc>
          <w:tcPr>
            <w:tcW w:w="3816" w:type="dxa"/>
            <w:gridSpan w:val="2"/>
          </w:tcPr>
          <w:p w14:paraId="03695366" w14:textId="77777777" w:rsidR="00B17469" w:rsidRDefault="00B17469">
            <w:pPr>
              <w:rPr>
                <w:rFonts w:ascii="Times New Roman" w:eastAsia="Times New Roman" w:hAnsi="Times New Roman" w:cs="Times New Roman"/>
                <w:sz w:val="22"/>
                <w:szCs w:val="22"/>
              </w:rPr>
            </w:pPr>
          </w:p>
        </w:tc>
      </w:tr>
      <w:tr w:rsidR="00B17469" w14:paraId="0F031147" w14:textId="77777777" w:rsidTr="002713D0">
        <w:trPr>
          <w:trHeight w:val="220"/>
        </w:trPr>
        <w:tc>
          <w:tcPr>
            <w:tcW w:w="2746" w:type="dxa"/>
            <w:gridSpan w:val="3"/>
          </w:tcPr>
          <w:p w14:paraId="79C97D46" w14:textId="77777777" w:rsidR="00B17469" w:rsidRDefault="001A6E89">
            <w:pPr>
              <w:rPr>
                <w:rFonts w:ascii="Times New Roman" w:eastAsia="Times New Roman" w:hAnsi="Times New Roman" w:cs="Times New Roman"/>
                <w:sz w:val="22"/>
                <w:szCs w:val="22"/>
              </w:rPr>
            </w:pPr>
            <w:r>
              <w:rPr>
                <w:rFonts w:ascii="Times New Roman" w:eastAsia="Times New Roman" w:hAnsi="Times New Roman" w:cs="Times New Roman"/>
                <w:sz w:val="22"/>
                <w:szCs w:val="22"/>
              </w:rPr>
              <w:t>Morebitni zunanji izvajalec:</w:t>
            </w:r>
          </w:p>
        </w:tc>
        <w:tc>
          <w:tcPr>
            <w:tcW w:w="6599" w:type="dxa"/>
            <w:gridSpan w:val="5"/>
          </w:tcPr>
          <w:p w14:paraId="41D7CDE8" w14:textId="77777777" w:rsidR="00B17469" w:rsidRDefault="00B17469">
            <w:pPr>
              <w:rPr>
                <w:rFonts w:ascii="Times New Roman" w:eastAsia="Times New Roman" w:hAnsi="Times New Roman" w:cs="Times New Roman"/>
                <w:sz w:val="22"/>
                <w:szCs w:val="22"/>
              </w:rPr>
            </w:pPr>
          </w:p>
        </w:tc>
      </w:tr>
      <w:tr w:rsidR="00B17469" w14:paraId="0C997765" w14:textId="77777777" w:rsidTr="002713D0">
        <w:tc>
          <w:tcPr>
            <w:tcW w:w="4537" w:type="dxa"/>
            <w:gridSpan w:val="4"/>
          </w:tcPr>
          <w:p w14:paraId="03BA9C06" w14:textId="77777777" w:rsidR="00B17469" w:rsidRDefault="001A6E89">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Razred oz. starost otrok </w:t>
            </w:r>
            <w:r>
              <w:rPr>
                <w:rFonts w:ascii="Times New Roman" w:eastAsia="Times New Roman" w:hAnsi="Times New Roman" w:cs="Times New Roman"/>
                <w:color w:val="38761D"/>
                <w:sz w:val="20"/>
                <w:szCs w:val="20"/>
              </w:rPr>
              <w:t>(predšolska vzgoja):</w:t>
            </w:r>
          </w:p>
        </w:tc>
        <w:tc>
          <w:tcPr>
            <w:tcW w:w="4808" w:type="dxa"/>
            <w:gridSpan w:val="4"/>
          </w:tcPr>
          <w:p w14:paraId="290053BE" w14:textId="46B5A9FD" w:rsidR="00B17469" w:rsidRDefault="00597380">
            <w:pPr>
              <w:rPr>
                <w:rFonts w:ascii="Times New Roman" w:eastAsia="Times New Roman" w:hAnsi="Times New Roman" w:cs="Times New Roman"/>
                <w:sz w:val="22"/>
                <w:szCs w:val="22"/>
              </w:rPr>
            </w:pPr>
            <w:r>
              <w:rPr>
                <w:rFonts w:ascii="Times New Roman" w:eastAsia="Times New Roman" w:hAnsi="Times New Roman" w:cs="Times New Roman"/>
                <w:sz w:val="22"/>
                <w:szCs w:val="22"/>
              </w:rPr>
              <w:t>2. razred</w:t>
            </w:r>
          </w:p>
        </w:tc>
      </w:tr>
      <w:tr w:rsidR="00B17469" w14:paraId="5CB1EE39" w14:textId="77777777" w:rsidTr="002713D0">
        <w:tc>
          <w:tcPr>
            <w:tcW w:w="4537" w:type="dxa"/>
            <w:gridSpan w:val="4"/>
          </w:tcPr>
          <w:p w14:paraId="76860939" w14:textId="77777777" w:rsidR="00B17469" w:rsidRDefault="001A6E89">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Trajanje izvedbe </w:t>
            </w:r>
            <w:r>
              <w:rPr>
                <w:rFonts w:ascii="Times New Roman" w:eastAsia="Times New Roman" w:hAnsi="Times New Roman" w:cs="Times New Roman"/>
                <w:color w:val="38761D"/>
                <w:sz w:val="20"/>
                <w:szCs w:val="20"/>
              </w:rPr>
              <w:t>(pedagoške ure):</w:t>
            </w:r>
          </w:p>
        </w:tc>
        <w:tc>
          <w:tcPr>
            <w:tcW w:w="4808" w:type="dxa"/>
            <w:gridSpan w:val="4"/>
          </w:tcPr>
          <w:p w14:paraId="0F1CBE01" w14:textId="5639AC38" w:rsidR="00B17469" w:rsidRDefault="00597380">
            <w:pPr>
              <w:rPr>
                <w:rFonts w:ascii="Times New Roman" w:eastAsia="Times New Roman" w:hAnsi="Times New Roman" w:cs="Times New Roman"/>
                <w:sz w:val="22"/>
                <w:szCs w:val="22"/>
              </w:rPr>
            </w:pPr>
            <w:r>
              <w:rPr>
                <w:rFonts w:ascii="Times New Roman" w:eastAsia="Times New Roman" w:hAnsi="Times New Roman" w:cs="Times New Roman"/>
                <w:sz w:val="22"/>
                <w:szCs w:val="22"/>
              </w:rPr>
              <w:t>45 minut</w:t>
            </w:r>
          </w:p>
        </w:tc>
      </w:tr>
      <w:tr w:rsidR="00044A5E" w14:paraId="27F7B9BB" w14:textId="77777777" w:rsidTr="00044A5E">
        <w:tc>
          <w:tcPr>
            <w:tcW w:w="1702" w:type="dxa"/>
          </w:tcPr>
          <w:p w14:paraId="310CF3F3" w14:textId="35B8F0F7" w:rsidR="00044A5E" w:rsidRPr="00AB2BA0" w:rsidRDefault="00044A5E">
            <w:pPr>
              <w:rPr>
                <w:rFonts w:ascii="Times New Roman" w:eastAsia="Times New Roman" w:hAnsi="Times New Roman" w:cs="Times New Roman"/>
                <w:color w:val="000000" w:themeColor="text1"/>
                <w:sz w:val="22"/>
                <w:szCs w:val="22"/>
              </w:rPr>
            </w:pPr>
            <w:r w:rsidRPr="00AB2BA0">
              <w:rPr>
                <w:rFonts w:ascii="Times New Roman" w:eastAsia="Times New Roman" w:hAnsi="Times New Roman" w:cs="Times New Roman"/>
                <w:color w:val="000000" w:themeColor="text1"/>
                <w:sz w:val="22"/>
                <w:szCs w:val="22"/>
              </w:rPr>
              <w:t>Medpredmetno</w:t>
            </w:r>
          </w:p>
        </w:tc>
        <w:tc>
          <w:tcPr>
            <w:tcW w:w="992" w:type="dxa"/>
          </w:tcPr>
          <w:p w14:paraId="2CC7371C" w14:textId="2B16D548" w:rsidR="00044A5E" w:rsidRPr="00AB2BA0" w:rsidRDefault="00044A5E">
            <w:pPr>
              <w:rPr>
                <w:rFonts w:ascii="Times New Roman" w:eastAsia="Times New Roman" w:hAnsi="Times New Roman" w:cs="Times New Roman"/>
                <w:color w:val="000000" w:themeColor="text1"/>
                <w:sz w:val="22"/>
                <w:szCs w:val="22"/>
              </w:rPr>
            </w:pPr>
            <w:r w:rsidRPr="00AB2BA0">
              <w:rPr>
                <w:rFonts w:ascii="Times New Roman" w:eastAsia="Times New Roman" w:hAnsi="Times New Roman" w:cs="Times New Roman"/>
                <w:color w:val="000000" w:themeColor="text1"/>
                <w:sz w:val="22"/>
                <w:szCs w:val="22"/>
              </w:rPr>
              <w:t>DA-NE</w:t>
            </w:r>
          </w:p>
        </w:tc>
        <w:tc>
          <w:tcPr>
            <w:tcW w:w="4820" w:type="dxa"/>
            <w:gridSpan w:val="5"/>
          </w:tcPr>
          <w:p w14:paraId="7199F03B" w14:textId="6DE4EBE1" w:rsidR="00044A5E" w:rsidRDefault="00044A5E">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Vključeni predmet-i </w:t>
            </w:r>
            <w:r>
              <w:rPr>
                <w:rFonts w:ascii="Times New Roman" w:eastAsia="Times New Roman" w:hAnsi="Times New Roman" w:cs="Times New Roman"/>
                <w:color w:val="38761D"/>
                <w:sz w:val="20"/>
                <w:szCs w:val="20"/>
              </w:rPr>
              <w:t>(navedite, če je to relevantno):</w:t>
            </w:r>
          </w:p>
        </w:tc>
        <w:tc>
          <w:tcPr>
            <w:tcW w:w="1831" w:type="dxa"/>
          </w:tcPr>
          <w:p w14:paraId="58F772B0" w14:textId="69924E00" w:rsidR="00044A5E" w:rsidRDefault="00044A5E">
            <w:pPr>
              <w:rPr>
                <w:rFonts w:ascii="Times New Roman" w:eastAsia="Times New Roman" w:hAnsi="Times New Roman" w:cs="Times New Roman"/>
                <w:sz w:val="22"/>
                <w:szCs w:val="22"/>
              </w:rPr>
            </w:pPr>
          </w:p>
        </w:tc>
      </w:tr>
      <w:tr w:rsidR="00B17469" w14:paraId="5CC3F91A" w14:textId="77777777" w:rsidTr="002713D0">
        <w:tc>
          <w:tcPr>
            <w:tcW w:w="2746" w:type="dxa"/>
            <w:gridSpan w:val="3"/>
          </w:tcPr>
          <w:p w14:paraId="659D1512" w14:textId="77777777" w:rsidR="00B17469" w:rsidRDefault="001A6E89">
            <w:pPr>
              <w:rPr>
                <w:rFonts w:ascii="Times New Roman" w:eastAsia="Times New Roman" w:hAnsi="Times New Roman" w:cs="Times New Roman"/>
                <w:sz w:val="22"/>
                <w:szCs w:val="22"/>
              </w:rPr>
            </w:pPr>
            <w:r>
              <w:rPr>
                <w:rFonts w:ascii="Times New Roman" w:eastAsia="Times New Roman" w:hAnsi="Times New Roman" w:cs="Times New Roman"/>
                <w:sz w:val="22"/>
                <w:szCs w:val="22"/>
              </w:rPr>
              <w:t>Področje RIN:</w:t>
            </w:r>
          </w:p>
          <w:p w14:paraId="563E4115" w14:textId="318EDA75" w:rsidR="00B17469" w:rsidRDefault="001A6E89">
            <w:pPr>
              <w:rPr>
                <w:rFonts w:ascii="Times New Roman" w:eastAsia="Times New Roman" w:hAnsi="Times New Roman" w:cs="Times New Roman"/>
                <w:sz w:val="18"/>
                <w:szCs w:val="18"/>
              </w:rPr>
            </w:pPr>
            <w:r>
              <w:rPr>
                <w:rFonts w:ascii="Times New Roman" w:eastAsia="Times New Roman" w:hAnsi="Times New Roman" w:cs="Times New Roman"/>
                <w:color w:val="38761D"/>
                <w:sz w:val="20"/>
                <w:szCs w:val="20"/>
              </w:rPr>
              <w:t>O</w:t>
            </w:r>
            <w:r w:rsidR="00B27C3E">
              <w:rPr>
                <w:rFonts w:ascii="Times New Roman" w:eastAsia="Times New Roman" w:hAnsi="Times New Roman" w:cs="Times New Roman"/>
                <w:color w:val="38761D"/>
                <w:sz w:val="20"/>
                <w:szCs w:val="20"/>
              </w:rPr>
              <w:t xml:space="preserve">značite </w:t>
            </w:r>
            <w:r>
              <w:rPr>
                <w:rFonts w:ascii="Times New Roman" w:eastAsia="Times New Roman" w:hAnsi="Times New Roman" w:cs="Times New Roman"/>
                <w:color w:val="38761D"/>
                <w:sz w:val="20"/>
                <w:szCs w:val="20"/>
              </w:rPr>
              <w:t>ustrezno.</w:t>
            </w:r>
          </w:p>
        </w:tc>
        <w:tc>
          <w:tcPr>
            <w:tcW w:w="6599" w:type="dxa"/>
            <w:gridSpan w:val="5"/>
          </w:tcPr>
          <w:p w14:paraId="2D53B1E6" w14:textId="77777777" w:rsidR="00B17469" w:rsidRPr="00597380" w:rsidRDefault="001A6E89">
            <w:pPr>
              <w:numPr>
                <w:ilvl w:val="0"/>
                <w:numId w:val="1"/>
              </w:numPr>
              <w:pBdr>
                <w:top w:val="nil"/>
                <w:left w:val="nil"/>
                <w:bottom w:val="nil"/>
                <w:right w:val="nil"/>
                <w:between w:val="nil"/>
              </w:pBdr>
              <w:spacing w:line="278" w:lineRule="auto"/>
              <w:rPr>
                <w:rFonts w:ascii="Times New Roman" w:eastAsia="Times New Roman" w:hAnsi="Times New Roman" w:cs="Times New Roman"/>
                <w:b/>
                <w:bCs/>
                <w:color w:val="000000"/>
                <w:sz w:val="20"/>
                <w:szCs w:val="20"/>
              </w:rPr>
            </w:pPr>
            <w:r w:rsidRPr="00597380">
              <w:rPr>
                <w:rFonts w:ascii="Times New Roman" w:eastAsia="Times New Roman" w:hAnsi="Times New Roman" w:cs="Times New Roman"/>
                <w:b/>
                <w:bCs/>
                <w:color w:val="000000"/>
                <w:sz w:val="20"/>
                <w:szCs w:val="20"/>
              </w:rPr>
              <w:t>Računalniški sistemi</w:t>
            </w:r>
          </w:p>
          <w:p w14:paraId="7EDC9446" w14:textId="77777777" w:rsidR="00B17469" w:rsidRDefault="001A6E89">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Podatki in analiza</w:t>
            </w:r>
          </w:p>
          <w:p w14:paraId="6F314BD2" w14:textId="77777777" w:rsidR="00B17469" w:rsidRDefault="001A6E89">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Algoritmi in programiranje</w:t>
            </w:r>
          </w:p>
          <w:p w14:paraId="5136A402" w14:textId="77777777" w:rsidR="00B17469" w:rsidRDefault="001A6E89">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Omrežja in internet</w:t>
            </w:r>
          </w:p>
          <w:p w14:paraId="383ED025" w14:textId="77777777" w:rsidR="00B17469" w:rsidRDefault="001A6E89">
            <w:pPr>
              <w:numPr>
                <w:ilvl w:val="0"/>
                <w:numId w:val="1"/>
              </w:numPr>
              <w:pBdr>
                <w:top w:val="nil"/>
                <w:left w:val="nil"/>
                <w:bottom w:val="nil"/>
                <w:right w:val="nil"/>
                <w:between w:val="nil"/>
              </w:pBdr>
              <w:spacing w:after="16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0"/>
                <w:szCs w:val="20"/>
              </w:rPr>
              <w:t>Učinki računalništva in informatike</w:t>
            </w:r>
          </w:p>
        </w:tc>
      </w:tr>
      <w:tr w:rsidR="00B17469" w14:paraId="702D4058" w14:textId="77777777" w:rsidTr="002713D0">
        <w:tc>
          <w:tcPr>
            <w:tcW w:w="2746" w:type="dxa"/>
            <w:gridSpan w:val="3"/>
          </w:tcPr>
          <w:p w14:paraId="6538363B" w14:textId="40597889" w:rsidR="00B17469" w:rsidRDefault="001A6E89">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Poljuden opis bistvenih dejavnosti </w:t>
            </w:r>
            <w:r w:rsidRPr="00044A5E">
              <w:rPr>
                <w:rFonts w:ascii="Times New Roman" w:eastAsia="Times New Roman" w:hAnsi="Times New Roman" w:cs="Times New Roman"/>
                <w:color w:val="38761D"/>
                <w:sz w:val="18"/>
                <w:szCs w:val="18"/>
              </w:rPr>
              <w:t>(</w:t>
            </w:r>
            <w:r w:rsidR="00044A5E" w:rsidRPr="00044A5E">
              <w:rPr>
                <w:rFonts w:ascii="Times New Roman" w:eastAsia="Times New Roman" w:hAnsi="Times New Roman" w:cs="Times New Roman"/>
                <w:color w:val="38761D"/>
                <w:sz w:val="18"/>
                <w:szCs w:val="18"/>
              </w:rPr>
              <w:t>Potrebno predznanje, k</w:t>
            </w:r>
            <w:r w:rsidRPr="00044A5E">
              <w:rPr>
                <w:rFonts w:ascii="Times New Roman" w:eastAsia="Times New Roman" w:hAnsi="Times New Roman" w:cs="Times New Roman"/>
                <w:color w:val="38761D"/>
                <w:sz w:val="18"/>
                <w:szCs w:val="18"/>
              </w:rPr>
              <w:t>aj so učenci počeli in na kakšen način</w:t>
            </w:r>
            <w:r w:rsidR="00044A5E" w:rsidRPr="00044A5E">
              <w:rPr>
                <w:rFonts w:ascii="Times New Roman" w:eastAsia="Times New Roman" w:hAnsi="Times New Roman" w:cs="Times New Roman"/>
                <w:color w:val="38761D"/>
                <w:sz w:val="18"/>
                <w:szCs w:val="18"/>
              </w:rPr>
              <w:t>, max. 1500 znakov</w:t>
            </w:r>
            <w:r w:rsidRPr="00044A5E">
              <w:rPr>
                <w:rFonts w:ascii="Times New Roman" w:eastAsia="Times New Roman" w:hAnsi="Times New Roman" w:cs="Times New Roman"/>
                <w:color w:val="38761D"/>
                <w:sz w:val="18"/>
                <w:szCs w:val="18"/>
              </w:rPr>
              <w:t>)</w:t>
            </w:r>
          </w:p>
        </w:tc>
        <w:tc>
          <w:tcPr>
            <w:tcW w:w="6599" w:type="dxa"/>
            <w:gridSpan w:val="5"/>
          </w:tcPr>
          <w:p w14:paraId="388562D4" w14:textId="6E912EEB" w:rsidR="00B17469" w:rsidRDefault="0059738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Učenci že dobro poznajo števila do 100, znajo že seštevati in odštevati v obsegu ene desetice. Z učenci smo želeli ponoviti in utrditi znanje, ter na drugačen način preveriti ali res razumejo </w:t>
            </w:r>
            <w:proofErr w:type="spellStart"/>
            <w:r>
              <w:rPr>
                <w:rFonts w:ascii="Times New Roman" w:eastAsia="Times New Roman" w:hAnsi="Times New Roman" w:cs="Times New Roman"/>
                <w:sz w:val="22"/>
                <w:szCs w:val="22"/>
              </w:rPr>
              <w:t>stotični</w:t>
            </w:r>
            <w:proofErr w:type="spellEnd"/>
            <w:r>
              <w:rPr>
                <w:rFonts w:ascii="Times New Roman" w:eastAsia="Times New Roman" w:hAnsi="Times New Roman" w:cs="Times New Roman"/>
                <w:sz w:val="22"/>
                <w:szCs w:val="22"/>
              </w:rPr>
              <w:t xml:space="preserve"> kvadrat in števila do 100.</w:t>
            </w:r>
          </w:p>
        </w:tc>
      </w:tr>
      <w:tr w:rsidR="00B17469" w14:paraId="0ED3F765" w14:textId="77777777" w:rsidTr="002713D0">
        <w:tc>
          <w:tcPr>
            <w:tcW w:w="2746" w:type="dxa"/>
            <w:gridSpan w:val="3"/>
          </w:tcPr>
          <w:p w14:paraId="130A6E4D" w14:textId="77777777" w:rsidR="00B17469" w:rsidRDefault="001A6E8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Operacionalizirani učni cilji: </w:t>
            </w:r>
          </w:p>
          <w:p w14:paraId="12363CE4" w14:textId="77777777" w:rsidR="00B17469" w:rsidRDefault="001A6E89">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Za RIN uporabi </w:t>
            </w:r>
            <w:hyperlink r:id="rId8">
              <w:r>
                <w:rPr>
                  <w:rFonts w:ascii="Times New Roman" w:eastAsia="Times New Roman" w:hAnsi="Times New Roman" w:cs="Times New Roman"/>
                  <w:color w:val="345964"/>
                  <w:sz w:val="20"/>
                  <w:szCs w:val="20"/>
                  <w:u w:val="single"/>
                </w:rPr>
                <w:t>Okvir računalništva in informatike od vrtca do srednje šole</w:t>
              </w:r>
            </w:hyperlink>
            <w:r>
              <w:rPr>
                <w:rFonts w:ascii="Times New Roman" w:eastAsia="Times New Roman" w:hAnsi="Times New Roman" w:cs="Times New Roman"/>
                <w:color w:val="000000"/>
                <w:sz w:val="20"/>
                <w:szCs w:val="20"/>
              </w:rPr>
              <w:t>)</w:t>
            </w:r>
          </w:p>
        </w:tc>
        <w:tc>
          <w:tcPr>
            <w:tcW w:w="6599" w:type="dxa"/>
            <w:gridSpan w:val="5"/>
          </w:tcPr>
          <w:p w14:paraId="02DBF2EE" w14:textId="764C022E" w:rsidR="00597380" w:rsidRDefault="00597380">
            <w:r>
              <w:t>Programiranje</w:t>
            </w:r>
          </w:p>
          <w:p w14:paraId="773EA48A" w14:textId="77777777" w:rsidR="00B17469" w:rsidRDefault="00597380" w:rsidP="00597380">
            <w:pPr>
              <w:pStyle w:val="Odstavekseznama"/>
              <w:numPr>
                <w:ilvl w:val="0"/>
                <w:numId w:val="2"/>
              </w:numPr>
            </w:pPr>
            <w:r>
              <w:t xml:space="preserve">Uporabljati programske jezike za računalniško izražanje skozi razvoj, testiranje in </w:t>
            </w:r>
            <w:proofErr w:type="spellStart"/>
            <w:r>
              <w:t>razhroščevanje</w:t>
            </w:r>
            <w:proofErr w:type="spellEnd"/>
            <w:r>
              <w:t xml:space="preserve"> digitalnih izdelkov ter razumeti, kaj programski jezik pravzaprav je.</w:t>
            </w:r>
          </w:p>
          <w:p w14:paraId="2B69CD82" w14:textId="77777777" w:rsidR="00597380" w:rsidRDefault="00597380">
            <w:r>
              <w:t>Algoritmi</w:t>
            </w:r>
          </w:p>
          <w:p w14:paraId="45CAC427" w14:textId="0517A367" w:rsidR="00597380" w:rsidRPr="00597380" w:rsidRDefault="00597380" w:rsidP="00597380">
            <w:pPr>
              <w:pStyle w:val="Odstavekseznama"/>
              <w:numPr>
                <w:ilvl w:val="0"/>
                <w:numId w:val="2"/>
              </w:numPr>
              <w:rPr>
                <w:rFonts w:ascii="Times New Roman" w:eastAsia="Times New Roman" w:hAnsi="Times New Roman" w:cs="Times New Roman"/>
                <w:sz w:val="22"/>
                <w:szCs w:val="22"/>
              </w:rPr>
            </w:pPr>
            <w:r>
              <w:t>Vrednotiti, podajati, razvijati in razumeti algoritme.</w:t>
            </w:r>
          </w:p>
        </w:tc>
      </w:tr>
      <w:tr w:rsidR="00B17469" w14:paraId="54D0F8C1" w14:textId="77777777" w:rsidTr="002713D0">
        <w:tc>
          <w:tcPr>
            <w:tcW w:w="2746" w:type="dxa"/>
            <w:gridSpan w:val="3"/>
          </w:tcPr>
          <w:p w14:paraId="0B5AE268" w14:textId="179B866E" w:rsidR="00B17469" w:rsidRDefault="00044A5E">
            <w:pPr>
              <w:rPr>
                <w:rFonts w:ascii="Times New Roman" w:eastAsia="Times New Roman" w:hAnsi="Times New Roman" w:cs="Times New Roman"/>
                <w:color w:val="38761D"/>
                <w:sz w:val="20"/>
                <w:szCs w:val="20"/>
              </w:rPr>
            </w:pPr>
            <w:r w:rsidRPr="00AB2BA0">
              <w:rPr>
                <w:rFonts w:ascii="Times New Roman" w:eastAsia="Times New Roman" w:hAnsi="Times New Roman" w:cs="Times New Roman"/>
                <w:b/>
                <w:color w:val="000000" w:themeColor="text1"/>
                <w:sz w:val="22"/>
                <w:szCs w:val="22"/>
              </w:rPr>
              <w:t xml:space="preserve">Koraki izvedbe aktivnosti </w:t>
            </w:r>
            <w:r>
              <w:rPr>
                <w:rFonts w:ascii="Times New Roman" w:eastAsia="Times New Roman" w:hAnsi="Times New Roman" w:cs="Times New Roman"/>
                <w:sz w:val="22"/>
                <w:szCs w:val="22"/>
              </w:rPr>
              <w:t>(</w:t>
            </w:r>
            <w:r>
              <w:rPr>
                <w:rFonts w:ascii="Times New Roman" w:eastAsia="Times New Roman" w:hAnsi="Times New Roman" w:cs="Times New Roman"/>
                <w:color w:val="38761D"/>
                <w:sz w:val="20"/>
                <w:szCs w:val="20"/>
              </w:rPr>
              <w:t>opis)</w:t>
            </w:r>
          </w:p>
          <w:p w14:paraId="4A5CD625" w14:textId="77777777" w:rsidR="00AD2A2F" w:rsidRDefault="00AD2A2F">
            <w:pPr>
              <w:rPr>
                <w:rFonts w:ascii="Times New Roman" w:eastAsia="Times New Roman" w:hAnsi="Times New Roman" w:cs="Times New Roman"/>
                <w:color w:val="38761D"/>
                <w:sz w:val="20"/>
                <w:szCs w:val="20"/>
              </w:rPr>
            </w:pPr>
          </w:p>
          <w:p w14:paraId="7BF4F69F" w14:textId="77777777" w:rsidR="00AD2A2F" w:rsidRDefault="00AD2A2F">
            <w:pPr>
              <w:rPr>
                <w:rFonts w:ascii="Times New Roman" w:eastAsia="Times New Roman" w:hAnsi="Times New Roman" w:cs="Times New Roman"/>
                <w:color w:val="38761D"/>
                <w:sz w:val="20"/>
                <w:szCs w:val="20"/>
              </w:rPr>
            </w:pPr>
          </w:p>
          <w:p w14:paraId="002C6F09" w14:textId="77777777" w:rsidR="00AD2A2F" w:rsidRDefault="00AD2A2F">
            <w:pPr>
              <w:rPr>
                <w:rFonts w:ascii="Times New Roman" w:eastAsia="Times New Roman" w:hAnsi="Times New Roman" w:cs="Times New Roman"/>
                <w:color w:val="38761D"/>
                <w:sz w:val="20"/>
                <w:szCs w:val="20"/>
              </w:rPr>
            </w:pPr>
          </w:p>
          <w:p w14:paraId="74C68E64" w14:textId="77777777" w:rsidR="00AD2A2F" w:rsidRDefault="00AD2A2F">
            <w:pPr>
              <w:rPr>
                <w:rFonts w:ascii="Times New Roman" w:eastAsia="Times New Roman" w:hAnsi="Times New Roman" w:cs="Times New Roman"/>
                <w:color w:val="BFBFBF"/>
                <w:sz w:val="20"/>
                <w:szCs w:val="20"/>
              </w:rPr>
            </w:pPr>
          </w:p>
        </w:tc>
        <w:tc>
          <w:tcPr>
            <w:tcW w:w="6599" w:type="dxa"/>
            <w:gridSpan w:val="5"/>
          </w:tcPr>
          <w:p w14:paraId="39D35FCD" w14:textId="77777777" w:rsidR="00B17469" w:rsidRDefault="00597380">
            <w:pPr>
              <w:rPr>
                <w:rFonts w:ascii="Times New Roman" w:eastAsia="Times New Roman" w:hAnsi="Times New Roman" w:cs="Times New Roman"/>
                <w:b/>
                <w:bCs/>
                <w:sz w:val="22"/>
                <w:szCs w:val="22"/>
              </w:rPr>
            </w:pPr>
            <w:r w:rsidRPr="00597380">
              <w:rPr>
                <w:rFonts w:ascii="Times New Roman" w:eastAsia="Times New Roman" w:hAnsi="Times New Roman" w:cs="Times New Roman"/>
                <w:b/>
                <w:bCs/>
                <w:sz w:val="22"/>
                <w:szCs w:val="22"/>
              </w:rPr>
              <w:t xml:space="preserve">Uvod: </w:t>
            </w:r>
          </w:p>
          <w:p w14:paraId="30421549" w14:textId="77777777" w:rsidR="00461D90" w:rsidRDefault="0059738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Učencem pokažem sliko s </w:t>
            </w:r>
            <w:proofErr w:type="spellStart"/>
            <w:r>
              <w:rPr>
                <w:rFonts w:ascii="Times New Roman" w:eastAsia="Times New Roman" w:hAnsi="Times New Roman" w:cs="Times New Roman"/>
                <w:sz w:val="22"/>
                <w:szCs w:val="22"/>
              </w:rPr>
              <w:t>stotičnim</w:t>
            </w:r>
            <w:proofErr w:type="spellEnd"/>
            <w:r>
              <w:rPr>
                <w:rFonts w:ascii="Times New Roman" w:eastAsia="Times New Roman" w:hAnsi="Times New Roman" w:cs="Times New Roman"/>
                <w:sz w:val="22"/>
                <w:szCs w:val="22"/>
              </w:rPr>
              <w:t xml:space="preserve"> kvadratom, na katerem sta že narisani dve sliki. Najprej učenci dobijo </w:t>
            </w:r>
            <w:proofErr w:type="spellStart"/>
            <w:r>
              <w:rPr>
                <w:rFonts w:ascii="Times New Roman" w:eastAsia="Times New Roman" w:hAnsi="Times New Roman" w:cs="Times New Roman"/>
                <w:sz w:val="22"/>
                <w:szCs w:val="22"/>
              </w:rPr>
              <w:t>stotični</w:t>
            </w:r>
            <w:proofErr w:type="spellEnd"/>
            <w:r>
              <w:rPr>
                <w:rFonts w:ascii="Times New Roman" w:eastAsia="Times New Roman" w:hAnsi="Times New Roman" w:cs="Times New Roman"/>
                <w:sz w:val="22"/>
                <w:szCs w:val="22"/>
              </w:rPr>
              <w:t xml:space="preserve"> kvadrat s števili </w:t>
            </w:r>
            <w:r w:rsidR="00461D90">
              <w:rPr>
                <w:rFonts w:ascii="Times New Roman" w:eastAsia="Times New Roman" w:hAnsi="Times New Roman" w:cs="Times New Roman"/>
                <w:sz w:val="22"/>
                <w:szCs w:val="22"/>
              </w:rPr>
              <w:t xml:space="preserve">in sliko sami preslikajo s table. </w:t>
            </w:r>
          </w:p>
          <w:p w14:paraId="662764C5" w14:textId="77777777" w:rsidR="00597380" w:rsidRDefault="00461D90">
            <w:pPr>
              <w:rPr>
                <w:rFonts w:ascii="Times New Roman" w:eastAsia="Times New Roman" w:hAnsi="Times New Roman" w:cs="Times New Roman"/>
                <w:b/>
                <w:bCs/>
                <w:sz w:val="22"/>
                <w:szCs w:val="22"/>
              </w:rPr>
            </w:pPr>
            <w:r w:rsidRPr="00461D90">
              <w:rPr>
                <w:rFonts w:ascii="Times New Roman" w:eastAsia="Times New Roman" w:hAnsi="Times New Roman" w:cs="Times New Roman"/>
                <w:b/>
                <w:bCs/>
                <w:sz w:val="22"/>
                <w:szCs w:val="22"/>
              </w:rPr>
              <w:t>Izvedba:</w:t>
            </w:r>
            <w:r w:rsidR="00597380" w:rsidRPr="00461D90">
              <w:rPr>
                <w:rFonts w:ascii="Times New Roman" w:eastAsia="Times New Roman" w:hAnsi="Times New Roman" w:cs="Times New Roman"/>
                <w:b/>
                <w:bCs/>
                <w:sz w:val="22"/>
                <w:szCs w:val="22"/>
              </w:rPr>
              <w:t xml:space="preserve"> </w:t>
            </w:r>
          </w:p>
          <w:p w14:paraId="33B657DB" w14:textId="77777777" w:rsidR="00461D90" w:rsidRDefault="00461D9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Vsak učenec dobi dva </w:t>
            </w:r>
            <w:proofErr w:type="spellStart"/>
            <w:r>
              <w:rPr>
                <w:rFonts w:ascii="Times New Roman" w:eastAsia="Times New Roman" w:hAnsi="Times New Roman" w:cs="Times New Roman"/>
                <w:sz w:val="22"/>
                <w:szCs w:val="22"/>
              </w:rPr>
              <w:t>stotična</w:t>
            </w:r>
            <w:proofErr w:type="spellEnd"/>
            <w:r>
              <w:rPr>
                <w:rFonts w:ascii="Times New Roman" w:eastAsia="Times New Roman" w:hAnsi="Times New Roman" w:cs="Times New Roman"/>
                <w:sz w:val="22"/>
                <w:szCs w:val="22"/>
              </w:rPr>
              <w:t xml:space="preserve"> kvadrata s števili. Najprej si vsak učenec zamisli svojo sliko, ki jo z različnimi barvami nariše v </w:t>
            </w:r>
            <w:proofErr w:type="spellStart"/>
            <w:r>
              <w:rPr>
                <w:rFonts w:ascii="Times New Roman" w:eastAsia="Times New Roman" w:hAnsi="Times New Roman" w:cs="Times New Roman"/>
                <w:sz w:val="22"/>
                <w:szCs w:val="22"/>
              </w:rPr>
              <w:t>stotični</w:t>
            </w:r>
            <w:proofErr w:type="spellEnd"/>
            <w:r>
              <w:rPr>
                <w:rFonts w:ascii="Times New Roman" w:eastAsia="Times New Roman" w:hAnsi="Times New Roman" w:cs="Times New Roman"/>
                <w:sz w:val="22"/>
                <w:szCs w:val="22"/>
              </w:rPr>
              <w:t xml:space="preserve"> kvadrat. Učenci si lahko zamislijo različne oblike in barve. Učencem, ki </w:t>
            </w:r>
            <w:proofErr w:type="spellStart"/>
            <w:r>
              <w:rPr>
                <w:rFonts w:ascii="Times New Roman" w:eastAsia="Times New Roman" w:hAnsi="Times New Roman" w:cs="Times New Roman"/>
                <w:sz w:val="22"/>
                <w:szCs w:val="22"/>
              </w:rPr>
              <w:t>smorejo</w:t>
            </w:r>
            <w:proofErr w:type="spellEnd"/>
            <w:r>
              <w:rPr>
                <w:rFonts w:ascii="Times New Roman" w:eastAsia="Times New Roman" w:hAnsi="Times New Roman" w:cs="Times New Roman"/>
                <w:sz w:val="22"/>
                <w:szCs w:val="22"/>
              </w:rPr>
              <w:t xml:space="preserve"> več podamo navodilo naj pri svojih slikah uporabijo čim več barv. Učencem s težavami pa da rišejo samo z eno barvo. Ko svoje slike narišejo, učence razdelim v pare. Vsak učenec mora svojo sliko skriti. Svojemu sošolcu v paru mora podati navodila tako, da bo drugi v paru v svoj </w:t>
            </w:r>
            <w:proofErr w:type="spellStart"/>
            <w:r>
              <w:rPr>
                <w:rFonts w:ascii="Times New Roman" w:eastAsia="Times New Roman" w:hAnsi="Times New Roman" w:cs="Times New Roman"/>
                <w:sz w:val="22"/>
                <w:szCs w:val="22"/>
              </w:rPr>
              <w:t>stotični</w:t>
            </w:r>
            <w:proofErr w:type="spellEnd"/>
            <w:r>
              <w:rPr>
                <w:rFonts w:ascii="Times New Roman" w:eastAsia="Times New Roman" w:hAnsi="Times New Roman" w:cs="Times New Roman"/>
                <w:sz w:val="22"/>
                <w:szCs w:val="22"/>
              </w:rPr>
              <w:t xml:space="preserve"> kvadrat narisal identično sliko. Ko končajo primerjajo in vidijo kako so podali navodila in kje se je pojavil kakšen hrošček. </w:t>
            </w:r>
          </w:p>
          <w:p w14:paraId="62799A20" w14:textId="77777777" w:rsidR="00461D90" w:rsidRDefault="00461D90">
            <w:pPr>
              <w:rPr>
                <w:rFonts w:ascii="Times New Roman" w:eastAsia="Times New Roman" w:hAnsi="Times New Roman" w:cs="Times New Roman"/>
                <w:b/>
                <w:bCs/>
                <w:sz w:val="22"/>
                <w:szCs w:val="22"/>
              </w:rPr>
            </w:pPr>
            <w:r w:rsidRPr="00461D90">
              <w:rPr>
                <w:rFonts w:ascii="Times New Roman" w:eastAsia="Times New Roman" w:hAnsi="Times New Roman" w:cs="Times New Roman"/>
                <w:b/>
                <w:bCs/>
                <w:sz w:val="22"/>
                <w:szCs w:val="22"/>
              </w:rPr>
              <w:t>Zaključek:</w:t>
            </w:r>
          </w:p>
          <w:p w14:paraId="00519515" w14:textId="4CFA2762" w:rsidR="00461D90" w:rsidRPr="00461D90" w:rsidRDefault="00461D9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 učenci se pogovorimo o sami dejavnosti in težavah s katerimi so se srečali. Učencem lahko podamo izziv pri katerem nalogo izvajajo enako, le da jim damo prazen </w:t>
            </w:r>
            <w:proofErr w:type="spellStart"/>
            <w:r>
              <w:rPr>
                <w:rFonts w:ascii="Times New Roman" w:eastAsia="Times New Roman" w:hAnsi="Times New Roman" w:cs="Times New Roman"/>
                <w:sz w:val="22"/>
                <w:szCs w:val="22"/>
              </w:rPr>
              <w:t>stotični</w:t>
            </w:r>
            <w:proofErr w:type="spellEnd"/>
            <w:r>
              <w:rPr>
                <w:rFonts w:ascii="Times New Roman" w:eastAsia="Times New Roman" w:hAnsi="Times New Roman" w:cs="Times New Roman"/>
                <w:sz w:val="22"/>
                <w:szCs w:val="22"/>
              </w:rPr>
              <w:t xml:space="preserve"> kvadrat, v katerem niso napisala števila. </w:t>
            </w:r>
          </w:p>
        </w:tc>
      </w:tr>
      <w:tr w:rsidR="00044A5E" w14:paraId="09F8A631" w14:textId="77777777" w:rsidTr="002713D0">
        <w:tc>
          <w:tcPr>
            <w:tcW w:w="2746" w:type="dxa"/>
            <w:gridSpan w:val="3"/>
          </w:tcPr>
          <w:p w14:paraId="25681E04" w14:textId="1B077DBD" w:rsidR="00044A5E" w:rsidRDefault="00044A5E">
            <w:pPr>
              <w:rPr>
                <w:rFonts w:ascii="Times New Roman" w:eastAsia="Times New Roman" w:hAnsi="Times New Roman" w:cs="Times New Roman"/>
                <w:b/>
                <w:sz w:val="22"/>
                <w:szCs w:val="22"/>
              </w:rPr>
            </w:pPr>
            <w:r w:rsidRPr="00AB2BA0">
              <w:rPr>
                <w:rFonts w:ascii="Times New Roman" w:eastAsia="Times New Roman" w:hAnsi="Times New Roman" w:cs="Times New Roman"/>
                <w:b/>
                <w:color w:val="000000" w:themeColor="text1"/>
                <w:sz w:val="22"/>
                <w:szCs w:val="22"/>
              </w:rPr>
              <w:t xml:space="preserve">Kriteriji spremljanja napredka </w:t>
            </w:r>
            <w:r w:rsidRPr="00044A5E">
              <w:rPr>
                <w:rFonts w:ascii="Times New Roman" w:eastAsia="Times New Roman" w:hAnsi="Times New Roman" w:cs="Times New Roman"/>
                <w:bCs/>
                <w:sz w:val="22"/>
                <w:szCs w:val="22"/>
              </w:rPr>
              <w:t>učečih se</w:t>
            </w:r>
            <w:r>
              <w:rPr>
                <w:rFonts w:ascii="Times New Roman" w:eastAsia="Times New Roman" w:hAnsi="Times New Roman" w:cs="Times New Roman"/>
                <w:bCs/>
                <w:sz w:val="22"/>
                <w:szCs w:val="22"/>
              </w:rPr>
              <w:t xml:space="preserve"> (</w:t>
            </w:r>
            <w:r w:rsidRPr="00044A5E">
              <w:rPr>
                <w:rFonts w:ascii="Times New Roman" w:eastAsia="Times New Roman" w:hAnsi="Times New Roman" w:cs="Times New Roman"/>
                <w:color w:val="38761D"/>
                <w:sz w:val="20"/>
                <w:szCs w:val="20"/>
              </w:rPr>
              <w:t>npr. vprašanja vzgojiteljev za otroke ob koncu aktivnosti,</w:t>
            </w:r>
            <w:r>
              <w:rPr>
                <w:rFonts w:ascii="Times New Roman" w:eastAsia="Times New Roman" w:hAnsi="Times New Roman" w:cs="Times New Roman"/>
                <w:bCs/>
                <w:sz w:val="22"/>
                <w:szCs w:val="22"/>
              </w:rPr>
              <w:t xml:space="preserve"> </w:t>
            </w:r>
            <w:r w:rsidRPr="00044A5E">
              <w:rPr>
                <w:rFonts w:ascii="Times New Roman" w:eastAsia="Times New Roman" w:hAnsi="Times New Roman" w:cs="Times New Roman"/>
                <w:color w:val="38761D"/>
                <w:sz w:val="20"/>
                <w:szCs w:val="20"/>
              </w:rPr>
              <w:t>dogovorjeni kriteriji, rubrike, vprašalniki..</w:t>
            </w:r>
            <w:r>
              <w:rPr>
                <w:rFonts w:ascii="Times New Roman" w:eastAsia="Times New Roman" w:hAnsi="Times New Roman" w:cs="Times New Roman"/>
                <w:color w:val="38761D"/>
                <w:sz w:val="20"/>
                <w:szCs w:val="20"/>
              </w:rPr>
              <w:t>)</w:t>
            </w:r>
          </w:p>
        </w:tc>
        <w:tc>
          <w:tcPr>
            <w:tcW w:w="6599" w:type="dxa"/>
            <w:gridSpan w:val="5"/>
          </w:tcPr>
          <w:p w14:paraId="63F73540" w14:textId="77777777" w:rsidR="00044A5E" w:rsidRDefault="00461D90">
            <w:pPr>
              <w:rPr>
                <w:rFonts w:ascii="Times New Roman" w:eastAsia="Times New Roman" w:hAnsi="Times New Roman" w:cs="Times New Roman"/>
                <w:sz w:val="22"/>
                <w:szCs w:val="22"/>
              </w:rPr>
            </w:pPr>
            <w:r>
              <w:rPr>
                <w:rFonts w:ascii="Times New Roman" w:eastAsia="Times New Roman" w:hAnsi="Times New Roman" w:cs="Times New Roman"/>
                <w:sz w:val="22"/>
                <w:szCs w:val="22"/>
              </w:rPr>
              <w:t>-Učenci ponovijo števila do 100,</w:t>
            </w:r>
          </w:p>
          <w:p w14:paraId="12A9EB8B" w14:textId="77777777" w:rsidR="00461D90" w:rsidRDefault="00461D9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-učenci se preizkusijo v podajanju navodil, </w:t>
            </w:r>
          </w:p>
          <w:p w14:paraId="26544570" w14:textId="09175C44" w:rsidR="00461D90" w:rsidRDefault="00461D9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-učenci iščejo hroščke, ki jih s pomočjo sošolcev skušajo odpraviti. </w:t>
            </w:r>
          </w:p>
        </w:tc>
      </w:tr>
      <w:tr w:rsidR="00B17469" w14:paraId="70B279B8" w14:textId="77777777" w:rsidTr="002713D0">
        <w:tc>
          <w:tcPr>
            <w:tcW w:w="2746" w:type="dxa"/>
            <w:gridSpan w:val="3"/>
          </w:tcPr>
          <w:p w14:paraId="6FE3F1CF" w14:textId="77777777" w:rsidR="00B17469" w:rsidRDefault="001A6E89">
            <w:pPr>
              <w:rPr>
                <w:rFonts w:ascii="Times New Roman" w:eastAsia="Times New Roman" w:hAnsi="Times New Roman" w:cs="Times New Roman"/>
                <w:sz w:val="20"/>
                <w:szCs w:val="20"/>
              </w:rPr>
            </w:pPr>
            <w:r>
              <w:rPr>
                <w:rFonts w:ascii="Times New Roman" w:eastAsia="Times New Roman" w:hAnsi="Times New Roman" w:cs="Times New Roman"/>
                <w:sz w:val="22"/>
                <w:szCs w:val="22"/>
              </w:rPr>
              <w:lastRenderedPageBreak/>
              <w:t xml:space="preserve">Didaktični pripomočki za izvedbo </w:t>
            </w:r>
          </w:p>
        </w:tc>
        <w:tc>
          <w:tcPr>
            <w:tcW w:w="6599" w:type="dxa"/>
            <w:gridSpan w:val="5"/>
          </w:tcPr>
          <w:p w14:paraId="16C0776E" w14:textId="26371446" w:rsidR="00B17469" w:rsidRDefault="00461D9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Stotični</w:t>
            </w:r>
            <w:proofErr w:type="spellEnd"/>
            <w:r>
              <w:rPr>
                <w:rFonts w:ascii="Times New Roman" w:eastAsia="Times New Roman" w:hAnsi="Times New Roman" w:cs="Times New Roman"/>
                <w:sz w:val="22"/>
                <w:szCs w:val="22"/>
              </w:rPr>
              <w:t xml:space="preserve"> kvadrat s števili/</w:t>
            </w:r>
            <w:proofErr w:type="spellStart"/>
            <w:r>
              <w:rPr>
                <w:rFonts w:ascii="Times New Roman" w:eastAsia="Times New Roman" w:hAnsi="Times New Roman" w:cs="Times New Roman"/>
                <w:sz w:val="22"/>
                <w:szCs w:val="22"/>
              </w:rPr>
              <w:t>stotični</w:t>
            </w:r>
            <w:proofErr w:type="spellEnd"/>
            <w:r>
              <w:rPr>
                <w:rFonts w:ascii="Times New Roman" w:eastAsia="Times New Roman" w:hAnsi="Times New Roman" w:cs="Times New Roman"/>
                <w:sz w:val="22"/>
                <w:szCs w:val="22"/>
              </w:rPr>
              <w:t xml:space="preserve"> kvadrat brez števil.</w:t>
            </w:r>
          </w:p>
        </w:tc>
      </w:tr>
      <w:tr w:rsidR="00B17469" w14:paraId="07F0B928" w14:textId="77777777" w:rsidTr="002713D0">
        <w:tc>
          <w:tcPr>
            <w:tcW w:w="2746" w:type="dxa"/>
            <w:gridSpan w:val="3"/>
          </w:tcPr>
          <w:p w14:paraId="09F481FB" w14:textId="77777777" w:rsidR="00B17469" w:rsidRDefault="001A6E89">
            <w:pPr>
              <w:rPr>
                <w:rFonts w:ascii="Times New Roman" w:eastAsia="Times New Roman" w:hAnsi="Times New Roman" w:cs="Times New Roman"/>
                <w:sz w:val="18"/>
                <w:szCs w:val="18"/>
              </w:rPr>
            </w:pPr>
            <w:r>
              <w:rPr>
                <w:rFonts w:ascii="Times New Roman" w:eastAsia="Times New Roman" w:hAnsi="Times New Roman" w:cs="Times New Roman"/>
                <w:sz w:val="22"/>
                <w:szCs w:val="22"/>
              </w:rPr>
              <w:t xml:space="preserve">Didaktična gradiva </w:t>
            </w:r>
            <w:r>
              <w:rPr>
                <w:rFonts w:ascii="Times New Roman" w:eastAsia="Times New Roman" w:hAnsi="Times New Roman" w:cs="Times New Roman"/>
                <w:color w:val="38761D"/>
                <w:sz w:val="20"/>
                <w:szCs w:val="20"/>
              </w:rPr>
              <w:t>Dodajte povezave do gradiv</w:t>
            </w:r>
          </w:p>
        </w:tc>
        <w:tc>
          <w:tcPr>
            <w:tcW w:w="6599" w:type="dxa"/>
            <w:gridSpan w:val="5"/>
          </w:tcPr>
          <w:p w14:paraId="042B3083" w14:textId="2A118E62" w:rsidR="00B17469" w:rsidRDefault="00461D90">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B17469" w14:paraId="44738CB1" w14:textId="77777777" w:rsidTr="002713D0">
        <w:tc>
          <w:tcPr>
            <w:tcW w:w="2746" w:type="dxa"/>
            <w:gridSpan w:val="3"/>
          </w:tcPr>
          <w:p w14:paraId="38FBE369" w14:textId="77777777" w:rsidR="00B17469" w:rsidRDefault="001A6E89">
            <w:pPr>
              <w:rPr>
                <w:rFonts w:ascii="Times New Roman" w:eastAsia="Times New Roman" w:hAnsi="Times New Roman" w:cs="Times New Roman"/>
                <w:sz w:val="18"/>
                <w:szCs w:val="18"/>
              </w:rPr>
            </w:pPr>
            <w:r>
              <w:rPr>
                <w:rFonts w:ascii="Times New Roman" w:eastAsia="Times New Roman" w:hAnsi="Times New Roman" w:cs="Times New Roman"/>
                <w:sz w:val="22"/>
                <w:szCs w:val="22"/>
              </w:rPr>
              <w:t xml:space="preserve">Refleksija učečih se </w:t>
            </w:r>
            <w:r>
              <w:rPr>
                <w:rFonts w:ascii="Times New Roman" w:eastAsia="Times New Roman" w:hAnsi="Times New Roman" w:cs="Times New Roman"/>
                <w:color w:val="38761D"/>
                <w:sz w:val="20"/>
                <w:szCs w:val="20"/>
              </w:rPr>
              <w:t xml:space="preserve">Kaj so se naučili, spoznali, kje bo to uporabno, kaj jim je bilo všeč, kako so se počutili in bili motivirani... </w:t>
            </w:r>
          </w:p>
        </w:tc>
        <w:tc>
          <w:tcPr>
            <w:tcW w:w="6599" w:type="dxa"/>
            <w:gridSpan w:val="5"/>
          </w:tcPr>
          <w:p w14:paraId="32500F9B" w14:textId="1F52F2A9" w:rsidR="00B17469" w:rsidRDefault="00461D90">
            <w:pPr>
              <w:rPr>
                <w:rFonts w:ascii="Times New Roman" w:eastAsia="Times New Roman" w:hAnsi="Times New Roman" w:cs="Times New Roman"/>
                <w:sz w:val="22"/>
                <w:szCs w:val="22"/>
              </w:rPr>
            </w:pPr>
            <w:r>
              <w:rPr>
                <w:rFonts w:ascii="Times New Roman" w:eastAsia="Times New Roman" w:hAnsi="Times New Roman" w:cs="Times New Roman"/>
                <w:sz w:val="22"/>
                <w:szCs w:val="22"/>
              </w:rPr>
              <w:t>Učenci se pri dejavnosti niso zavedali da se pravzaprav učijo in hkrati ponavljajo števila do 100. Zdelo se jim je zelo zabavno, saj so se učili s pomočjo risanja in barvanja ter podajanja navodil. Radi so podajali navodila saj se jim je zdelo, da so prevzeli vlogo učitelja in lahko sedaj oni nekomu povedo kaj morajo storiti.</w:t>
            </w:r>
          </w:p>
        </w:tc>
      </w:tr>
      <w:tr w:rsidR="00B17469" w14:paraId="70443006" w14:textId="77777777" w:rsidTr="002713D0">
        <w:tc>
          <w:tcPr>
            <w:tcW w:w="2746" w:type="dxa"/>
            <w:gridSpan w:val="3"/>
          </w:tcPr>
          <w:p w14:paraId="1FE944E9" w14:textId="77777777" w:rsidR="00B17469" w:rsidRDefault="001A6E89">
            <w:pPr>
              <w:rPr>
                <w:rFonts w:ascii="Times New Roman" w:eastAsia="Times New Roman" w:hAnsi="Times New Roman" w:cs="Times New Roman"/>
                <w:sz w:val="22"/>
                <w:szCs w:val="22"/>
              </w:rPr>
            </w:pPr>
            <w:r>
              <w:rPr>
                <w:rFonts w:ascii="Times New Roman" w:eastAsia="Times New Roman" w:hAnsi="Times New Roman" w:cs="Times New Roman"/>
                <w:sz w:val="22"/>
                <w:szCs w:val="22"/>
              </w:rPr>
              <w:t>Refleksija učitelja/vzgojitelja</w:t>
            </w:r>
          </w:p>
          <w:p w14:paraId="5305539E" w14:textId="77777777" w:rsidR="00B17469" w:rsidRDefault="001A6E89">
            <w:pPr>
              <w:rPr>
                <w:rFonts w:ascii="Times New Roman" w:eastAsia="Times New Roman" w:hAnsi="Times New Roman" w:cs="Times New Roman"/>
                <w:color w:val="BFBFBF"/>
                <w:sz w:val="18"/>
                <w:szCs w:val="18"/>
              </w:rPr>
            </w:pPr>
            <w:r>
              <w:rPr>
                <w:rFonts w:ascii="Times New Roman" w:eastAsia="Times New Roman" w:hAnsi="Times New Roman" w:cs="Times New Roman"/>
                <w:color w:val="38761D"/>
                <w:sz w:val="20"/>
                <w:szCs w:val="20"/>
              </w:rPr>
              <w:t>Katere cilje so učeči se dosegli – kako to veste? Kaj bi izboljšali, spremenili...</w:t>
            </w:r>
          </w:p>
        </w:tc>
        <w:tc>
          <w:tcPr>
            <w:tcW w:w="6599" w:type="dxa"/>
            <w:gridSpan w:val="5"/>
          </w:tcPr>
          <w:p w14:paraId="0E65BE5A" w14:textId="761F97D5" w:rsidR="00B17469" w:rsidRDefault="00BE24F3">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Učenci niso imeli večjih težav pri razumevanju naloge. Nekateri so se zelo dobro znašli pri podajanju navodil svojim sošolcem, kar se je potem izkazalo na samem izdelku, ki je bil natančno narisan. Niso pa imeli težave samo pri podajanju navodil, ampak tudi pri podajanju navodil svojim sošolcem. To se je potem pokazalo pri narisanih slikah, kjer se narisana polja niso skladala s sošolčevimi. </w:t>
            </w:r>
          </w:p>
        </w:tc>
      </w:tr>
      <w:tr w:rsidR="00B17469" w14:paraId="15CB575E" w14:textId="77777777" w:rsidTr="002713D0">
        <w:tc>
          <w:tcPr>
            <w:tcW w:w="2746" w:type="dxa"/>
            <w:gridSpan w:val="3"/>
          </w:tcPr>
          <w:p w14:paraId="02F35244" w14:textId="77777777" w:rsidR="00B17469" w:rsidRDefault="001A6E89">
            <w:pPr>
              <w:rPr>
                <w:rFonts w:ascii="Times New Roman" w:eastAsia="Times New Roman" w:hAnsi="Times New Roman" w:cs="Times New Roman"/>
                <w:sz w:val="22"/>
                <w:szCs w:val="22"/>
              </w:rPr>
            </w:pPr>
            <w:r>
              <w:rPr>
                <w:rFonts w:ascii="Times New Roman" w:eastAsia="Times New Roman" w:hAnsi="Times New Roman" w:cs="Times New Roman"/>
                <w:sz w:val="22"/>
                <w:szCs w:val="22"/>
              </w:rPr>
              <w:t>Priloge:</w:t>
            </w:r>
          </w:p>
          <w:p w14:paraId="4BA7A663" w14:textId="77777777" w:rsidR="00B17469" w:rsidRDefault="001A6E89">
            <w:pPr>
              <w:rPr>
                <w:rFonts w:ascii="Times New Roman" w:eastAsia="Times New Roman" w:hAnsi="Times New Roman" w:cs="Times New Roman"/>
                <w:color w:val="BFBFBF"/>
                <w:sz w:val="18"/>
                <w:szCs w:val="18"/>
              </w:rPr>
            </w:pPr>
            <w:r>
              <w:rPr>
                <w:rFonts w:ascii="Times New Roman" w:eastAsia="Times New Roman" w:hAnsi="Times New Roman" w:cs="Times New Roman"/>
                <w:color w:val="38761D"/>
                <w:sz w:val="20"/>
                <w:szCs w:val="20"/>
              </w:rPr>
              <w:t>Fotografije, posnetki* izvedbe, izdelki učencev, ...</w:t>
            </w:r>
          </w:p>
        </w:tc>
        <w:tc>
          <w:tcPr>
            <w:tcW w:w="6599" w:type="dxa"/>
            <w:gridSpan w:val="5"/>
          </w:tcPr>
          <w:p w14:paraId="71893808" w14:textId="77777777" w:rsidR="00B17469" w:rsidRDefault="00BE24F3">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03357B04" wp14:editId="67A3C76D">
                  <wp:extent cx="3239873" cy="4320000"/>
                  <wp:effectExtent l="0" t="0" r="0" b="4445"/>
                  <wp:docPr id="190906178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61780" name="Slika 190906178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9873" cy="4320000"/>
                          </a:xfrm>
                          <a:prstGeom prst="rect">
                            <a:avLst/>
                          </a:prstGeom>
                        </pic:spPr>
                      </pic:pic>
                    </a:graphicData>
                  </a:graphic>
                </wp:inline>
              </w:drawing>
            </w:r>
          </w:p>
          <w:p w14:paraId="3ECF2CE9" w14:textId="77777777" w:rsidR="00BE24F3" w:rsidRDefault="00BE24F3">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14:anchorId="1401E510" wp14:editId="7227458B">
                  <wp:extent cx="2724150" cy="3632341"/>
                  <wp:effectExtent l="0" t="0" r="0" b="6350"/>
                  <wp:docPr id="75565938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59382" name="Slika 7556593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5084" cy="3633586"/>
                          </a:xfrm>
                          <a:prstGeom prst="rect">
                            <a:avLst/>
                          </a:prstGeom>
                        </pic:spPr>
                      </pic:pic>
                    </a:graphicData>
                  </a:graphic>
                </wp:inline>
              </w:drawing>
            </w:r>
          </w:p>
          <w:p w14:paraId="2CCDCEAA" w14:textId="77777777" w:rsidR="00BE24F3" w:rsidRDefault="00BE24F3">
            <w:pPr>
              <w:rPr>
                <w:rFonts w:ascii="Times New Roman" w:eastAsia="Times New Roman" w:hAnsi="Times New Roman" w:cs="Times New Roman"/>
                <w:sz w:val="22"/>
                <w:szCs w:val="22"/>
              </w:rPr>
            </w:pPr>
          </w:p>
          <w:p w14:paraId="791A23BC" w14:textId="77777777" w:rsidR="00BE24F3" w:rsidRDefault="00BE24F3">
            <w:pPr>
              <w:rPr>
                <w:rFonts w:ascii="Times New Roman" w:eastAsia="Times New Roman" w:hAnsi="Times New Roman" w:cs="Times New Roman"/>
                <w:sz w:val="22"/>
                <w:szCs w:val="22"/>
              </w:rPr>
            </w:pPr>
          </w:p>
          <w:p w14:paraId="11759438" w14:textId="77777777" w:rsidR="00BE24F3" w:rsidRDefault="00BE24F3">
            <w:pPr>
              <w:rPr>
                <w:rFonts w:ascii="Times New Roman" w:eastAsia="Times New Roman" w:hAnsi="Times New Roman" w:cs="Times New Roman"/>
                <w:sz w:val="22"/>
                <w:szCs w:val="22"/>
              </w:rPr>
            </w:pPr>
          </w:p>
          <w:p w14:paraId="042DC972" w14:textId="0AFB860E" w:rsidR="00BE24F3" w:rsidRDefault="00BE24F3">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6E527012" wp14:editId="7F04B1D5">
                  <wp:extent cx="2793097" cy="3724275"/>
                  <wp:effectExtent l="0" t="0" r="7620" b="0"/>
                  <wp:docPr id="178408198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81984" name="Slika 17840819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7812" cy="3730561"/>
                          </a:xfrm>
                          <a:prstGeom prst="rect">
                            <a:avLst/>
                          </a:prstGeom>
                        </pic:spPr>
                      </pic:pic>
                    </a:graphicData>
                  </a:graphic>
                </wp:inline>
              </w:drawing>
            </w:r>
          </w:p>
          <w:p w14:paraId="6D982F08" w14:textId="77777777" w:rsidR="00BE24F3" w:rsidRDefault="00BE24F3">
            <w:pPr>
              <w:rPr>
                <w:rFonts w:ascii="Times New Roman" w:eastAsia="Times New Roman" w:hAnsi="Times New Roman" w:cs="Times New Roman"/>
                <w:sz w:val="22"/>
                <w:szCs w:val="22"/>
              </w:rPr>
            </w:pPr>
          </w:p>
          <w:p w14:paraId="00C80B45" w14:textId="77777777" w:rsidR="00BE24F3" w:rsidRDefault="00BE24F3">
            <w:pPr>
              <w:rPr>
                <w:rFonts w:ascii="Times New Roman" w:eastAsia="Times New Roman" w:hAnsi="Times New Roman" w:cs="Times New Roman"/>
                <w:sz w:val="22"/>
                <w:szCs w:val="22"/>
              </w:rPr>
            </w:pPr>
          </w:p>
          <w:p w14:paraId="6176934A" w14:textId="77777777" w:rsidR="00BE24F3" w:rsidRDefault="00BE24F3">
            <w:pPr>
              <w:rPr>
                <w:rFonts w:ascii="Times New Roman" w:eastAsia="Times New Roman" w:hAnsi="Times New Roman" w:cs="Times New Roman"/>
                <w:sz w:val="22"/>
                <w:szCs w:val="22"/>
              </w:rPr>
            </w:pPr>
          </w:p>
          <w:p w14:paraId="43479250" w14:textId="77777777" w:rsidR="00BE24F3" w:rsidRDefault="00BE24F3">
            <w:pPr>
              <w:rPr>
                <w:rFonts w:ascii="Times New Roman" w:eastAsia="Times New Roman" w:hAnsi="Times New Roman" w:cs="Times New Roman"/>
                <w:sz w:val="22"/>
                <w:szCs w:val="22"/>
              </w:rPr>
            </w:pPr>
          </w:p>
          <w:p w14:paraId="384E6E1D" w14:textId="586D0BC5" w:rsidR="00BE24F3" w:rsidRDefault="00BE24F3">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14:anchorId="6A695A82" wp14:editId="61FB414A">
                  <wp:extent cx="2657311" cy="3543220"/>
                  <wp:effectExtent l="0" t="0" r="0" b="635"/>
                  <wp:docPr id="81539389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93898" name="Slika 8153938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0912" cy="3548021"/>
                          </a:xfrm>
                          <a:prstGeom prst="rect">
                            <a:avLst/>
                          </a:prstGeom>
                        </pic:spPr>
                      </pic:pic>
                    </a:graphicData>
                  </a:graphic>
                </wp:inline>
              </w:drawing>
            </w:r>
          </w:p>
          <w:p w14:paraId="28C52843" w14:textId="77777777" w:rsidR="00BE24F3" w:rsidRDefault="00BE24F3">
            <w:pPr>
              <w:rPr>
                <w:rFonts w:ascii="Times New Roman" w:eastAsia="Times New Roman" w:hAnsi="Times New Roman" w:cs="Times New Roman"/>
                <w:sz w:val="22"/>
                <w:szCs w:val="22"/>
              </w:rPr>
            </w:pPr>
          </w:p>
          <w:p w14:paraId="3D8620F1" w14:textId="77777777" w:rsidR="00BE24F3" w:rsidRDefault="00BE24F3">
            <w:pPr>
              <w:rPr>
                <w:rFonts w:ascii="Times New Roman" w:eastAsia="Times New Roman" w:hAnsi="Times New Roman" w:cs="Times New Roman"/>
                <w:sz w:val="22"/>
                <w:szCs w:val="22"/>
              </w:rPr>
            </w:pPr>
          </w:p>
          <w:p w14:paraId="728A7F80" w14:textId="6529DCDC" w:rsidR="00BE24F3" w:rsidRDefault="00BE24F3">
            <w:pPr>
              <w:rPr>
                <w:rFonts w:ascii="Times New Roman" w:eastAsia="Times New Roman" w:hAnsi="Times New Roman" w:cs="Times New Roman"/>
                <w:sz w:val="22"/>
                <w:szCs w:val="22"/>
              </w:rPr>
            </w:pPr>
          </w:p>
          <w:p w14:paraId="2A55CD59" w14:textId="77777777" w:rsidR="00BE24F3" w:rsidRDefault="00BE24F3">
            <w:pPr>
              <w:rPr>
                <w:rFonts w:ascii="Times New Roman" w:eastAsia="Times New Roman" w:hAnsi="Times New Roman" w:cs="Times New Roman"/>
                <w:sz w:val="22"/>
                <w:szCs w:val="22"/>
              </w:rPr>
            </w:pPr>
          </w:p>
          <w:p w14:paraId="5E347CC0" w14:textId="77777777" w:rsidR="00BE24F3" w:rsidRDefault="00BE24F3">
            <w:pPr>
              <w:rPr>
                <w:rFonts w:ascii="Times New Roman" w:eastAsia="Times New Roman" w:hAnsi="Times New Roman" w:cs="Times New Roman"/>
                <w:sz w:val="22"/>
                <w:szCs w:val="22"/>
              </w:rPr>
            </w:pPr>
          </w:p>
          <w:p w14:paraId="659FC35B" w14:textId="77777777" w:rsidR="00BE24F3" w:rsidRDefault="00BE24F3">
            <w:pPr>
              <w:rPr>
                <w:rFonts w:ascii="Times New Roman" w:eastAsia="Times New Roman" w:hAnsi="Times New Roman" w:cs="Times New Roman"/>
                <w:sz w:val="22"/>
                <w:szCs w:val="22"/>
              </w:rPr>
            </w:pPr>
          </w:p>
          <w:p w14:paraId="204965F0" w14:textId="77777777" w:rsidR="00BE24F3" w:rsidRDefault="00BE24F3">
            <w:pPr>
              <w:rPr>
                <w:rFonts w:ascii="Times New Roman" w:eastAsia="Times New Roman" w:hAnsi="Times New Roman" w:cs="Times New Roman"/>
                <w:sz w:val="22"/>
                <w:szCs w:val="22"/>
              </w:rPr>
            </w:pPr>
          </w:p>
          <w:p w14:paraId="1E350166" w14:textId="40350916" w:rsidR="00BE24F3" w:rsidRDefault="00BE24F3">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4DAA7A6A" wp14:editId="145D7FC4">
                  <wp:extent cx="2775444" cy="3700738"/>
                  <wp:effectExtent l="0" t="0" r="6350" b="0"/>
                  <wp:docPr id="194867702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77029" name="Slika 19486770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9377" cy="3705982"/>
                          </a:xfrm>
                          <a:prstGeom prst="rect">
                            <a:avLst/>
                          </a:prstGeom>
                        </pic:spPr>
                      </pic:pic>
                    </a:graphicData>
                  </a:graphic>
                </wp:inline>
              </w:drawing>
            </w:r>
          </w:p>
          <w:p w14:paraId="79A6F9D5" w14:textId="4D83EAFE" w:rsidR="00BE24F3" w:rsidRDefault="00BE24F3">
            <w:pPr>
              <w:rPr>
                <w:rFonts w:ascii="Times New Roman" w:eastAsia="Times New Roman" w:hAnsi="Times New Roman" w:cs="Times New Roman"/>
                <w:sz w:val="22"/>
                <w:szCs w:val="22"/>
              </w:rPr>
            </w:pPr>
          </w:p>
        </w:tc>
      </w:tr>
    </w:tbl>
    <w:p w14:paraId="7D64FF15" w14:textId="68CC175F" w:rsidR="00B17469" w:rsidRDefault="001A6E89">
      <w:pPr>
        <w:rPr>
          <w:rFonts w:ascii="Times New Roman" w:eastAsia="Times New Roman" w:hAnsi="Times New Roman" w:cs="Times New Roman"/>
          <w:color w:val="BFBFBF"/>
          <w:sz w:val="20"/>
          <w:szCs w:val="20"/>
        </w:rPr>
      </w:pPr>
      <w:r>
        <w:rPr>
          <w:rFonts w:ascii="Times New Roman" w:eastAsia="Times New Roman" w:hAnsi="Times New Roman" w:cs="Times New Roman"/>
          <w:color w:val="BFBFBF"/>
          <w:sz w:val="20"/>
          <w:szCs w:val="20"/>
        </w:rPr>
        <w:lastRenderedPageBreak/>
        <w:t xml:space="preserve">*Posnetke naložite na arnes.video kot nenavedene in oddajte povezavo. </w:t>
      </w:r>
    </w:p>
    <w:sectPr w:rsidR="00B1746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EE3ED" w14:textId="77777777" w:rsidR="001A6E89" w:rsidRDefault="001A6E89">
      <w:pPr>
        <w:spacing w:after="0" w:line="240" w:lineRule="auto"/>
      </w:pPr>
      <w:r>
        <w:separator/>
      </w:r>
    </w:p>
  </w:endnote>
  <w:endnote w:type="continuationSeparator" w:id="0">
    <w:p w14:paraId="74DE3EF7" w14:textId="77777777" w:rsidR="001A6E89" w:rsidRDefault="001A6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3D1C9" w14:textId="77777777" w:rsidR="0055202D" w:rsidRDefault="0055202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37C61" w14:textId="77777777" w:rsidR="00B17469" w:rsidRDefault="001A6E89">
    <w:pPr>
      <w:pBdr>
        <w:top w:val="nil"/>
        <w:left w:val="nil"/>
        <w:bottom w:val="nil"/>
        <w:right w:val="nil"/>
        <w:between w:val="nil"/>
      </w:pBdr>
      <w:tabs>
        <w:tab w:val="center" w:pos="4513"/>
        <w:tab w:val="right" w:pos="9026"/>
      </w:tabs>
      <w:spacing w:after="0" w:line="240" w:lineRule="auto"/>
      <w:jc w:val="center"/>
      <w:rPr>
        <w:rFonts w:ascii="Arial" w:eastAsia="Arial" w:hAnsi="Arial" w:cs="Arial"/>
        <w:i/>
        <w:color w:val="000000"/>
        <w:sz w:val="18"/>
        <w:szCs w:val="18"/>
      </w:rPr>
    </w:pPr>
    <w:r>
      <w:rPr>
        <w:rFonts w:ascii="Arial" w:eastAsia="Arial" w:hAnsi="Arial" w:cs="Arial"/>
        <w:i/>
        <w:color w:val="000000"/>
        <w:sz w:val="18"/>
        <w:szCs w:val="18"/>
      </w:rPr>
      <w:t>Naložbo sofinancirata Ministrstvo za vzgojo in izobraževanje in Evropska unija – NextGenerationEU.</w:t>
    </w:r>
  </w:p>
  <w:p w14:paraId="02F7760D" w14:textId="48D8CF82" w:rsidR="00B17469" w:rsidRDefault="0055202D">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8"/>
        <w:szCs w:val="18"/>
      </w:rPr>
    </w:pPr>
    <w:r>
      <w:rPr>
        <w:rFonts w:ascii="Arial" w:eastAsia="Arial" w:hAnsi="Arial" w:cs="Arial"/>
        <w:noProof/>
        <w:color w:val="000000"/>
        <w:sz w:val="18"/>
        <w:szCs w:val="18"/>
      </w:rPr>
      <w:drawing>
        <wp:inline distT="0" distB="0" distL="0" distR="0" wp14:anchorId="409D8F09" wp14:editId="43107CC0">
          <wp:extent cx="1290874" cy="464400"/>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TRINKI.png"/>
                  <pic:cNvPicPr/>
                </pic:nvPicPr>
                <pic:blipFill>
                  <a:blip r:embed="rId1">
                    <a:extLst>
                      <a:ext uri="{28A0092B-C50C-407E-A947-70E740481C1C}">
                        <a14:useLocalDpi xmlns:a14="http://schemas.microsoft.com/office/drawing/2010/main" val="0"/>
                      </a:ext>
                    </a:extLst>
                  </a:blip>
                  <a:stretch>
                    <a:fillRect/>
                  </a:stretch>
                </pic:blipFill>
                <pic:spPr>
                  <a:xfrm>
                    <a:off x="0" y="0"/>
                    <a:ext cx="1290874" cy="4644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5E75D" w14:textId="77777777" w:rsidR="0055202D" w:rsidRDefault="0055202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05010" w14:textId="77777777" w:rsidR="001A6E89" w:rsidRDefault="001A6E89">
      <w:pPr>
        <w:spacing w:after="0" w:line="240" w:lineRule="auto"/>
      </w:pPr>
      <w:r>
        <w:separator/>
      </w:r>
    </w:p>
  </w:footnote>
  <w:footnote w:type="continuationSeparator" w:id="0">
    <w:p w14:paraId="293B759D" w14:textId="77777777" w:rsidR="001A6E89" w:rsidRDefault="001A6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3990" w14:textId="77777777" w:rsidR="0055202D" w:rsidRDefault="0055202D">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52A83" w14:textId="77777777" w:rsidR="00B17469" w:rsidRDefault="001A6E89">
    <w:pPr>
      <w:pBdr>
        <w:top w:val="nil"/>
        <w:left w:val="nil"/>
        <w:bottom w:val="nil"/>
        <w:right w:val="nil"/>
        <w:between w:val="nil"/>
      </w:pBdr>
      <w:tabs>
        <w:tab w:val="center" w:pos="4513"/>
        <w:tab w:val="right" w:pos="9026"/>
        <w:tab w:val="left" w:pos="7710"/>
      </w:tabs>
      <w:spacing w:after="0" w:line="240" w:lineRule="auto"/>
      <w:rPr>
        <w:color w:val="000000"/>
      </w:rPr>
    </w:pPr>
    <w:r>
      <w:rPr>
        <w:noProof/>
        <w:color w:val="000000"/>
      </w:rPr>
      <w:drawing>
        <wp:anchor distT="0" distB="0" distL="114300" distR="114300" simplePos="0" relativeHeight="251658240" behindDoc="0" locked="0" layoutInCell="1" hidden="0" allowOverlap="1" wp14:anchorId="63FF40D9" wp14:editId="5267BFA4">
          <wp:simplePos x="0" y="0"/>
          <wp:positionH relativeFrom="margin">
            <wp:posOffset>4592955</wp:posOffset>
          </wp:positionH>
          <wp:positionV relativeFrom="margin">
            <wp:posOffset>-589279</wp:posOffset>
          </wp:positionV>
          <wp:extent cx="1233170" cy="367665"/>
          <wp:effectExtent l="0" t="0" r="0" b="0"/>
          <wp:wrapSquare wrapText="bothSides" distT="0" distB="0" distL="114300" distR="114300"/>
          <wp:docPr id="1420065911"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233170" cy="367665"/>
                  </a:xfrm>
                  <a:prstGeom prst="rect">
                    <a:avLst/>
                  </a:prstGeom>
                  <a:ln/>
                </pic:spPr>
              </pic:pic>
            </a:graphicData>
          </a:graphic>
        </wp:anchor>
      </w:drawing>
    </w:r>
    <w:r>
      <w:rPr>
        <w:noProof/>
        <w:color w:val="000000"/>
      </w:rPr>
      <w:drawing>
        <wp:anchor distT="0" distB="0" distL="114300" distR="114300" simplePos="0" relativeHeight="251659264" behindDoc="0" locked="0" layoutInCell="1" hidden="0" allowOverlap="1" wp14:anchorId="712FC540" wp14:editId="50AF1DD0">
          <wp:simplePos x="0" y="0"/>
          <wp:positionH relativeFrom="margin">
            <wp:posOffset>7112125</wp:posOffset>
          </wp:positionH>
          <wp:positionV relativeFrom="margin">
            <wp:posOffset>-591184</wp:posOffset>
          </wp:positionV>
          <wp:extent cx="1465580" cy="436880"/>
          <wp:effectExtent l="0" t="0" r="0" b="0"/>
          <wp:wrapSquare wrapText="bothSides" distT="0" distB="0" distL="114300" distR="114300"/>
          <wp:docPr id="1420065913"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465580" cy="436880"/>
                  </a:xfrm>
                  <a:prstGeom prst="rect">
                    <a:avLst/>
                  </a:prstGeom>
                  <a:ln/>
                </pic:spPr>
              </pic:pic>
            </a:graphicData>
          </a:graphic>
        </wp:anchor>
      </w:drawing>
    </w:r>
    <w:r>
      <w:rPr>
        <w:noProof/>
        <w:color w:val="000000"/>
      </w:rPr>
      <w:drawing>
        <wp:inline distT="0" distB="0" distL="0" distR="0" wp14:anchorId="69178E40" wp14:editId="47B91759">
          <wp:extent cx="1672400" cy="382135"/>
          <wp:effectExtent l="0" t="0" r="0" b="0"/>
          <wp:docPr id="1420065915" name="image3.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white text&#10;&#10;Description automatically generated"/>
                  <pic:cNvPicPr preferRelativeResize="0"/>
                </pic:nvPicPr>
                <pic:blipFill>
                  <a:blip r:embed="rId2"/>
                  <a:srcRect l="6118" r="6352"/>
                  <a:stretch>
                    <a:fillRect/>
                  </a:stretch>
                </pic:blipFill>
                <pic:spPr>
                  <a:xfrm>
                    <a:off x="0" y="0"/>
                    <a:ext cx="1672400" cy="382135"/>
                  </a:xfrm>
                  <a:prstGeom prst="rect">
                    <a:avLst/>
                  </a:prstGeom>
                  <a:ln/>
                </pic:spPr>
              </pic:pic>
            </a:graphicData>
          </a:graphic>
        </wp:inline>
      </w:drawing>
    </w:r>
    <w:r>
      <w:rPr>
        <w:color w:val="000000"/>
      </w:rPr>
      <w:t xml:space="preserve"> </w:t>
    </w:r>
    <w:r>
      <w:rPr>
        <w:color w:val="000000"/>
      </w:rPr>
      <w:tab/>
    </w:r>
    <w:r>
      <w:rPr>
        <w:color w:val="000000"/>
      </w:rPr>
      <w:tab/>
    </w:r>
    <w:r>
      <w:rPr>
        <w:color w:val="000000"/>
      </w:rPr>
      <w:tab/>
    </w:r>
    <w:r>
      <w:rPr>
        <w:noProof/>
      </w:rPr>
      <w:drawing>
        <wp:anchor distT="0" distB="0" distL="114300" distR="114300" simplePos="0" relativeHeight="251660288" behindDoc="0" locked="0" layoutInCell="1" hidden="0" allowOverlap="1" wp14:anchorId="22C192F7" wp14:editId="772FDB34">
          <wp:simplePos x="0" y="0"/>
          <wp:positionH relativeFrom="column">
            <wp:posOffset>2419595</wp:posOffset>
          </wp:positionH>
          <wp:positionV relativeFrom="paragraph">
            <wp:posOffset>42545</wp:posOffset>
          </wp:positionV>
          <wp:extent cx="1299503" cy="257530"/>
          <wp:effectExtent l="0" t="0" r="0" b="0"/>
          <wp:wrapNone/>
          <wp:docPr id="1420065912" name="image2.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white logo&#10;&#10;Description automatically generated"/>
                  <pic:cNvPicPr preferRelativeResize="0"/>
                </pic:nvPicPr>
                <pic:blipFill>
                  <a:blip r:embed="rId3"/>
                  <a:srcRect/>
                  <a:stretch>
                    <a:fillRect/>
                  </a:stretch>
                </pic:blipFill>
                <pic:spPr>
                  <a:xfrm>
                    <a:off x="0" y="0"/>
                    <a:ext cx="1299503" cy="2575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F58CD" w14:textId="77777777" w:rsidR="0055202D" w:rsidRDefault="0055202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72421"/>
    <w:multiLevelType w:val="hybridMultilevel"/>
    <w:tmpl w:val="431AC6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0A64660"/>
    <w:multiLevelType w:val="multilevel"/>
    <w:tmpl w:val="234EB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7543885">
    <w:abstractNumId w:val="1"/>
  </w:num>
  <w:num w:numId="2" w16cid:durableId="311296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469"/>
    <w:rsid w:val="00044A5E"/>
    <w:rsid w:val="001A6E89"/>
    <w:rsid w:val="002713D0"/>
    <w:rsid w:val="00344959"/>
    <w:rsid w:val="003A4A51"/>
    <w:rsid w:val="00461D90"/>
    <w:rsid w:val="005344E7"/>
    <w:rsid w:val="0055202D"/>
    <w:rsid w:val="00597380"/>
    <w:rsid w:val="00AB2BA0"/>
    <w:rsid w:val="00AD2A2F"/>
    <w:rsid w:val="00B17469"/>
    <w:rsid w:val="00B27C3E"/>
    <w:rsid w:val="00BE24F3"/>
    <w:rsid w:val="00EC7102"/>
    <w:rsid w:val="00F041B8"/>
    <w:rsid w:val="00F82E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7CBE7"/>
  <w15:docId w15:val="{1E0A435B-48CD-BC44-BF80-5BD562E1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sl-SI"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D44D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D44D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D44D24"/>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D44D24"/>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D44D24"/>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D44D24"/>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D44D24"/>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D44D24"/>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D44D24"/>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D44D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1Znak">
    <w:name w:val="Naslov 1 Znak"/>
    <w:basedOn w:val="Privzetapisavaodstavka"/>
    <w:link w:val="Naslov1"/>
    <w:uiPriority w:val="9"/>
    <w:rsid w:val="00D44D24"/>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D44D24"/>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D44D24"/>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D44D24"/>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D44D24"/>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D44D24"/>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D44D24"/>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D44D24"/>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D44D24"/>
    <w:rPr>
      <w:rFonts w:eastAsiaTheme="majorEastAsia" w:cstheme="majorBidi"/>
      <w:color w:val="272727" w:themeColor="text1" w:themeTint="D8"/>
    </w:rPr>
  </w:style>
  <w:style w:type="character" w:customStyle="1" w:styleId="NaslovZnak">
    <w:name w:val="Naslov Znak"/>
    <w:basedOn w:val="Privzetapisavaodstavka"/>
    <w:link w:val="Naslov"/>
    <w:uiPriority w:val="10"/>
    <w:rsid w:val="00D44D24"/>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Pr>
      <w:color w:val="595959"/>
      <w:sz w:val="28"/>
      <w:szCs w:val="28"/>
    </w:rPr>
  </w:style>
  <w:style w:type="character" w:customStyle="1" w:styleId="PodnaslovZnak">
    <w:name w:val="Podnaslov Znak"/>
    <w:basedOn w:val="Privzetapisavaodstavka"/>
    <w:link w:val="Podnaslov"/>
    <w:uiPriority w:val="11"/>
    <w:rsid w:val="00D44D24"/>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D44D24"/>
    <w:pPr>
      <w:spacing w:before="160"/>
      <w:jc w:val="center"/>
    </w:pPr>
    <w:rPr>
      <w:i/>
      <w:iCs/>
      <w:color w:val="404040" w:themeColor="text1" w:themeTint="BF"/>
    </w:rPr>
  </w:style>
  <w:style w:type="character" w:customStyle="1" w:styleId="CitatZnak">
    <w:name w:val="Citat Znak"/>
    <w:basedOn w:val="Privzetapisavaodstavka"/>
    <w:link w:val="Citat"/>
    <w:uiPriority w:val="29"/>
    <w:rsid w:val="00D44D24"/>
    <w:rPr>
      <w:i/>
      <w:iCs/>
      <w:color w:val="404040" w:themeColor="text1" w:themeTint="BF"/>
    </w:rPr>
  </w:style>
  <w:style w:type="paragraph" w:styleId="Odstavekseznama">
    <w:name w:val="List Paragraph"/>
    <w:basedOn w:val="Navaden"/>
    <w:uiPriority w:val="34"/>
    <w:qFormat/>
    <w:rsid w:val="00D44D24"/>
    <w:pPr>
      <w:ind w:left="720"/>
      <w:contextualSpacing/>
    </w:pPr>
  </w:style>
  <w:style w:type="character" w:styleId="Intenzivenpoudarek">
    <w:name w:val="Intense Emphasis"/>
    <w:basedOn w:val="Privzetapisavaodstavka"/>
    <w:uiPriority w:val="21"/>
    <w:qFormat/>
    <w:rsid w:val="00D44D24"/>
    <w:rPr>
      <w:i/>
      <w:iCs/>
      <w:color w:val="0F4761" w:themeColor="accent1" w:themeShade="BF"/>
    </w:rPr>
  </w:style>
  <w:style w:type="paragraph" w:styleId="Intenzivencitat">
    <w:name w:val="Intense Quote"/>
    <w:basedOn w:val="Navaden"/>
    <w:next w:val="Navaden"/>
    <w:link w:val="IntenzivencitatZnak"/>
    <w:uiPriority w:val="30"/>
    <w:qFormat/>
    <w:rsid w:val="00D44D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D44D24"/>
    <w:rPr>
      <w:i/>
      <w:iCs/>
      <w:color w:val="0F4761" w:themeColor="accent1" w:themeShade="BF"/>
    </w:rPr>
  </w:style>
  <w:style w:type="character" w:styleId="Intenzivensklic">
    <w:name w:val="Intense Reference"/>
    <w:basedOn w:val="Privzetapisavaodstavka"/>
    <w:uiPriority w:val="32"/>
    <w:qFormat/>
    <w:rsid w:val="00D44D24"/>
    <w:rPr>
      <w:b/>
      <w:bCs/>
      <w:smallCaps/>
      <w:color w:val="0F4761" w:themeColor="accent1" w:themeShade="BF"/>
      <w:spacing w:val="5"/>
    </w:rPr>
  </w:style>
  <w:style w:type="table" w:styleId="Tabelamrea">
    <w:name w:val="Table Grid"/>
    <w:basedOn w:val="Navadnatabela"/>
    <w:uiPriority w:val="39"/>
    <w:rsid w:val="00D4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8318C"/>
    <w:rPr>
      <w:color w:val="467886" w:themeColor="hyperlink"/>
      <w:u w:val="single"/>
    </w:rPr>
  </w:style>
  <w:style w:type="character" w:styleId="Nerazreenaomemba">
    <w:name w:val="Unresolved Mention"/>
    <w:basedOn w:val="Privzetapisavaodstavka"/>
    <w:uiPriority w:val="99"/>
    <w:semiHidden/>
    <w:unhideWhenUsed/>
    <w:rsid w:val="0088318C"/>
    <w:rPr>
      <w:color w:val="605E5C"/>
      <w:shd w:val="clear" w:color="auto" w:fill="E1DFDD"/>
    </w:rPr>
  </w:style>
  <w:style w:type="paragraph" w:styleId="Glava">
    <w:name w:val="header"/>
    <w:basedOn w:val="Navaden"/>
    <w:link w:val="GlavaZnak"/>
    <w:uiPriority w:val="99"/>
    <w:unhideWhenUsed/>
    <w:rsid w:val="001A214E"/>
    <w:pPr>
      <w:tabs>
        <w:tab w:val="center" w:pos="4513"/>
        <w:tab w:val="right" w:pos="9026"/>
      </w:tabs>
      <w:spacing w:after="0" w:line="240" w:lineRule="auto"/>
    </w:pPr>
  </w:style>
  <w:style w:type="character" w:customStyle="1" w:styleId="GlavaZnak">
    <w:name w:val="Glava Znak"/>
    <w:basedOn w:val="Privzetapisavaodstavka"/>
    <w:link w:val="Glava"/>
    <w:uiPriority w:val="99"/>
    <w:rsid w:val="001A214E"/>
  </w:style>
  <w:style w:type="paragraph" w:styleId="Noga">
    <w:name w:val="footer"/>
    <w:basedOn w:val="Navaden"/>
    <w:link w:val="NogaZnak"/>
    <w:unhideWhenUsed/>
    <w:rsid w:val="001A214E"/>
    <w:pPr>
      <w:tabs>
        <w:tab w:val="center" w:pos="4513"/>
        <w:tab w:val="right" w:pos="9026"/>
      </w:tabs>
      <w:spacing w:after="0" w:line="240" w:lineRule="auto"/>
    </w:pPr>
  </w:style>
  <w:style w:type="character" w:customStyle="1" w:styleId="NogaZnak">
    <w:name w:val="Noga Znak"/>
    <w:basedOn w:val="Privzetapisavaodstavka"/>
    <w:link w:val="Noga"/>
    <w:rsid w:val="001A214E"/>
  </w:style>
  <w:style w:type="table" w:customStyle="1" w:styleId="a">
    <w:basedOn w:val="Navadnatabela"/>
    <w:pPr>
      <w:spacing w:after="0" w:line="240" w:lineRule="auto"/>
    </w:pPr>
    <w:tblPr>
      <w:tblStyleRowBandSize w:val="1"/>
      <w:tblStyleColBandSize w:val="1"/>
    </w:tblPr>
  </w:style>
  <w:style w:type="table" w:customStyle="1" w:styleId="a0">
    <w:basedOn w:val="Navadnatabela"/>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acunalnistvo-in-informatika-za-vse.si/about/" TargetMode="External"/><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7M7NoFdp9R1PfLeJrWK03FQdLQ==">CgMxLjA4AGojChRzdWdnZXN0LmQ4cm5lcW1wOWQ0bRILU2ltb24gQmVsZWNyITEta2V1T3BnZlF3M0cya0M5T0hKZ20xNzkxQkNEdDNDTw==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593</Words>
  <Characters>3382</Characters>
  <Application>Microsoft Office Word</Application>
  <DocSecurity>0</DocSecurity>
  <Lines>28</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Vičič Krabonja</dc:creator>
  <cp:lastModifiedBy>Špela Kvas</cp:lastModifiedBy>
  <cp:revision>2</cp:revision>
  <dcterms:created xsi:type="dcterms:W3CDTF">2025-03-30T13:16:00Z</dcterms:created>
  <dcterms:modified xsi:type="dcterms:W3CDTF">2025-03-30T13:16:00Z</dcterms:modified>
</cp:coreProperties>
</file>