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3D7A" w:rsidRPr="00F177B8" w:rsidRDefault="00883D7A" w:rsidP="00893469">
      <w:pPr>
        <w:spacing w:before="100" w:beforeAutospacing="1" w:after="100" w:afterAutospacing="1" w:line="240" w:lineRule="auto"/>
        <w:rPr>
          <w:rFonts w:cs="Arial"/>
          <w:lang w:eastAsia="sl-SI"/>
        </w:rPr>
      </w:pPr>
      <w:r>
        <w:rPr>
          <w:rFonts w:cs="Arial"/>
          <w:lang w:eastAsia="sl-SI"/>
        </w:rPr>
        <w:t>Spodbude za razmišljanje, premišljevanje  in osmišljanje:</w:t>
      </w:r>
    </w:p>
    <w:p w:rsidR="00883D7A" w:rsidRPr="00F177B8" w:rsidRDefault="00883D7A" w:rsidP="00893469">
      <w:pPr>
        <w:pStyle w:val="NormalWeb"/>
        <w:rPr>
          <w:rFonts w:ascii="Calibri" w:hAnsi="Calibri" w:cs="Arial"/>
          <w:sz w:val="22"/>
          <w:szCs w:val="22"/>
        </w:rPr>
      </w:pPr>
      <w:r w:rsidRPr="00F177B8">
        <w:rPr>
          <w:rFonts w:ascii="Calibri" w:hAnsi="Calibri" w:cs="Arial"/>
          <w:sz w:val="22"/>
          <w:szCs w:val="22"/>
        </w:rPr>
        <w:t xml:space="preserve">Mir. </w:t>
      </w:r>
    </w:p>
    <w:p w:rsidR="00883D7A" w:rsidRPr="00F177B8" w:rsidRDefault="00883D7A" w:rsidP="00893469">
      <w:pPr>
        <w:spacing w:before="100" w:beforeAutospacing="1" w:after="100" w:afterAutospacing="1" w:line="240" w:lineRule="auto"/>
        <w:rPr>
          <w:rFonts w:cs="Arial"/>
          <w:lang w:eastAsia="sl-SI"/>
        </w:rPr>
      </w:pPr>
      <w:r w:rsidRPr="00F177B8">
        <w:rPr>
          <w:rFonts w:cs="Arial"/>
          <w:lang w:eastAsia="sl-SI"/>
        </w:rPr>
        <w:t xml:space="preserve">Tako kratka, a hkrati tako zelo močna beseda. </w:t>
      </w:r>
    </w:p>
    <w:p w:rsidR="00883D7A" w:rsidRPr="00F177B8" w:rsidRDefault="00883D7A" w:rsidP="00893469">
      <w:pPr>
        <w:spacing w:before="100" w:beforeAutospacing="1" w:after="100" w:afterAutospacing="1" w:line="240" w:lineRule="auto"/>
        <w:rPr>
          <w:rFonts w:cs="Arial"/>
        </w:rPr>
      </w:pPr>
      <w:r w:rsidRPr="00F177B8">
        <w:rPr>
          <w:rFonts w:cs="Arial"/>
        </w:rPr>
        <w:t>Mir se začne v našem umu in v našem srcu.</w:t>
      </w:r>
    </w:p>
    <w:p w:rsidR="00883D7A" w:rsidRPr="00F177B8" w:rsidRDefault="00883D7A" w:rsidP="00A04B06">
      <w:pPr>
        <w:pStyle w:val="NormalWeb"/>
        <w:rPr>
          <w:rFonts w:ascii="Calibri" w:hAnsi="Calibri" w:cs="Arial"/>
          <w:sz w:val="22"/>
          <w:szCs w:val="22"/>
        </w:rPr>
      </w:pPr>
      <w:r w:rsidRPr="00F177B8">
        <w:rPr>
          <w:rFonts w:ascii="Calibri" w:hAnsi="Calibri" w:cs="Arial"/>
          <w:sz w:val="22"/>
          <w:szCs w:val="22"/>
        </w:rPr>
        <w:t xml:space="preserve">Mir je treba zgraditi, se zanj truditi in ga vzdrževati.  </w:t>
      </w:r>
    </w:p>
    <w:p w:rsidR="00883D7A" w:rsidRPr="00F177B8" w:rsidRDefault="00883D7A" w:rsidP="00893469">
      <w:pPr>
        <w:pStyle w:val="NormalWeb"/>
        <w:rPr>
          <w:rFonts w:ascii="Calibri" w:hAnsi="Calibri" w:cs="Arial"/>
          <w:sz w:val="22"/>
          <w:szCs w:val="22"/>
        </w:rPr>
      </w:pPr>
      <w:r w:rsidRPr="00F177B8">
        <w:rPr>
          <w:rFonts w:ascii="Calibri" w:hAnsi="Calibri" w:cs="Arial"/>
          <w:sz w:val="22"/>
          <w:szCs w:val="22"/>
        </w:rPr>
        <w:t>Najti notranji mir je v današnjem hitrem tempu življenja prava umetnost.</w:t>
      </w:r>
    </w:p>
    <w:p w:rsidR="00883D7A" w:rsidRPr="00F177B8" w:rsidRDefault="00883D7A" w:rsidP="00893469">
      <w:pPr>
        <w:pStyle w:val="NormalWeb"/>
        <w:rPr>
          <w:rFonts w:ascii="Calibri" w:hAnsi="Calibri" w:cs="Arial"/>
          <w:sz w:val="22"/>
          <w:szCs w:val="22"/>
        </w:rPr>
      </w:pPr>
      <w:r w:rsidRPr="00F177B8">
        <w:rPr>
          <w:rFonts w:ascii="Calibri" w:hAnsi="Calibri" w:cs="Arial"/>
          <w:sz w:val="22"/>
          <w:szCs w:val="22"/>
        </w:rPr>
        <w:t xml:space="preserve"> Gre za odnos do sebe in do življenja.</w:t>
      </w:r>
    </w:p>
    <w:p w:rsidR="00883D7A" w:rsidRPr="00F177B8" w:rsidRDefault="00883D7A" w:rsidP="00893469">
      <w:pPr>
        <w:pStyle w:val="NormalWeb"/>
        <w:rPr>
          <w:rFonts w:ascii="Calibri" w:hAnsi="Calibri" w:cs="Arial"/>
          <w:sz w:val="22"/>
          <w:szCs w:val="22"/>
        </w:rPr>
      </w:pPr>
      <w:r w:rsidRPr="00F177B8">
        <w:rPr>
          <w:rFonts w:ascii="Calibri" w:hAnsi="Calibri" w:cs="Arial"/>
          <w:sz w:val="22"/>
          <w:szCs w:val="22"/>
        </w:rPr>
        <w:t>V današnjem hitrem tempu življenja je najti notranji mir prava umetnost.</w:t>
      </w:r>
    </w:p>
    <w:p w:rsidR="00883D7A" w:rsidRPr="00F177B8" w:rsidRDefault="00883D7A">
      <w:pPr>
        <w:rPr>
          <w:rFonts w:cs="Arial"/>
          <w:lang w:eastAsia="sl-SI"/>
        </w:rPr>
      </w:pPr>
      <w:r w:rsidRPr="00F177B8">
        <w:rPr>
          <w:rFonts w:cs="Arial"/>
          <w:lang w:eastAsia="sl-SI"/>
        </w:rPr>
        <w:t xml:space="preserve">V teh dnem  so pred nami številne priložnosti, da si vzamemo čas za vse kar lahko okrepi našo fizično in psihično kondicijo. </w:t>
      </w:r>
    </w:p>
    <w:p w:rsidR="00883D7A" w:rsidRDefault="00883D7A">
      <w:pPr>
        <w:rPr>
          <w:rFonts w:cs="Arial"/>
          <w:lang w:eastAsia="sl-SI"/>
        </w:rPr>
      </w:pPr>
      <w:r w:rsidRPr="00F177B8">
        <w:rPr>
          <w:rFonts w:cs="Arial"/>
          <w:lang w:eastAsia="sl-SI"/>
        </w:rPr>
        <w:t xml:space="preserve"> Samorefleksija je lahko eden od korakov, ki nam lahko razkrije veliko poti do sebe in drugih.</w:t>
      </w:r>
      <w:r>
        <w:rPr>
          <w:rFonts w:cs="Arial"/>
          <w:lang w:eastAsia="sl-SI"/>
        </w:rPr>
        <w:t xml:space="preserve"> Vir: utrinek iz moje beležice (Pika)</w:t>
      </w:r>
    </w:p>
    <w:p w:rsidR="00883D7A" w:rsidRDefault="00883D7A" w:rsidP="0003437C">
      <w:pPr>
        <w:spacing w:line="480" w:lineRule="auto"/>
        <w:rPr>
          <w:rFonts w:ascii="Segoe UI" w:hAnsi="Segoe UI" w:cs="Segoe UI"/>
          <w:bCs/>
          <w:color w:val="212529"/>
          <w:shd w:val="clear" w:color="auto" w:fill="FFFFFF"/>
        </w:rPr>
      </w:pPr>
      <w:r>
        <w:rPr>
          <w:rFonts w:cs="Arial"/>
          <w:lang w:eastAsia="sl-SI"/>
        </w:rPr>
        <w:t>Kontekst:</w:t>
      </w:r>
      <w:r w:rsidRPr="0003437C">
        <w:rPr>
          <w:rFonts w:cs="Arial"/>
          <w:lang w:eastAsia="sl-SI"/>
        </w:rPr>
        <w:t>….</w:t>
      </w:r>
      <w:r w:rsidRPr="0003437C">
        <w:rPr>
          <w:rFonts w:ascii="Segoe UI" w:hAnsi="Segoe UI" w:cs="Segoe UI"/>
          <w:bCs/>
          <w:color w:val="212529"/>
          <w:shd w:val="clear" w:color="auto" w:fill="FFFFFF"/>
        </w:rPr>
        <w:t>moment samorefleksije, da nekdo skozi svojo lastno refleksijo pride do zavesti svojega obstoja. To ni nekaj samoumevnega. Večina ljudi se rodi, živi in umre, ne da bi za rep ulovila lastne misli, je prepričan Mirt Komel..</w:t>
      </w:r>
    </w:p>
    <w:p w:rsidR="00883D7A" w:rsidRDefault="00883D7A" w:rsidP="0003437C">
      <w:pPr>
        <w:spacing w:line="480" w:lineRule="auto"/>
        <w:rPr>
          <w:rFonts w:ascii="Segoe UI" w:hAnsi="Segoe UI" w:cs="Segoe UI"/>
          <w:b/>
          <w:bCs/>
          <w:color w:val="212529"/>
          <w:shd w:val="clear" w:color="auto" w:fill="FFFFFF"/>
        </w:rPr>
      </w:pPr>
      <w:r w:rsidRPr="0003437C">
        <w:t xml:space="preserve"> </w:t>
      </w:r>
      <w:hyperlink r:id="rId5" w:history="1">
        <w:r w:rsidRPr="00EE07A7">
          <w:rPr>
            <w:rStyle w:val="Hyperlink"/>
            <w:rFonts w:ascii="Segoe UI" w:hAnsi="Segoe UI" w:cs="Segoe UI"/>
            <w:b/>
            <w:bCs/>
            <w:shd w:val="clear" w:color="auto" w:fill="FFFFFF"/>
          </w:rPr>
          <w:t>https://www.rtvslo.si/stevilke/mirt-komel-za-milost-potrebujes-asimetrijo-odpuscanje-pa-poteka-med-enakimi/501177</w:t>
        </w:r>
      </w:hyperlink>
    </w:p>
    <w:p w:rsidR="00883D7A" w:rsidRPr="00AE7755" w:rsidRDefault="00883D7A" w:rsidP="00C06087">
      <w:pPr>
        <w:jc w:val="center"/>
        <w:rPr>
          <w:rFonts w:ascii="&amp;quot" w:hAnsi="&amp;quot"/>
          <w:color w:val="000080"/>
          <w:sz w:val="23"/>
          <w:szCs w:val="23"/>
        </w:rPr>
      </w:pPr>
      <w:r w:rsidRPr="00AE7755">
        <w:rPr>
          <w:rFonts w:ascii="&amp;quot" w:hAnsi="&amp;quot"/>
          <w:color w:val="000080"/>
          <w:sz w:val="23"/>
          <w:szCs w:val="23"/>
        </w:rPr>
        <w:t> </w:t>
      </w:r>
    </w:p>
    <w:p w:rsidR="00883D7A" w:rsidRPr="00C06087" w:rsidRDefault="00883D7A" w:rsidP="00C06087">
      <w:pPr>
        <w:jc w:val="center"/>
        <w:rPr>
          <w:rFonts w:ascii="Arial" w:hAnsi="Arial" w:cs="Arial"/>
          <w:color w:val="FF8C00"/>
        </w:rPr>
      </w:pPr>
      <w:r w:rsidRPr="00AE7755">
        <w:rPr>
          <w:rFonts w:ascii="Arial" w:hAnsi="Arial" w:cs="Arial"/>
          <w:color w:val="000080"/>
        </w:rPr>
        <w:t xml:space="preserve">Da bomo lažje in bolj pozitivno preživeli ta negotovi čas, vas organizatorji </w:t>
      </w:r>
      <w:hyperlink r:id="rId6" w:tgtFrame="_blank" w:history="1">
        <w:r w:rsidRPr="00AE7755">
          <w:rPr>
            <w:rStyle w:val="Hyperlink"/>
            <w:rFonts w:ascii="Arial" w:hAnsi="Arial" w:cs="Arial"/>
            <w:color w:val="000080"/>
          </w:rPr>
          <w:t>Cikla</w:t>
        </w:r>
      </w:hyperlink>
      <w:r w:rsidRPr="00AE7755">
        <w:rPr>
          <w:rFonts w:ascii="Arial" w:hAnsi="Arial" w:cs="Arial"/>
          <w:color w:val="000080"/>
        </w:rPr>
        <w:t xml:space="preserve"> in </w:t>
      </w:r>
      <w:hyperlink r:id="rId7" w:tgtFrame="_blank" w:history="1">
        <w:r w:rsidRPr="00AE7755">
          <w:rPr>
            <w:rStyle w:val="Hyperlink"/>
            <w:rFonts w:ascii="Arial" w:hAnsi="Arial" w:cs="Arial"/>
            <w:color w:val="000080"/>
          </w:rPr>
          <w:t>Maratona pozitivne psihologije</w:t>
        </w:r>
      </w:hyperlink>
      <w:r w:rsidRPr="00AE7755">
        <w:rPr>
          <w:rFonts w:ascii="Arial" w:hAnsi="Arial" w:cs="Arial"/>
          <w:color w:val="000080"/>
        </w:rPr>
        <w:t xml:space="preserve"> vabijo, da se jim pridružite pri ogledu preteklih predavanj. Posnetih jih imajo več kot 80 (</w:t>
      </w:r>
      <w:hyperlink r:id="rId8" w:tgtFrame="_blank" w:history="1">
        <w:r>
          <w:rPr>
            <w:rStyle w:val="Hyperlink"/>
            <w:rFonts w:ascii="Arial" w:hAnsi="Arial" w:cs="Arial"/>
            <w:color w:val="FF8C00"/>
          </w:rPr>
          <w:t>tukaj</w:t>
        </w:r>
      </w:hyperlink>
      <w:r>
        <w:rPr>
          <w:rFonts w:ascii="Arial" w:hAnsi="Arial" w:cs="Arial"/>
          <w:color w:val="FF8C00"/>
        </w:rPr>
        <w:t>)</w:t>
      </w:r>
      <w:r>
        <w:rPr>
          <w:rFonts w:ascii="&amp;quot" w:hAnsi="&amp;quot"/>
          <w:color w:val="212121"/>
          <w:sz w:val="23"/>
          <w:szCs w:val="23"/>
        </w:rPr>
        <w:t> </w:t>
      </w:r>
    </w:p>
    <w:p w:rsidR="00883D7A" w:rsidRDefault="00883D7A" w:rsidP="00C06087">
      <w:pPr>
        <w:numPr>
          <w:ilvl w:val="0"/>
          <w:numId w:val="1"/>
        </w:numPr>
        <w:spacing w:before="100" w:beforeAutospacing="1" w:after="100" w:afterAutospacing="1" w:line="240" w:lineRule="auto"/>
        <w:rPr>
          <w:rFonts w:ascii="&amp;quot" w:hAnsi="&amp;quot"/>
          <w:color w:val="212121"/>
          <w:sz w:val="23"/>
          <w:szCs w:val="23"/>
        </w:rPr>
      </w:pPr>
      <w:r>
        <w:rPr>
          <w:rFonts w:ascii="Arial" w:hAnsi="Arial" w:cs="Arial"/>
          <w:color w:val="FF8C00"/>
        </w:rPr>
        <w:t xml:space="preserve">Epidemija poguma za drzno življenje, Katarina Veselko – </w:t>
      </w:r>
      <w:hyperlink r:id="rId9" w:tgtFrame="_blank" w:history="1">
        <w:r>
          <w:rPr>
            <w:rStyle w:val="Hyperlink"/>
            <w:rFonts w:ascii="Arial" w:hAnsi="Arial" w:cs="Arial"/>
            <w:color w:val="FF8C00"/>
          </w:rPr>
          <w:t xml:space="preserve">tukaj </w:t>
        </w:r>
      </w:hyperlink>
    </w:p>
    <w:p w:rsidR="00883D7A" w:rsidRDefault="00883D7A" w:rsidP="00C06087">
      <w:pPr>
        <w:numPr>
          <w:ilvl w:val="0"/>
          <w:numId w:val="1"/>
        </w:numPr>
        <w:spacing w:before="100" w:beforeAutospacing="1" w:after="100" w:afterAutospacing="1" w:line="240" w:lineRule="auto"/>
        <w:rPr>
          <w:rFonts w:ascii="&amp;quot" w:hAnsi="&amp;quot"/>
          <w:color w:val="212121"/>
          <w:sz w:val="23"/>
          <w:szCs w:val="23"/>
        </w:rPr>
      </w:pPr>
      <w:r>
        <w:rPr>
          <w:rFonts w:ascii="Arial" w:hAnsi="Arial" w:cs="Arial"/>
          <w:color w:val="FF8C00"/>
        </w:rPr>
        <w:t xml:space="preserve">Ljubeč notranji objem v najhujših razmerah, mag. Marjeta Novak – </w:t>
      </w:r>
      <w:hyperlink r:id="rId10" w:tgtFrame="_blank" w:history="1">
        <w:r>
          <w:rPr>
            <w:rStyle w:val="Hyperlink"/>
            <w:rFonts w:ascii="Arial" w:hAnsi="Arial" w:cs="Arial"/>
            <w:color w:val="FF8C00"/>
          </w:rPr>
          <w:t>tukaj</w:t>
        </w:r>
      </w:hyperlink>
      <w:r>
        <w:rPr>
          <w:rFonts w:ascii="&amp;quot" w:hAnsi="&amp;quot"/>
          <w:color w:val="212121"/>
          <w:sz w:val="23"/>
          <w:szCs w:val="23"/>
        </w:rPr>
        <w:t xml:space="preserve"> </w:t>
      </w:r>
    </w:p>
    <w:p w:rsidR="00883D7A" w:rsidRDefault="00883D7A" w:rsidP="00C06087">
      <w:pPr>
        <w:numPr>
          <w:ilvl w:val="0"/>
          <w:numId w:val="1"/>
        </w:numPr>
        <w:spacing w:before="100" w:beforeAutospacing="1" w:after="100" w:afterAutospacing="1" w:line="240" w:lineRule="auto"/>
        <w:rPr>
          <w:rFonts w:ascii="&amp;quot" w:hAnsi="&amp;quot"/>
          <w:color w:val="212121"/>
          <w:sz w:val="23"/>
          <w:szCs w:val="23"/>
        </w:rPr>
      </w:pPr>
      <w:r>
        <w:rPr>
          <w:rFonts w:ascii="Arial" w:hAnsi="Arial" w:cs="Arial"/>
          <w:color w:val="FF8C00"/>
        </w:rPr>
        <w:t xml:space="preserve">Kako biti v redu, Aljoša Bagola – </w:t>
      </w:r>
      <w:hyperlink r:id="rId11" w:tgtFrame="_blank" w:history="1">
        <w:r>
          <w:rPr>
            <w:rStyle w:val="Hyperlink"/>
            <w:rFonts w:ascii="Arial" w:hAnsi="Arial" w:cs="Arial"/>
            <w:color w:val="FF8C00"/>
          </w:rPr>
          <w:t xml:space="preserve">tukaj </w:t>
        </w:r>
      </w:hyperlink>
    </w:p>
    <w:p w:rsidR="00883D7A" w:rsidRDefault="00883D7A" w:rsidP="00C06087">
      <w:pPr>
        <w:numPr>
          <w:ilvl w:val="0"/>
          <w:numId w:val="1"/>
        </w:numPr>
        <w:spacing w:before="100" w:beforeAutospacing="1" w:after="100" w:afterAutospacing="1" w:line="240" w:lineRule="auto"/>
        <w:rPr>
          <w:rFonts w:ascii="&amp;quot" w:hAnsi="&amp;quot"/>
          <w:color w:val="212121"/>
          <w:sz w:val="23"/>
          <w:szCs w:val="23"/>
        </w:rPr>
      </w:pPr>
      <w:r>
        <w:rPr>
          <w:rFonts w:ascii="Arial" w:hAnsi="Arial" w:cs="Arial"/>
          <w:color w:val="FF8C00"/>
        </w:rPr>
        <w:t xml:space="preserve">Komunikacija s samim seboj, Manica Žmauc – </w:t>
      </w:r>
      <w:hyperlink r:id="rId12" w:tgtFrame="_blank" w:history="1">
        <w:r>
          <w:rPr>
            <w:rStyle w:val="Hyperlink"/>
            <w:rFonts w:ascii="Arial" w:hAnsi="Arial" w:cs="Arial"/>
            <w:color w:val="FF8C00"/>
          </w:rPr>
          <w:t>tukaj</w:t>
        </w:r>
      </w:hyperlink>
      <w:r>
        <w:rPr>
          <w:rFonts w:ascii="&amp;quot" w:hAnsi="&amp;quot"/>
          <w:color w:val="212121"/>
          <w:sz w:val="23"/>
          <w:szCs w:val="23"/>
        </w:rPr>
        <w:t xml:space="preserve"> </w:t>
      </w:r>
    </w:p>
    <w:p w:rsidR="00883D7A" w:rsidRDefault="00883D7A" w:rsidP="00C06087">
      <w:pPr>
        <w:numPr>
          <w:ilvl w:val="0"/>
          <w:numId w:val="1"/>
        </w:numPr>
        <w:spacing w:before="100" w:beforeAutospacing="1" w:after="100" w:afterAutospacing="1" w:line="240" w:lineRule="auto"/>
        <w:rPr>
          <w:rFonts w:ascii="&amp;quot" w:hAnsi="&amp;quot"/>
          <w:color w:val="212121"/>
          <w:sz w:val="23"/>
          <w:szCs w:val="23"/>
        </w:rPr>
      </w:pPr>
      <w:r>
        <w:rPr>
          <w:rFonts w:ascii="Arial" w:hAnsi="Arial" w:cs="Arial"/>
          <w:color w:val="FF8C00"/>
        </w:rPr>
        <w:t xml:space="preserve">Polno, prisotno, pristno, mag. Maja Bajt – </w:t>
      </w:r>
      <w:hyperlink r:id="rId13" w:tgtFrame="_blank" w:history="1">
        <w:r>
          <w:rPr>
            <w:rStyle w:val="Hyperlink"/>
            <w:rFonts w:ascii="Arial" w:hAnsi="Arial" w:cs="Arial"/>
            <w:color w:val="FF8C00"/>
          </w:rPr>
          <w:t>tukaj</w:t>
        </w:r>
      </w:hyperlink>
      <w:r>
        <w:rPr>
          <w:rFonts w:ascii="Arial" w:hAnsi="Arial" w:cs="Arial"/>
          <w:color w:val="FF8C00"/>
        </w:rPr>
        <w:t>.</w:t>
      </w:r>
    </w:p>
    <w:p w:rsidR="00883D7A" w:rsidRPr="0003437C" w:rsidRDefault="00883D7A" w:rsidP="0003437C">
      <w:pPr>
        <w:spacing w:line="480" w:lineRule="auto"/>
        <w:rPr>
          <w:rFonts w:ascii="Segoe UI" w:hAnsi="Segoe UI" w:cs="Segoe UI"/>
          <w:b/>
          <w:bCs/>
          <w:color w:val="212529"/>
          <w:shd w:val="clear" w:color="auto" w:fill="FFFFFF"/>
        </w:rPr>
      </w:pPr>
      <w:r>
        <w:rPr>
          <w:rFonts w:ascii="Segoe UI" w:hAnsi="Segoe UI" w:cs="Segoe UI"/>
          <w:b/>
          <w:bCs/>
          <w:color w:val="212529"/>
          <w:shd w:val="clear" w:color="auto" w:fill="FFFFFF"/>
        </w:rPr>
        <w:t>Vir: Nastja Mulej</w:t>
      </w:r>
    </w:p>
    <w:p w:rsidR="00883D7A" w:rsidRPr="00E83D0C" w:rsidRDefault="00883D7A" w:rsidP="00E83D0C">
      <w:pPr>
        <w:rPr>
          <w:rFonts w:cs="Arial"/>
          <w:lang w:eastAsia="sl-SI"/>
        </w:rPr>
      </w:pPr>
      <w:r>
        <w:rPr>
          <w:rFonts w:cs="Arial"/>
          <w:lang w:eastAsia="sl-SI"/>
        </w:rPr>
        <w:t xml:space="preserve">Koristen vir: tudi:  </w:t>
      </w:r>
      <w:hyperlink r:id="rId14" w:history="1">
        <w:r w:rsidRPr="00EA65C3">
          <w:rPr>
            <w:rStyle w:val="Hyperlink"/>
            <w:rFonts w:cs="Arial"/>
            <w:lang w:eastAsia="sl-SI"/>
          </w:rPr>
          <w:t>https://ars.rtvslo</w:t>
        </w:r>
        <w:r w:rsidRPr="00E83D0C">
          <w:rPr>
            <w:lang w:eastAsia="sl-SI"/>
          </w:rPr>
          <w:t xml:space="preserve"> </w:t>
        </w:r>
        <w:r w:rsidRPr="00E83D0C">
          <w:rPr>
            <w:rStyle w:val="Hyperlink"/>
            <w:rFonts w:cs="Arial"/>
            <w:lang w:eastAsia="sl-SI"/>
          </w:rPr>
          <w:t>humana</w:t>
        </w:r>
        <w:r w:rsidRPr="00EA65C3">
          <w:rPr>
            <w:rStyle w:val="Hyperlink"/>
            <w:rFonts w:cs="Arial"/>
            <w:lang w:eastAsia="sl-SI"/>
          </w:rPr>
          <w:t>.si/ars- /</w:t>
        </w:r>
      </w:hyperlink>
    </w:p>
    <w:p w:rsidR="00883D7A" w:rsidRPr="00F177B8" w:rsidRDefault="00883D7A" w:rsidP="00F177B8">
      <w:pPr>
        <w:spacing w:line="480" w:lineRule="auto"/>
        <w:rPr>
          <w:rFonts w:cs="Calibri"/>
          <w:color w:val="1D2129"/>
          <w:shd w:val="clear" w:color="auto" w:fill="FFFFFF"/>
        </w:rPr>
      </w:pPr>
      <w:r w:rsidRPr="00F177B8">
        <w:rPr>
          <w:rFonts w:cs="Calibri"/>
          <w:color w:val="555555"/>
          <w:shd w:val="clear" w:color="auto" w:fill="FFFFFF"/>
        </w:rPr>
        <w:t>…«</w:t>
      </w:r>
      <w:r w:rsidRPr="00F177B8">
        <w:rPr>
          <w:rFonts w:cs="Calibri"/>
          <w:color w:val="1D2129"/>
          <w:shd w:val="clear" w:color="auto" w:fill="FFFFFF"/>
        </w:rPr>
        <w:t xml:space="preserve"> Kaj lahko naredim kot človek, kaj lahko dam drugemu, ne da bi karkoli od njega pričakoval? Lahko vzkliknem: Človek sem in nič človeškega mi ni tuje! Kajti, kot je zapisal Bauer: Človek je človeku najboljše zdravilo.</w:t>
      </w:r>
      <w:r w:rsidRPr="00F177B8">
        <w:rPr>
          <w:rFonts w:cs="Calibri"/>
          <w:color w:val="1D2129"/>
        </w:rPr>
        <w:br/>
      </w:r>
      <w:r w:rsidRPr="00F177B8">
        <w:rPr>
          <w:rFonts w:cs="Calibri"/>
          <w:color w:val="1D2129"/>
          <w:shd w:val="clear" w:color="auto" w:fill="FFFFFF"/>
        </w:rPr>
        <w:t xml:space="preserve">Bodimo solidarni eden do drugega in med generacijami. Solidarnost in človeškost izrazimo starejšim generacijam, ki so najbolj na udaru nevarnosti korona virusa. Izrazimo solidarnost in globoko človeškost s svojim srčnim in socialno inteligentnim obnašanjem.« vir: Beno Arnejčič, </w:t>
      </w:r>
      <w:hyperlink r:id="rId15" w:history="1">
        <w:r w:rsidRPr="00F177B8">
          <w:rPr>
            <w:rStyle w:val="Hyperlink"/>
            <w:rFonts w:cs="Calibri"/>
            <w:shd w:val="clear" w:color="auto" w:fill="FFFFFF"/>
          </w:rPr>
          <w:t>https://www.facebook.com/beno.arnejcic/posts/10219486116957240</w:t>
        </w:r>
      </w:hyperlink>
    </w:p>
    <w:p w:rsidR="00883D7A" w:rsidRPr="00F177B8" w:rsidRDefault="00883D7A"/>
    <w:sectPr w:rsidR="00883D7A" w:rsidRPr="00F177B8" w:rsidSect="0014412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B13D1E"/>
    <w:multiLevelType w:val="multilevel"/>
    <w:tmpl w:val="DE028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93469"/>
    <w:rsid w:val="0003437C"/>
    <w:rsid w:val="0014412E"/>
    <w:rsid w:val="001F5AAD"/>
    <w:rsid w:val="00443EDC"/>
    <w:rsid w:val="0047714E"/>
    <w:rsid w:val="00543EC2"/>
    <w:rsid w:val="005460D3"/>
    <w:rsid w:val="0061610E"/>
    <w:rsid w:val="007178F0"/>
    <w:rsid w:val="007364CB"/>
    <w:rsid w:val="0084105E"/>
    <w:rsid w:val="00844332"/>
    <w:rsid w:val="00883D7A"/>
    <w:rsid w:val="00893469"/>
    <w:rsid w:val="008C7A82"/>
    <w:rsid w:val="00A04B06"/>
    <w:rsid w:val="00AE7755"/>
    <w:rsid w:val="00BD07E0"/>
    <w:rsid w:val="00C06087"/>
    <w:rsid w:val="00C06BB6"/>
    <w:rsid w:val="00C82E9B"/>
    <w:rsid w:val="00CB6ADD"/>
    <w:rsid w:val="00D115EC"/>
    <w:rsid w:val="00E83D0C"/>
    <w:rsid w:val="00EA65C3"/>
    <w:rsid w:val="00EE07A7"/>
    <w:rsid w:val="00F177B8"/>
    <w:rsid w:val="00F4726D"/>
    <w:rsid w:val="00F93B2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3469"/>
    <w:pPr>
      <w:spacing w:after="200" w:line="276" w:lineRule="auto"/>
    </w:pPr>
    <w:rPr>
      <w:lang w:val="sl-S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893469"/>
    <w:pPr>
      <w:spacing w:before="100" w:beforeAutospacing="1" w:after="100" w:afterAutospacing="1" w:line="240" w:lineRule="auto"/>
    </w:pPr>
    <w:rPr>
      <w:rFonts w:ascii="Times New Roman" w:eastAsia="Times New Roman" w:hAnsi="Times New Roman"/>
      <w:sz w:val="24"/>
      <w:szCs w:val="24"/>
      <w:lang w:eastAsia="sl-SI"/>
    </w:rPr>
  </w:style>
  <w:style w:type="character" w:styleId="Hyperlink">
    <w:name w:val="Hyperlink"/>
    <w:basedOn w:val="DefaultParagraphFont"/>
    <w:uiPriority w:val="99"/>
    <w:rsid w:val="00F177B8"/>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469736859">
      <w:marLeft w:val="0"/>
      <w:marRight w:val="0"/>
      <w:marTop w:val="0"/>
      <w:marBottom w:val="0"/>
      <w:divBdr>
        <w:top w:val="none" w:sz="0" w:space="0" w:color="auto"/>
        <w:left w:val="none" w:sz="0" w:space="0" w:color="auto"/>
        <w:bottom w:val="none" w:sz="0" w:space="0" w:color="auto"/>
        <w:right w:val="none" w:sz="0" w:space="0" w:color="auto"/>
      </w:divBdr>
    </w:div>
    <w:div w:id="1469736861">
      <w:marLeft w:val="0"/>
      <w:marRight w:val="0"/>
      <w:marTop w:val="0"/>
      <w:marBottom w:val="0"/>
      <w:divBdr>
        <w:top w:val="none" w:sz="0" w:space="0" w:color="auto"/>
        <w:left w:val="none" w:sz="0" w:space="0" w:color="auto"/>
        <w:bottom w:val="none" w:sz="0" w:space="0" w:color="auto"/>
        <w:right w:val="none" w:sz="0" w:space="0" w:color="auto"/>
      </w:divBdr>
      <w:divsChild>
        <w:div w:id="1469736860">
          <w:marLeft w:val="0"/>
          <w:marRight w:val="0"/>
          <w:marTop w:val="280"/>
          <w:marBottom w:val="280"/>
          <w:divBdr>
            <w:top w:val="none" w:sz="0" w:space="0" w:color="auto"/>
            <w:left w:val="none" w:sz="0" w:space="0" w:color="auto"/>
            <w:bottom w:val="none" w:sz="0" w:space="0" w:color="auto"/>
            <w:right w:val="none" w:sz="0" w:space="0" w:color="auto"/>
          </w:divBdr>
        </w:div>
        <w:div w:id="1469736862">
          <w:marLeft w:val="0"/>
          <w:marRight w:val="0"/>
          <w:marTop w:val="280"/>
          <w:marBottom w:val="280"/>
          <w:divBdr>
            <w:top w:val="none" w:sz="0" w:space="0" w:color="auto"/>
            <w:left w:val="none" w:sz="0" w:space="0" w:color="auto"/>
            <w:bottom w:val="none" w:sz="0" w:space="0" w:color="auto"/>
            <w:right w:val="none" w:sz="0" w:space="0" w:color="auto"/>
          </w:divBdr>
        </w:div>
        <w:div w:id="1469736863">
          <w:marLeft w:val="0"/>
          <w:marRight w:val="0"/>
          <w:marTop w:val="280"/>
          <w:marBottom w:val="28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dy.e-sporocila.si/l/OLShnB2QOvJzhxUiGCfnMg/pBL1DMdFYEU46KB0rXRHrw/rFcfxloDRa892wwuLnM5AlQA" TargetMode="External"/><Relationship Id="rId13" Type="http://schemas.openxmlformats.org/officeDocument/2006/relationships/hyperlink" Target="http://sendy.e-sporocila.si/l/OLShnB2QOvJzhxUiGCfnMg/wQhz97VWt1vnmE8763D892q763pA/rFcfxloDRa892wwuLnM5AlQA" TargetMode="External"/><Relationship Id="rId3" Type="http://schemas.openxmlformats.org/officeDocument/2006/relationships/settings" Target="settings.xml"/><Relationship Id="rId7" Type="http://schemas.openxmlformats.org/officeDocument/2006/relationships/hyperlink" Target="http://sendy.e-sporocila.si/l/OLShnB2QOvJzhxUiGCfnMg/763YNX6IgOkBsN7763XnyCZrMg/rFcfxloDRa892wwuLnM5AlQA" TargetMode="External"/><Relationship Id="rId12" Type="http://schemas.openxmlformats.org/officeDocument/2006/relationships/hyperlink" Target="http://sendy.e-sporocila.si/l/OLShnB2QOvJzhxUiGCfnMg/BkGklBZXodZu6qrnvkJkHQ/rFcfxloDRa892wwuLnM5AlQ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endy.e-sporocila.si/l/OLShnB2QOvJzhxUiGCfnMg/dGc892iwj28k2xwYU1AXADeA/rFcfxloDRa892wwuLnM5AlQA" TargetMode="External"/><Relationship Id="rId11" Type="http://schemas.openxmlformats.org/officeDocument/2006/relationships/hyperlink" Target="http://sendy.e-sporocila.si/l/OLShnB2QOvJzhxUiGCfnMg/nxgA5MRpkqkzLJv3V1Nbyg/rFcfxloDRa892wwuLnM5AlQA" TargetMode="External"/><Relationship Id="rId5" Type="http://schemas.openxmlformats.org/officeDocument/2006/relationships/hyperlink" Target="https://www.rtvslo.si/stevilke/mirt-komel-za-milost-potrebujes-asimetrijo-odpuscanje-pa-poteka-med-enakimi/501177" TargetMode="External"/><Relationship Id="rId15" Type="http://schemas.openxmlformats.org/officeDocument/2006/relationships/hyperlink" Target="https://www.facebook.com/beno.arnejcic/posts/10219486116957240" TargetMode="External"/><Relationship Id="rId10" Type="http://schemas.openxmlformats.org/officeDocument/2006/relationships/hyperlink" Target="http://sendy.e-sporocila.si/l/OLShnB2QOvJzhxUiGCfnMg/atxglKw8qoKjR892Ub7YUJ892Q/rFcfxloDRa892wwuLnM5AlQA" TargetMode="External"/><Relationship Id="rId4" Type="http://schemas.openxmlformats.org/officeDocument/2006/relationships/webSettings" Target="webSettings.xml"/><Relationship Id="rId9" Type="http://schemas.openxmlformats.org/officeDocument/2006/relationships/hyperlink" Target="http://sendy.e-sporocila.si/l/OLShnB2QOvJzhxUiGCfnMg/DOKS7tcgHHCob1JZ5vxrwg/rFcfxloDRa892wwuLnM5AlQA" TargetMode="External"/><Relationship Id="rId14" Type="http://schemas.openxmlformats.org/officeDocument/2006/relationships/hyperlink" Target="https://ars.rtvslo.si/ars-hum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31</TotalTime>
  <Pages>2</Pages>
  <Words>512</Words>
  <Characters>2919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Jožica Gramc</dc:creator>
  <cp:keywords/>
  <dc:description/>
  <cp:lastModifiedBy>Enzo </cp:lastModifiedBy>
  <cp:revision>7</cp:revision>
  <dcterms:created xsi:type="dcterms:W3CDTF">2020-01-30T10:55:00Z</dcterms:created>
  <dcterms:modified xsi:type="dcterms:W3CDTF">2020-03-18T16:03:00Z</dcterms:modified>
</cp:coreProperties>
</file>