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B2C" w:rsidRDefault="00D00B2C" w:rsidP="00D00B2C">
      <w:bookmarkStart w:id="0" w:name="_GoBack"/>
      <w:r>
        <w:t>ICOM SLOVENIJA</w:t>
      </w:r>
      <w:bookmarkEnd w:id="0"/>
      <w:r>
        <w:t xml:space="preserve"> na mednarodni muzejski dan, , 18. maja 2020  vabi na brezplačni  </w:t>
      </w:r>
      <w:proofErr w:type="spellStart"/>
      <w:r>
        <w:t>webinar</w:t>
      </w:r>
      <w:proofErr w:type="spellEnd"/>
      <w:r>
        <w:t>:</w:t>
      </w:r>
    </w:p>
    <w:p w:rsidR="00D00B2C" w:rsidRDefault="00D00B2C">
      <w:r>
        <w:t xml:space="preserve">Muzeji in enakost: raznolikost in </w:t>
      </w:r>
      <w:proofErr w:type="spellStart"/>
      <w:r>
        <w:t>inkluzivnost</w:t>
      </w:r>
      <w:proofErr w:type="spellEnd"/>
      <w:r>
        <w:t xml:space="preserve"> - </w:t>
      </w:r>
      <w:r>
        <w:br/>
        <w:t xml:space="preserve">Ali muzeji lahko postanejo akterji družbenih sprememb? </w:t>
      </w:r>
    </w:p>
    <w:p w:rsidR="001C09E5" w:rsidRDefault="00D00B2C">
      <w:r>
        <w:t>V okviru seminarja se bomo pogovarjali o družbeni vlogi muzejev in njihovem sodelovanju z lokalnimi, nacionalnimi in mednarodnimi organizacijami, ki promovirajo dostopnost ranljivih skupin v muzejih. Zanima nas, kako se muzeji odzivajo na spremembe in s kakšnimi težavami se soočajo pri realizaciji sprememb v svojem delu.</w:t>
      </w:r>
      <w:r>
        <w:br/>
      </w:r>
      <w:r>
        <w:br/>
        <w:t>• So muzeji zgolj hranitelji kulturne dediščine? Koliko se odzivajo na družbena dogajanja okoli sebe?</w:t>
      </w:r>
      <w:r>
        <w:br/>
        <w:t xml:space="preserve">• Ali muzeji uresničujejo trditev, da so nosilci sporočil o enakosti, raznolikosti in </w:t>
      </w:r>
      <w:proofErr w:type="spellStart"/>
      <w:r>
        <w:t>inkluzivnosti</w:t>
      </w:r>
      <w:proofErr w:type="spellEnd"/>
      <w:r>
        <w:t>?</w:t>
      </w:r>
      <w:r>
        <w:br/>
        <w:t>• Kako muzeji skrbijo za ranljive skupine in koliko skrbi namenjajo temu področju?</w:t>
      </w:r>
      <w:r>
        <w:br/>
        <w:t xml:space="preserve">• Kakšen je potencial muzejev v promoviranju družbenih sprememb in sodelovanju z nevladnimi organizacijami, ki skrbijo za socialno vključevanje migrantov? </w:t>
      </w:r>
      <w:r>
        <w:br/>
      </w:r>
      <w:r>
        <w:br/>
      </w:r>
      <w:r>
        <w:br/>
        <w:t>Pridružite se nam, z nami bosta:</w:t>
      </w:r>
      <w:r>
        <w:br/>
      </w:r>
      <w:r>
        <w:br/>
        <w:t>TINA PALAIĆ</w:t>
      </w:r>
      <w:r>
        <w:br/>
        <w:t xml:space="preserve">Etnologinja in kustosinja v </w:t>
      </w:r>
      <w:hyperlink r:id="rId5" w:tgtFrame="_blank" w:history="1">
        <w:r>
          <w:rPr>
            <w:rStyle w:val="Hiperpovezava"/>
          </w:rPr>
          <w:t>Slovenski etnografski muzej</w:t>
        </w:r>
      </w:hyperlink>
      <w:r>
        <w:t xml:space="preserve">. Nacionalna koordinatorka za evropski projekt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. </w:t>
      </w:r>
      <w:proofErr w:type="spellStart"/>
      <w:r>
        <w:t>Ethnographic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Cultures</w:t>
      </w:r>
      <w:proofErr w:type="spellEnd"/>
      <w:r>
        <w:t xml:space="preserve"> </w:t>
      </w:r>
      <w:proofErr w:type="spellStart"/>
      <w:r>
        <w:t>Museums</w:t>
      </w:r>
      <w:proofErr w:type="spellEnd"/>
      <w:r>
        <w:t xml:space="preserve"> as </w:t>
      </w:r>
      <w:proofErr w:type="spellStart"/>
      <w:r>
        <w:t>Spaces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, sodelavka na mednarodnih projektih </w:t>
      </w:r>
      <w:proofErr w:type="spellStart"/>
      <w:r>
        <w:t>Sharing</w:t>
      </w:r>
      <w:proofErr w:type="spellEnd"/>
      <w:r>
        <w:t xml:space="preserve"> a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Inclusion</w:t>
      </w:r>
      <w:proofErr w:type="spellEnd"/>
      <w:r>
        <w:t xml:space="preserve">, </w:t>
      </w:r>
      <w:proofErr w:type="spellStart"/>
      <w:r>
        <w:t>Creativity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Heritage</w:t>
      </w:r>
      <w:proofErr w:type="spellEnd"/>
      <w:r>
        <w:t xml:space="preserve"> ter Dostopnost do kulturne dediščine ranljivim skupinam. Scenaristka dokumentarnega filma Slovenec po izbiri, ki je nastal ob razstavi Afrika in Slovenija: Preplet ljudi in predmetov. </w:t>
      </w:r>
      <w:r>
        <w:br/>
      </w:r>
      <w:r>
        <w:br/>
        <w:t>UROŠ DOKL</w:t>
      </w:r>
      <w:r>
        <w:br/>
        <w:t xml:space="preserve">Kustos pedagog v </w:t>
      </w:r>
      <w:hyperlink r:id="rId6" w:tgtFrame="_blank" w:history="1">
        <w:r>
          <w:rPr>
            <w:rStyle w:val="Hiperpovezava"/>
          </w:rPr>
          <w:t>Muzej narodne osvoboditve Maribor/National Liberation Museum Maribor</w:t>
        </w:r>
      </w:hyperlink>
      <w:r>
        <w:t xml:space="preserve">. Pobudnik humanitarnega projekta Jakob, ki je bil namenjen sirskim otrokom v begunstvu v Turčiji, in soavtor programa Muzej za mir. Slednji je posvečen razmisleku o temeljnih vrednotah, na katerih sloni sodobna Evropa: svobodi, miru, demokratičnosti, blaginji, dobrobiti, solidarnosti in raznolikosti. Uroš vodi delavnice v MNOM, ki promovirajo strpnost, enakost in solidarnost. </w:t>
      </w:r>
      <w:r>
        <w:br/>
      </w:r>
      <w:r>
        <w:br/>
      </w:r>
      <w:proofErr w:type="spellStart"/>
      <w:r>
        <w:t>Webinar</w:t>
      </w:r>
      <w:proofErr w:type="spellEnd"/>
      <w:r>
        <w:t xml:space="preserve"> je zastavljen v dveh delih. V prvem bosta gosta predstavila svoje poglede na obravnavane teme, v drugem delu sledi pogovor s poslušalci in odgovori na vprašanja. </w:t>
      </w:r>
      <w:proofErr w:type="spellStart"/>
      <w:r>
        <w:t>Webinar</w:t>
      </w:r>
      <w:proofErr w:type="spellEnd"/>
      <w:r>
        <w:t xml:space="preserve"> se bo zaključil ob 12.15. </w:t>
      </w:r>
      <w:r>
        <w:br/>
      </w:r>
      <w:r>
        <w:br/>
        <w:t xml:space="preserve">Dostop do brezplačnega </w:t>
      </w:r>
      <w:proofErr w:type="spellStart"/>
      <w:r>
        <w:t>webinarja</w:t>
      </w:r>
      <w:proofErr w:type="spellEnd"/>
      <w:r>
        <w:t>:</w:t>
      </w:r>
      <w:r>
        <w:br/>
        <w:t xml:space="preserve">- reko </w:t>
      </w:r>
      <w:proofErr w:type="spellStart"/>
      <w:r>
        <w:t>linka</w:t>
      </w:r>
      <w:proofErr w:type="spellEnd"/>
      <w:r>
        <w:t xml:space="preserve">: </w:t>
      </w:r>
      <w:hyperlink r:id="rId7" w:tgtFrame="_blank" w:history="1">
        <w:r>
          <w:rPr>
            <w:rStyle w:val="Hiperpovezava"/>
          </w:rPr>
          <w:t>https://us02web.zoom.us/j/82843329180</w:t>
        </w:r>
      </w:hyperlink>
      <w:r>
        <w:br/>
        <w:t xml:space="preserve">- ali z vnosom MMD ID v </w:t>
      </w:r>
      <w:proofErr w:type="spellStart"/>
      <w:r>
        <w:t>Zoom</w:t>
      </w:r>
      <w:proofErr w:type="spellEnd"/>
      <w:r>
        <w:t>: 828 4332 9180</w:t>
      </w:r>
    </w:p>
    <w:sectPr w:rsidR="001C0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2C"/>
    <w:rsid w:val="001C09E5"/>
    <w:rsid w:val="00D00B2C"/>
    <w:rsid w:val="00E1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00B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00B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284332918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Muzej-narodne-osvoboditve-MariborNational-Liberation-Museum-Maribor-43612586653/" TargetMode="External"/><Relationship Id="rId5" Type="http://schemas.openxmlformats.org/officeDocument/2006/relationships/hyperlink" Target="https://www.facebook.com/SEMuzej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2</cp:revision>
  <dcterms:created xsi:type="dcterms:W3CDTF">2020-05-14T10:50:00Z</dcterms:created>
  <dcterms:modified xsi:type="dcterms:W3CDTF">2020-05-14T10:50:00Z</dcterms:modified>
</cp:coreProperties>
</file>