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50" w:rsidRDefault="00103350">
      <w:pPr>
        <w:rPr>
          <w:noProof/>
          <w:lang w:eastAsia="sl-SI"/>
        </w:rPr>
      </w:pPr>
      <w:r>
        <w:rPr>
          <w:noProof/>
          <w:lang w:eastAsia="sl-SI"/>
        </w:rPr>
        <w:t xml:space="preserve">PRAZNUJEMO SVETOVNI DAN ČEBEL </w:t>
      </w:r>
    </w:p>
    <w:p w:rsidR="00103350" w:rsidRDefault="00103350">
      <w:pPr>
        <w:rPr>
          <w:noProof/>
          <w:lang w:eastAsia="sl-SI"/>
        </w:rPr>
      </w:pPr>
    </w:p>
    <w:p w:rsidR="00A744F3" w:rsidRDefault="00103350">
      <w:r>
        <w:rPr>
          <w:noProof/>
          <w:lang w:eastAsia="sl-SI"/>
        </w:rPr>
        <w:drawing>
          <wp:inline distT="0" distB="0" distL="0" distR="0">
            <wp:extent cx="5760720" cy="3835929"/>
            <wp:effectExtent l="0" t="0" r="0" b="0"/>
            <wp:docPr id="1" name="Slika 1" descr="http://www.lmit.org/wp-content/uploads/2020/05/photo-1498936178812-4b2e558d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0/05/photo-1498936178812-4b2e558d29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350" w:rsidRPr="00103350" w:rsidRDefault="00103350" w:rsidP="00103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Zaradi epidemije Covid-19 bo letošnja tretja mednarodna obeležitev potekala virtualno. Z naslovom “Bee Engaged” (Angažiraj se) želi FAO kot organizator dogodka </w:t>
      </w:r>
      <w:r w:rsidRPr="0010335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opozoriti na pomen angažiranosti in dejanj</w:t>
      </w: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tako držav, organizacij, raziskovalnih in izobraževalnih institucij, civilne družbe, zasebnega sektorja, kmetov in čebelarjev, kot tudi vsakega posameznika, za ohranjanje čebel in drugih opraševalcev.</w:t>
      </w:r>
    </w:p>
    <w:p w:rsidR="00103350" w:rsidRPr="00103350" w:rsidRDefault="00103350" w:rsidP="00103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Vsak posameznik_ca lahko prispeva k ohranjanju čebel in drugih opraševalcev: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Na balkonih, terasah in vrtovih v okrasne namene zasejmo medovite cvetlice.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Kupimo med in ostale čebelje pridelke pri najbližjem lokalnem čebelarju.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Ozaveščajmo otroke in mladostnike o pomenu čebel in izrazimo podporo čebelarjem.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Doma na balkonu, terasi ali vrtu postavimo svoje gnezdišče za čebele – lahko ga naredimo sami ali pa ga kupimo v trgovinah z opremo za hišo in dom.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Ohranimo stare travnike z večjo pestrostjo rastlin in sejmo na travnike medonosne rastline.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Na travnikih kosimo cvetoče rastline šele po njihovem cvetenju.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Odstopimo primerne kmetijske lokacije za začasno ali trajno namestitev čebel, saj bodo tako imele čebele ustrezno pašo, naše rastline pa bodo oprašene in bodo tako bogatejše obrodile sadove.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Če je res potrebno, potem uporabljajmo čebelam neškodljive pesticide in škropimo v nevetrovnem vremenu zgodaj zjutraj ali pozno zvečer, ko se čebele umaknejo s cvetov.</w:t>
      </w:r>
    </w:p>
    <w:p w:rsidR="00103350" w:rsidRPr="00103350" w:rsidRDefault="00103350" w:rsidP="001033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Mulčimo cvetoče rastline v sadovnjakih in vinogradih pred škropljenjem s pesticidi, da po škropljenju ne privabljajo čebel.</w:t>
      </w:r>
    </w:p>
    <w:p w:rsidR="00103350" w:rsidRPr="00103350" w:rsidRDefault="00103350" w:rsidP="00103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Dogodke v okviru mednarodnega dneva čebel lahko najdeš </w:t>
      </w:r>
      <w:hyperlink r:id="rId7" w:tgtFrame="_blank" w:history="1">
        <w:r w:rsidRPr="001033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tukaj</w:t>
        </w:r>
      </w:hyperlink>
      <w:r w:rsidRPr="00103350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03350" w:rsidRDefault="00A225AC">
      <w:r>
        <w:t>Vir: s</w:t>
      </w:r>
      <w:r>
        <w:t xml:space="preserve">pletno mesto </w:t>
      </w:r>
      <w:hyperlink r:id="rId8" w:history="1">
        <w:r w:rsidRPr="004562EF">
          <w:rPr>
            <w:rStyle w:val="Hiperpovezava"/>
          </w:rPr>
          <w:t>www.worldbeeday.org</w:t>
        </w:r>
      </w:hyperlink>
    </w:p>
    <w:p w:rsidR="00A225AC" w:rsidRDefault="00A225AC">
      <w:bookmarkStart w:id="0" w:name="_GoBack"/>
      <w:bookmarkEnd w:id="0"/>
    </w:p>
    <w:sectPr w:rsidR="00A22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67B20"/>
    <w:multiLevelType w:val="multilevel"/>
    <w:tmpl w:val="7D1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50"/>
    <w:rsid w:val="00103350"/>
    <w:rsid w:val="00A225AC"/>
    <w:rsid w:val="00A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335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03350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0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335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03350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0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eeday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worldbeeday.org/si/praznujmo-dan-cebe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2020-05-21T08:02:00Z</dcterms:created>
  <dcterms:modified xsi:type="dcterms:W3CDTF">2020-05-21T08:07:00Z</dcterms:modified>
</cp:coreProperties>
</file>