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C3A" w:rsidRDefault="00894EE5" w:rsidP="00902566">
      <w:pPr>
        <w:spacing w:line="480" w:lineRule="auto"/>
      </w:pPr>
      <w:r>
        <w:t xml:space="preserve">Priročnik </w:t>
      </w:r>
      <w:r w:rsidR="00E05C3A">
        <w:rPr>
          <w:b/>
          <w:bCs/>
          <w:highlight w:val="yellow"/>
        </w:rPr>
        <w:t>Širimo solidarnost - izobraževanje za enakopravnost v različnosti</w:t>
      </w:r>
      <w:r w:rsidR="00E05C3A">
        <w:t>,  je nastal v okviru istoimenskega projekta.</w:t>
      </w:r>
    </w:p>
    <w:p w:rsidR="00894EE5" w:rsidRDefault="00894EE5" w:rsidP="00894EE5">
      <w:pPr>
        <w:spacing w:line="480" w:lineRule="auto"/>
      </w:pPr>
      <w:r>
        <w:t xml:space="preserve">Na kratko o projektu Aktivnost </w:t>
      </w:r>
      <w:r w:rsidRPr="00894EE5">
        <w:rPr>
          <w:b/>
        </w:rPr>
        <w:t>»Širimo solidarnost«</w:t>
      </w:r>
      <w:r>
        <w:t xml:space="preserve"> temelji na preprostem konceptu: sporočilu v steklenici. Otroci in najstniki vsako leto 21. marca, na mednarodni dan boja proti rasni diskriminaciji, pošiljajo razglednice naključno izbranim ljudem v njihovi lokalni skupnosti.</w:t>
      </w:r>
    </w:p>
    <w:p w:rsidR="00894EE5" w:rsidRPr="00902566" w:rsidRDefault="00894EE5" w:rsidP="00894EE5">
      <w:pPr>
        <w:spacing w:line="480" w:lineRule="auto"/>
      </w:pPr>
      <w:r w:rsidRPr="00902566">
        <w:t xml:space="preserve">Na vsaki izmed razglednic, ki jih prejmejo na šoli, je fotografija in sporočilo solidarnosti, ki ga ustvarijo na delavnicah pisanja. Prejemniki so vabljeni, da napišejo svoj odgovor na odstranljiv listič ter ga pošljejo nazaj organizaciji, ki koordinira projekt na nacionalni ravni – v primeru Slovenije je to Društvo </w:t>
      </w:r>
      <w:proofErr w:type="spellStart"/>
      <w:r w:rsidRPr="00902566">
        <w:t>Humanitas</w:t>
      </w:r>
      <w:proofErr w:type="spellEnd"/>
      <w:r w:rsidRPr="00902566">
        <w:t xml:space="preserve"> – ta pa ga nato posreduje naprej šoli oziroma osebi, ki je razglednico poslala.</w:t>
      </w:r>
    </w:p>
    <w:p w:rsidR="00894EE5" w:rsidRPr="00E05C3A" w:rsidRDefault="00894EE5" w:rsidP="00894EE5">
      <w:pPr>
        <w:spacing w:line="480" w:lineRule="auto"/>
      </w:pPr>
      <w:r w:rsidRPr="00E05C3A">
        <w:t xml:space="preserve"> Izbrane fotografije ozaveščajo mlade in prejemnike razglednic o raznolikosti naše družbe.</w:t>
      </w:r>
    </w:p>
    <w:p w:rsidR="00894EE5" w:rsidRDefault="00894EE5" w:rsidP="00894EE5">
      <w:pPr>
        <w:spacing w:line="480" w:lineRule="auto"/>
      </w:pPr>
      <w:r>
        <w:t xml:space="preserve"> Poleg tega je namen razglednice, da prejemniki razmislijo o svojih predsodkih in svojih pogledih na priseljevanje, mlade ljudi, družine, medgeneracijske odnose in podobno. V okviru tega projekta neznanim prejemnikom v sodelujočih državah otroci in najstniki vsako leto pošljejo na tisoče razglednic (leta 2018 jih je bilo samo v Franciji poslanih 120.000). Na ta način ustvarimo edinstvene povezave, ki temeljijo na komunikaciji in zavedanju.</w:t>
      </w:r>
    </w:p>
    <w:p w:rsidR="00902566" w:rsidRDefault="00894EE5" w:rsidP="00902566">
      <w:pPr>
        <w:spacing w:line="480" w:lineRule="auto"/>
      </w:pPr>
      <w:r>
        <w:t xml:space="preserve"> Uspeh te aktivnosti temelji na sodelovanju učiteljev in vzgojiteljev, ki želijo, da učenci oziroma skupne mladih, za katere skrbijo, razmislijo o vprašanjih solidarnosti ter izobraževanju za enakopravnost v raznolikosti.</w:t>
      </w:r>
    </w:p>
    <w:p w:rsidR="00902566" w:rsidRDefault="00902566" w:rsidP="00902566">
      <w:pPr>
        <w:spacing w:line="480" w:lineRule="auto"/>
      </w:pPr>
      <w:bookmarkStart w:id="0" w:name="_GoBack"/>
      <w:r w:rsidRPr="00BB32E4">
        <w:rPr>
          <w:b/>
        </w:rPr>
        <w:t>Misel</w:t>
      </w:r>
      <w:bookmarkEnd w:id="0"/>
      <w:r>
        <w:t xml:space="preserve">: …«Nič ni samoumevno in prepričani smo, da je potrebno vzpostaviti in ohranjati zavedanje o pomenu človekovih pravic in njihovega učinkovitega uresničevanja brez kakršne koli diskriminacije. Za to pa je potrebno poznati in spodbujati zakone, ki te pravice varujejo. Toda bistvenega pomena so tudi vedenje, reprezentacije ter kakovost medsebojnih odnosov. Solidarnosti ni mogoče zaukazati – potrebno jo je živeti! To je naloga izobraževanja v vseh oblikah, tako v šolah kot v družinskem krogu </w:t>
      </w:r>
      <w:r>
        <w:lastRenderedPageBreak/>
        <w:t xml:space="preserve">in različnih združenjih. Odločimo se za solidarnost – boljše naložbe ni«. </w:t>
      </w:r>
      <w:proofErr w:type="spellStart"/>
      <w:r>
        <w:t>Michèle</w:t>
      </w:r>
      <w:proofErr w:type="spellEnd"/>
      <w:r>
        <w:t xml:space="preserve"> </w:t>
      </w:r>
      <w:proofErr w:type="spellStart"/>
      <w:r>
        <w:t>Zwang-Graillot</w:t>
      </w:r>
      <w:proofErr w:type="spellEnd"/>
      <w:r>
        <w:t xml:space="preserve">, predsednica gibanja </w:t>
      </w:r>
      <w:proofErr w:type="spellStart"/>
      <w:r>
        <w:t>Ligue</w:t>
      </w:r>
      <w:proofErr w:type="spellEnd"/>
      <w:r>
        <w:t xml:space="preserve"> de </w:t>
      </w:r>
      <w:proofErr w:type="spellStart"/>
      <w:r>
        <w:t>l'enseignement</w:t>
      </w:r>
      <w:proofErr w:type="spellEnd"/>
    </w:p>
    <w:p w:rsidR="001A06D9" w:rsidRDefault="001A06D9" w:rsidP="001A06D9">
      <w:pPr>
        <w:spacing w:line="480" w:lineRule="auto"/>
      </w:pPr>
    </w:p>
    <w:p w:rsidR="00E05C3A" w:rsidRDefault="00E05C3A" w:rsidP="00894EE5">
      <w:pPr>
        <w:spacing w:line="480" w:lineRule="auto"/>
      </w:pPr>
    </w:p>
    <w:sectPr w:rsidR="00E05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EE5"/>
    <w:rsid w:val="001A06D9"/>
    <w:rsid w:val="001C5C13"/>
    <w:rsid w:val="00543A77"/>
    <w:rsid w:val="00894EE5"/>
    <w:rsid w:val="008E207F"/>
    <w:rsid w:val="00902566"/>
    <w:rsid w:val="00BB32E4"/>
    <w:rsid w:val="00BF31C1"/>
    <w:rsid w:val="00C12EA1"/>
    <w:rsid w:val="00D157B2"/>
    <w:rsid w:val="00E05C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89C3"/>
  <w15:chartTrackingRefBased/>
  <w15:docId w15:val="{4B4B9580-59F6-4CC9-83F7-4C4E6EDE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semiHidden/>
    <w:unhideWhenUsed/>
    <w:qFormat/>
    <w:rsid w:val="001A06D9"/>
    <w:pPr>
      <w:spacing w:after="0" w:line="300" w:lineRule="auto"/>
      <w:outlineLvl w:val="2"/>
    </w:pPr>
    <w:rPr>
      <w:rFonts w:ascii="Helvetica" w:hAnsi="Helvetica" w:cs="Helvetica"/>
      <w:b/>
      <w:bCs/>
      <w:color w:val="202020"/>
      <w:sz w:val="30"/>
      <w:szCs w:val="3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05C3A"/>
    <w:rPr>
      <w:color w:val="0563C1" w:themeColor="hyperlink"/>
      <w:u w:val="single"/>
    </w:rPr>
  </w:style>
  <w:style w:type="character" w:customStyle="1" w:styleId="Naslov3Znak">
    <w:name w:val="Naslov 3 Znak"/>
    <w:basedOn w:val="Privzetapisavaodstavka"/>
    <w:link w:val="Naslov3"/>
    <w:uiPriority w:val="9"/>
    <w:semiHidden/>
    <w:rsid w:val="001A06D9"/>
    <w:rPr>
      <w:rFonts w:ascii="Helvetica" w:hAnsi="Helvetica" w:cs="Helvetica"/>
      <w:b/>
      <w:bCs/>
      <w:color w:val="202020"/>
      <w:sz w:val="30"/>
      <w:szCs w:val="3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83542">
      <w:bodyDiv w:val="1"/>
      <w:marLeft w:val="0"/>
      <w:marRight w:val="0"/>
      <w:marTop w:val="0"/>
      <w:marBottom w:val="0"/>
      <w:divBdr>
        <w:top w:val="none" w:sz="0" w:space="0" w:color="auto"/>
        <w:left w:val="none" w:sz="0" w:space="0" w:color="auto"/>
        <w:bottom w:val="none" w:sz="0" w:space="0" w:color="auto"/>
        <w:right w:val="none" w:sz="0" w:space="0" w:color="auto"/>
      </w:divBdr>
    </w:div>
    <w:div w:id="179097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329</Words>
  <Characters>1877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9</cp:revision>
  <dcterms:created xsi:type="dcterms:W3CDTF">2021-05-06T07:16:00Z</dcterms:created>
  <dcterms:modified xsi:type="dcterms:W3CDTF">2021-05-11T08:25:00Z</dcterms:modified>
</cp:coreProperties>
</file>