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F5A" w:rsidRDefault="00482F5A" w:rsidP="00482F5A">
      <w:pPr>
        <w:rPr>
          <w:rStyle w:val="published"/>
          <w:rFonts w:ascii="Calibri Light" w:hAnsi="Calibri Light" w:cs="Calibri Light"/>
          <w:bCs/>
          <w:color w:val="222222"/>
          <w:sz w:val="28"/>
          <w:szCs w:val="28"/>
          <w:bdr w:val="none" w:sz="0" w:space="0" w:color="auto" w:frame="1"/>
        </w:rPr>
      </w:pPr>
      <w:r>
        <w:rPr>
          <w:rStyle w:val="published"/>
          <w:rFonts w:ascii="Calibri Light" w:hAnsi="Calibri Light" w:cs="Calibri Light"/>
          <w:bCs/>
          <w:color w:val="222222"/>
          <w:sz w:val="28"/>
          <w:szCs w:val="28"/>
          <w:bdr w:val="none" w:sz="0" w:space="0" w:color="auto" w:frame="1"/>
        </w:rPr>
        <w:t xml:space="preserve">Didaktični izziv/ </w:t>
      </w:r>
      <w:r>
        <w:rPr>
          <w:rFonts w:ascii="Arial" w:eastAsia="Times New Roman" w:hAnsi="Arial" w:cs="Arial"/>
          <w:b/>
          <w:bCs/>
          <w:color w:val="555555"/>
          <w:sz w:val="24"/>
          <w:szCs w:val="24"/>
          <w:lang w:eastAsia="sl-SI"/>
        </w:rPr>
        <w:t>V razmislek in vabilo k odzivanju</w:t>
      </w:r>
      <w:r>
        <w:rPr>
          <w:rFonts w:ascii="Arial" w:eastAsia="Times New Roman" w:hAnsi="Arial" w:cs="Arial"/>
          <w:color w:val="555555"/>
          <w:sz w:val="24"/>
          <w:szCs w:val="24"/>
          <w:lang w:eastAsia="sl-SI"/>
        </w:rPr>
        <w:t xml:space="preserve">: </w:t>
      </w:r>
    </w:p>
    <w:p w:rsidR="00482F5A" w:rsidRDefault="00482F5A" w:rsidP="00482F5A">
      <w:pPr>
        <w:shd w:val="clear" w:color="auto" w:fill="FFFFFF"/>
        <w:spacing w:after="100" w:afterAutospacing="1" w:line="240" w:lineRule="auto"/>
        <w:rPr>
          <w:rFonts w:ascii="Arial" w:eastAsia="Times New Roman" w:hAnsi="Arial" w:cs="Arial"/>
          <w:color w:val="555555"/>
          <w:sz w:val="24"/>
          <w:szCs w:val="24"/>
          <w:lang w:eastAsia="sl-SI"/>
        </w:rPr>
      </w:pPr>
      <w:r>
        <w:rPr>
          <w:rFonts w:ascii="Arial" w:eastAsia="Times New Roman" w:hAnsi="Arial" w:cs="Arial"/>
          <w:color w:val="555555"/>
          <w:sz w:val="24"/>
          <w:szCs w:val="24"/>
          <w:lang w:eastAsia="sl-SI"/>
        </w:rPr>
        <w:t>Anica Mikuš Kos, predsednica Slovenske filantropije opozarja, da prepogosto slišimo, da zlo poraja zlo, in premalokrat, da dobro poraja dobro. Ob težkih zgodbah in strašnih napovedih si želimo, da bi se tudi skozi prostovoljstvo širilo več dobrega.</w:t>
      </w:r>
    </w:p>
    <w:p w:rsidR="00482F5A" w:rsidRDefault="00482F5A" w:rsidP="00482F5A">
      <w:pPr>
        <w:shd w:val="clear" w:color="auto" w:fill="FFFFFF"/>
        <w:spacing w:after="100" w:afterAutospacing="1" w:line="240" w:lineRule="auto"/>
        <w:rPr>
          <w:rFonts w:ascii="Arial" w:eastAsia="Times New Roman" w:hAnsi="Arial" w:cs="Arial"/>
          <w:color w:val="555555"/>
          <w:sz w:val="24"/>
          <w:szCs w:val="24"/>
          <w:lang w:eastAsia="sl-SI"/>
        </w:rPr>
      </w:pPr>
      <w:r>
        <w:rPr>
          <w:rFonts w:ascii="Arial" w:eastAsia="Times New Roman" w:hAnsi="Arial" w:cs="Arial"/>
          <w:color w:val="555555"/>
          <w:sz w:val="24"/>
          <w:szCs w:val="24"/>
          <w:lang w:eastAsia="sl-SI"/>
        </w:rPr>
        <w:t xml:space="preserve">Poudarja tudi …«čas v katerem  tako  očitno prepoznavamo pomen medčloveške solidarnosti in </w:t>
      </w:r>
      <w:proofErr w:type="spellStart"/>
      <w:r>
        <w:rPr>
          <w:rFonts w:ascii="Arial" w:eastAsia="Times New Roman" w:hAnsi="Arial" w:cs="Arial"/>
          <w:color w:val="555555"/>
          <w:sz w:val="24"/>
          <w:szCs w:val="24"/>
          <w:lang w:eastAsia="sl-SI"/>
        </w:rPr>
        <w:t>prosocialnega</w:t>
      </w:r>
      <w:proofErr w:type="spellEnd"/>
      <w:r>
        <w:rPr>
          <w:rFonts w:ascii="Arial" w:eastAsia="Times New Roman" w:hAnsi="Arial" w:cs="Arial"/>
          <w:color w:val="555555"/>
          <w:sz w:val="24"/>
          <w:szCs w:val="24"/>
          <w:lang w:eastAsia="sl-SI"/>
        </w:rPr>
        <w:t xml:space="preserve"> vedenja se mi zdi primeren, za spodbudo šolskemu sistemu, da posveti več pozornosti vzgoji otrok za takšno vedenje in pripravi otrok za prevzemanje dejavne vloge  v skupnosti z namenom izboljševanja življenja ljudi s težavami in v k dobrobiti  skupnosti kot celote.</w:t>
      </w:r>
    </w:p>
    <w:p w:rsidR="00482F5A" w:rsidRDefault="00482F5A" w:rsidP="00482F5A">
      <w:pPr>
        <w:shd w:val="clear" w:color="auto" w:fill="FFFFFF"/>
        <w:spacing w:after="100" w:afterAutospacing="1" w:line="240" w:lineRule="auto"/>
        <w:rPr>
          <w:rFonts w:ascii="Arial" w:eastAsia="Times New Roman" w:hAnsi="Arial" w:cs="Arial"/>
          <w:color w:val="555555"/>
          <w:sz w:val="24"/>
          <w:szCs w:val="24"/>
          <w:lang w:eastAsia="sl-SI"/>
        </w:rPr>
      </w:pPr>
      <w:r>
        <w:rPr>
          <w:rFonts w:ascii="Arial" w:eastAsia="Times New Roman" w:hAnsi="Arial" w:cs="Arial"/>
          <w:bCs/>
          <w:color w:val="555555"/>
          <w:sz w:val="24"/>
          <w:szCs w:val="24"/>
          <w:lang w:eastAsia="sl-SI"/>
        </w:rPr>
        <w:t>Razmišljam predvsem o prostovoljnem delu v okviru katerega je možno soočanje z vrednotami, ob prepoznavanju lastnih možnosti  vplivati na dobrobit ljudi v stiski in skupnosti; razmišljanje o vrednotah predelovati skozi delovanje ali kot pravijo Angleži. »</w:t>
      </w:r>
      <w:proofErr w:type="spellStart"/>
      <w:r>
        <w:rPr>
          <w:rFonts w:ascii="Arial" w:eastAsia="Times New Roman" w:hAnsi="Arial" w:cs="Arial"/>
          <w:bCs/>
          <w:color w:val="555555"/>
          <w:sz w:val="24"/>
          <w:szCs w:val="24"/>
          <w:lang w:eastAsia="sl-SI"/>
        </w:rPr>
        <w:t>Learning</w:t>
      </w:r>
      <w:proofErr w:type="spellEnd"/>
      <w:r>
        <w:rPr>
          <w:rFonts w:ascii="Arial" w:eastAsia="Times New Roman" w:hAnsi="Arial" w:cs="Arial"/>
          <w:bCs/>
          <w:color w:val="555555"/>
          <w:sz w:val="24"/>
          <w:szCs w:val="24"/>
          <w:lang w:eastAsia="sl-SI"/>
        </w:rPr>
        <w:t xml:space="preserve"> </w:t>
      </w:r>
      <w:proofErr w:type="spellStart"/>
      <w:r>
        <w:rPr>
          <w:rFonts w:ascii="Arial" w:eastAsia="Times New Roman" w:hAnsi="Arial" w:cs="Arial"/>
          <w:bCs/>
          <w:color w:val="555555"/>
          <w:sz w:val="24"/>
          <w:szCs w:val="24"/>
          <w:lang w:eastAsia="sl-SI"/>
        </w:rPr>
        <w:t>by</w:t>
      </w:r>
      <w:proofErr w:type="spellEnd"/>
      <w:r>
        <w:rPr>
          <w:rFonts w:ascii="Arial" w:eastAsia="Times New Roman" w:hAnsi="Arial" w:cs="Arial"/>
          <w:bCs/>
          <w:color w:val="555555"/>
          <w:sz w:val="24"/>
          <w:szCs w:val="24"/>
          <w:lang w:eastAsia="sl-SI"/>
        </w:rPr>
        <w:t xml:space="preserve"> </w:t>
      </w:r>
      <w:proofErr w:type="spellStart"/>
      <w:r>
        <w:rPr>
          <w:rFonts w:ascii="Arial" w:eastAsia="Times New Roman" w:hAnsi="Arial" w:cs="Arial"/>
          <w:bCs/>
          <w:color w:val="555555"/>
          <w:sz w:val="24"/>
          <w:szCs w:val="24"/>
          <w:lang w:eastAsia="sl-SI"/>
        </w:rPr>
        <w:t>doing</w:t>
      </w:r>
      <w:proofErr w:type="spellEnd"/>
      <w:r>
        <w:rPr>
          <w:rFonts w:ascii="Arial" w:eastAsia="Times New Roman" w:hAnsi="Arial" w:cs="Arial"/>
          <w:bCs/>
          <w:color w:val="555555"/>
          <w:sz w:val="24"/>
          <w:szCs w:val="24"/>
          <w:lang w:eastAsia="sl-SI"/>
        </w:rPr>
        <w:t>«</w:t>
      </w:r>
    </w:p>
    <w:p w:rsidR="00717911" w:rsidRDefault="00717911">
      <w:bookmarkStart w:id="0" w:name="_GoBack"/>
      <w:bookmarkEnd w:id="0"/>
    </w:p>
    <w:sectPr w:rsidR="00717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5A"/>
    <w:rsid w:val="00482F5A"/>
    <w:rsid w:val="007179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D2705-A254-4D9B-8FB7-17763787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2F5A"/>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ublished">
    <w:name w:val="published"/>
    <w:basedOn w:val="Privzetapisavaodstavka"/>
    <w:rsid w:val="0048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Company>Zavod RS za šolstvo</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2021-05-12T08:34:00Z</dcterms:created>
  <dcterms:modified xsi:type="dcterms:W3CDTF">2021-05-12T08:34:00Z</dcterms:modified>
</cp:coreProperties>
</file>