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DAA" w:rsidRDefault="00EA5144" w:rsidP="00EA5144">
      <w:pPr>
        <w:spacing w:after="0"/>
        <w:rPr>
          <w:b/>
          <w:color w:val="365F91" w:themeColor="accent1" w:themeShade="BF"/>
          <w:sz w:val="24"/>
          <w:szCs w:val="24"/>
        </w:rPr>
      </w:pPr>
      <w:bookmarkStart w:id="0" w:name="_GoBack"/>
      <w:bookmarkEnd w:id="0"/>
      <w:r>
        <w:rPr>
          <w:b/>
          <w:color w:val="365F91" w:themeColor="accent1" w:themeShade="BF"/>
          <w:sz w:val="24"/>
          <w:szCs w:val="24"/>
        </w:rPr>
        <w:t>PROSTOVOLJSTVO</w:t>
      </w:r>
    </w:p>
    <w:p w:rsidR="00EA5144" w:rsidRDefault="00EA5144" w:rsidP="00EA5144">
      <w:pPr>
        <w:spacing w:after="0"/>
        <w:rPr>
          <w:b/>
          <w:color w:val="365F91" w:themeColor="accent1" w:themeShade="BF"/>
          <w:sz w:val="24"/>
          <w:szCs w:val="24"/>
        </w:rPr>
      </w:pPr>
    </w:p>
    <w:p w:rsidR="00EA5144" w:rsidRPr="00541A84" w:rsidRDefault="00EA5144" w:rsidP="00EA5144">
      <w:pPr>
        <w:rPr>
          <w:rFonts w:cs="Arial"/>
          <w:color w:val="333333"/>
        </w:rPr>
      </w:pPr>
      <w:r w:rsidRPr="00541A84">
        <w:rPr>
          <w:rFonts w:cs="Arial"/>
          <w:color w:val="333333"/>
        </w:rPr>
        <w:t xml:space="preserve">Učenci in dijaki  razvijajo  ob različnih dejavnostih pri prostovoljstvu  različne spretnosti, spoznavajo okolje in pridobivajo izkušnje, krepi se medgeneracijsko sodelovanje, razvijajo različne  kompetence, krepijo občutek lastne vrednosti, spoštovanje drugih in drugačnih, pa tudi sodelovanje, samospoštovanje in zavedanje lastnih moči za aktiviranje v dobro drugega človeka ali skupnosti. </w:t>
      </w:r>
    </w:p>
    <w:p w:rsidR="00EA5144" w:rsidRDefault="00EA5144" w:rsidP="00EA5144">
      <w:pPr>
        <w:spacing w:after="0"/>
        <w:rPr>
          <w:b/>
          <w:color w:val="365F91" w:themeColor="accent1" w:themeShade="BF"/>
          <w:sz w:val="24"/>
          <w:szCs w:val="24"/>
        </w:rPr>
      </w:pPr>
    </w:p>
    <w:p w:rsidR="00EA5144" w:rsidRDefault="00EA5144" w:rsidP="00EA5144">
      <w:pPr>
        <w:spacing w:after="0"/>
        <w:rPr>
          <w:b/>
          <w:color w:val="365F91" w:themeColor="accent1" w:themeShade="BF"/>
          <w:sz w:val="24"/>
          <w:szCs w:val="24"/>
        </w:rPr>
      </w:pPr>
      <w:r>
        <w:rPr>
          <w:b/>
          <w:color w:val="365F91" w:themeColor="accent1" w:themeShade="BF"/>
          <w:sz w:val="24"/>
          <w:szCs w:val="24"/>
        </w:rPr>
        <w:t xml:space="preserve">PRIMER/I DEJAVNOST/I, vezane na cilj: </w:t>
      </w:r>
    </w:p>
    <w:p w:rsidR="00EA5144" w:rsidRDefault="00EA5144" w:rsidP="00EA5144">
      <w:pPr>
        <w:pStyle w:val="Odstavekseznama"/>
        <w:numPr>
          <w:ilvl w:val="0"/>
          <w:numId w:val="1"/>
        </w:numPr>
        <w:spacing w:after="160"/>
        <w:jc w:val="both"/>
        <w:rPr>
          <w:color w:val="365F91" w:themeColor="accent1" w:themeShade="BF"/>
          <w:sz w:val="24"/>
          <w:szCs w:val="24"/>
        </w:rPr>
      </w:pPr>
      <w:r>
        <w:rPr>
          <w:color w:val="365F91" w:themeColor="accent1" w:themeShade="BF"/>
          <w:sz w:val="24"/>
          <w:szCs w:val="24"/>
        </w:rPr>
        <w:t xml:space="preserve">krepiti in razvijati vrednote </w:t>
      </w:r>
      <w:proofErr w:type="spellStart"/>
      <w:r>
        <w:rPr>
          <w:color w:val="365F91" w:themeColor="accent1" w:themeShade="BF"/>
          <w:sz w:val="24"/>
          <w:szCs w:val="24"/>
        </w:rPr>
        <w:t>prosocialnega</w:t>
      </w:r>
      <w:proofErr w:type="spellEnd"/>
      <w:r>
        <w:rPr>
          <w:color w:val="365F91" w:themeColor="accent1" w:themeShade="BF"/>
          <w:sz w:val="24"/>
          <w:szCs w:val="24"/>
        </w:rPr>
        <w:t xml:space="preserve"> vedenja (empatija, altruizem, solidarnost, prostovoljstvo)</w:t>
      </w:r>
    </w:p>
    <w:p w:rsidR="00EA5144" w:rsidRPr="00EA5144" w:rsidRDefault="00EA5144" w:rsidP="00EA5144">
      <w:pPr>
        <w:pStyle w:val="Odstavekseznama"/>
        <w:spacing w:after="0"/>
        <w:rPr>
          <w:b/>
          <w:color w:val="365F91" w:themeColor="accent1" w:themeShade="BF"/>
          <w:sz w:val="24"/>
          <w:szCs w:val="24"/>
        </w:rPr>
      </w:pPr>
    </w:p>
    <w:p w:rsidR="00EA5144" w:rsidRPr="00541A84" w:rsidRDefault="00EA5144" w:rsidP="00EA5144">
      <w:pPr>
        <w:pStyle w:val="Odstavekseznama"/>
        <w:rPr>
          <w:rFonts w:cs="Arial"/>
          <w:color w:val="333333"/>
        </w:rPr>
      </w:pPr>
      <w:r w:rsidRPr="00541A84">
        <w:rPr>
          <w:rFonts w:cs="Arial"/>
          <w:color w:val="333333"/>
        </w:rPr>
        <w:t>Nabor možnih dejavnosti v okviru prostovoljstva  je neizčrpen, kot je neizčrpno polje možnih potreb pri učencih in dijakih in odzivov nanje znotraj šole in v različnih skupnostih:</w:t>
      </w:r>
    </w:p>
    <w:p w:rsidR="00EA5144" w:rsidRPr="00541A84" w:rsidRDefault="00EA5144" w:rsidP="00EA5144">
      <w:pPr>
        <w:pStyle w:val="Odstavekseznama"/>
        <w:spacing w:after="160"/>
        <w:jc w:val="both"/>
        <w:rPr>
          <w:color w:val="365F91" w:themeColor="accent1" w:themeShade="BF"/>
        </w:rPr>
      </w:pPr>
    </w:p>
    <w:p w:rsidR="00EA5144" w:rsidRPr="00541A84" w:rsidRDefault="00EA5144" w:rsidP="00EA5144">
      <w:pPr>
        <w:pStyle w:val="Odstavekseznama"/>
        <w:numPr>
          <w:ilvl w:val="0"/>
          <w:numId w:val="2"/>
        </w:numPr>
        <w:rPr>
          <w:rFonts w:cs="Arial"/>
          <w:color w:val="333333"/>
        </w:rPr>
      </w:pPr>
      <w:proofErr w:type="spellStart"/>
      <w:r w:rsidRPr="00541A84">
        <w:rPr>
          <w:rFonts w:cs="Arial"/>
          <w:color w:val="333333"/>
        </w:rPr>
        <w:t>medvrstniška</w:t>
      </w:r>
      <w:proofErr w:type="spellEnd"/>
      <w:r w:rsidRPr="00541A84">
        <w:rPr>
          <w:rFonts w:cs="Arial"/>
          <w:color w:val="333333"/>
        </w:rPr>
        <w:t xml:space="preserve">  učna pomoč -  možnih je veliko različnih oblik ( pomoč pri branju in pisanju, pomoč pri domačih nalogah, oblikovanje </w:t>
      </w:r>
      <w:proofErr w:type="spellStart"/>
      <w:r w:rsidRPr="00541A84">
        <w:rPr>
          <w:rFonts w:cs="Arial"/>
          <w:color w:val="333333"/>
        </w:rPr>
        <w:t>dvo</w:t>
      </w:r>
      <w:proofErr w:type="spellEnd"/>
      <w:r w:rsidRPr="00541A84">
        <w:rPr>
          <w:rFonts w:cs="Arial"/>
          <w:color w:val="333333"/>
        </w:rPr>
        <w:t>- ali večjezičnega slikovnega slovarja, če je v oddelku učenec priseljenec ali več priseljencev;</w:t>
      </w:r>
    </w:p>
    <w:p w:rsidR="00EA5144" w:rsidRPr="00541A84" w:rsidRDefault="00EA5144" w:rsidP="00EA5144">
      <w:pPr>
        <w:pStyle w:val="Odstavekseznama"/>
        <w:numPr>
          <w:ilvl w:val="0"/>
          <w:numId w:val="2"/>
        </w:numPr>
        <w:rPr>
          <w:rFonts w:cs="Arial"/>
          <w:color w:val="333333"/>
        </w:rPr>
      </w:pPr>
      <w:proofErr w:type="spellStart"/>
      <w:r w:rsidRPr="00541A84">
        <w:rPr>
          <w:rFonts w:cs="Arial"/>
          <w:color w:val="333333"/>
        </w:rPr>
        <w:t>prostovoljsvo</w:t>
      </w:r>
      <w:proofErr w:type="spellEnd"/>
      <w:r w:rsidRPr="00541A84">
        <w:rPr>
          <w:rFonts w:cs="Arial"/>
          <w:color w:val="333333"/>
        </w:rPr>
        <w:t xml:space="preserve"> v  vrtcu ( igranje,  branje pravljic,  skupno ustvarjanje…;</w:t>
      </w:r>
    </w:p>
    <w:p w:rsidR="00EA5144" w:rsidRPr="00541A84" w:rsidRDefault="00EA5144" w:rsidP="00EA5144">
      <w:pPr>
        <w:pStyle w:val="Odstavekseznama"/>
        <w:numPr>
          <w:ilvl w:val="0"/>
          <w:numId w:val="2"/>
        </w:numPr>
        <w:rPr>
          <w:rFonts w:cs="Arial"/>
          <w:color w:val="333333"/>
        </w:rPr>
      </w:pPr>
      <w:r w:rsidRPr="00541A84">
        <w:rPr>
          <w:rFonts w:cs="Arial"/>
          <w:color w:val="333333"/>
        </w:rPr>
        <w:t>prostovoljska pomoč otrokom s posebnimi potrebami, pomoč priseljencem;</w:t>
      </w:r>
    </w:p>
    <w:p w:rsidR="00EA5144" w:rsidRPr="00541A84" w:rsidRDefault="00EA5144" w:rsidP="00EA5144">
      <w:pPr>
        <w:pStyle w:val="Odstavekseznama"/>
        <w:numPr>
          <w:ilvl w:val="0"/>
          <w:numId w:val="2"/>
        </w:numPr>
        <w:rPr>
          <w:rFonts w:cs="Arial"/>
          <w:color w:val="333333"/>
        </w:rPr>
      </w:pPr>
      <w:r w:rsidRPr="00541A84">
        <w:rPr>
          <w:rFonts w:cs="Arial"/>
          <w:color w:val="333333"/>
        </w:rPr>
        <w:t>prostovoljsko delo v šolski knjižnici;</w:t>
      </w:r>
    </w:p>
    <w:p w:rsidR="00EA5144" w:rsidRPr="00541A84" w:rsidRDefault="00EA5144" w:rsidP="00EA5144">
      <w:pPr>
        <w:pStyle w:val="Odstavekseznama"/>
        <w:numPr>
          <w:ilvl w:val="0"/>
          <w:numId w:val="2"/>
        </w:numPr>
        <w:rPr>
          <w:rFonts w:cs="Arial"/>
          <w:color w:val="333333"/>
        </w:rPr>
      </w:pPr>
      <w:r w:rsidRPr="00541A84">
        <w:rPr>
          <w:rFonts w:cs="Arial"/>
          <w:color w:val="333333"/>
        </w:rPr>
        <w:t>prostovoljska pomoč starejšim na domu – v dvojicah ali v sodelovanju z nevladnimi organizacijami, ki delajo na terenu( Rdeči križ, Karitas, društva upokojencev…)</w:t>
      </w:r>
    </w:p>
    <w:p w:rsidR="00EA5144" w:rsidRPr="00541A84" w:rsidRDefault="00EA5144" w:rsidP="00EA5144">
      <w:pPr>
        <w:pStyle w:val="Odstavekseznama"/>
        <w:numPr>
          <w:ilvl w:val="0"/>
          <w:numId w:val="2"/>
        </w:numPr>
        <w:rPr>
          <w:rFonts w:cs="Arial"/>
          <w:color w:val="333333"/>
        </w:rPr>
      </w:pPr>
      <w:r w:rsidRPr="00541A84">
        <w:rPr>
          <w:rFonts w:cs="Arial"/>
          <w:color w:val="333333"/>
        </w:rPr>
        <w:t>starosti primerne zbiralne akcije za human namen</w:t>
      </w:r>
    </w:p>
    <w:p w:rsidR="00EA5144" w:rsidRPr="00541A84" w:rsidRDefault="00EA5144" w:rsidP="00EA5144">
      <w:pPr>
        <w:pStyle w:val="Odstavekseznama"/>
        <w:numPr>
          <w:ilvl w:val="0"/>
          <w:numId w:val="2"/>
        </w:numPr>
        <w:rPr>
          <w:rFonts w:cs="Arial"/>
          <w:color w:val="333333"/>
        </w:rPr>
      </w:pPr>
      <w:r w:rsidRPr="00541A84">
        <w:rPr>
          <w:rFonts w:cs="Arial"/>
          <w:color w:val="333333"/>
        </w:rPr>
        <w:t>promocija okolju prijaznega ravnanja doma( ločevanje odpadkov, racionalna raba energije in vode…)</w:t>
      </w:r>
    </w:p>
    <w:p w:rsidR="00EA5144" w:rsidRPr="00541A84" w:rsidRDefault="00EA5144" w:rsidP="00EA5144">
      <w:pPr>
        <w:pStyle w:val="Odstavekseznama"/>
        <w:numPr>
          <w:ilvl w:val="0"/>
          <w:numId w:val="2"/>
        </w:numPr>
        <w:rPr>
          <w:rFonts w:cs="Arial"/>
          <w:color w:val="333333"/>
        </w:rPr>
      </w:pPr>
      <w:r w:rsidRPr="00541A84">
        <w:rPr>
          <w:rFonts w:cs="Arial"/>
          <w:color w:val="333333"/>
        </w:rPr>
        <w:t>prostovoljstvo na področju ekologije, zaščite živali…;</w:t>
      </w:r>
    </w:p>
    <w:p w:rsidR="00EA5144" w:rsidRPr="00541A84" w:rsidRDefault="00EA5144" w:rsidP="00EA5144">
      <w:pPr>
        <w:pStyle w:val="Odstavekseznama"/>
        <w:numPr>
          <w:ilvl w:val="0"/>
          <w:numId w:val="2"/>
        </w:numPr>
        <w:rPr>
          <w:rFonts w:cs="Arial"/>
          <w:color w:val="333333"/>
        </w:rPr>
      </w:pPr>
      <w:r w:rsidRPr="00541A84">
        <w:rPr>
          <w:rFonts w:cs="Arial"/>
          <w:color w:val="333333"/>
        </w:rPr>
        <w:t>pisanje dnevnikov prostovoljstva – beleženje v prostovoljstvu pridobljenih znanj in izkušenj;</w:t>
      </w:r>
    </w:p>
    <w:p w:rsidR="00EA5144" w:rsidRPr="00541A84" w:rsidRDefault="00EA5144" w:rsidP="00EA5144">
      <w:pPr>
        <w:pStyle w:val="Odstavekseznama"/>
        <w:numPr>
          <w:ilvl w:val="0"/>
          <w:numId w:val="2"/>
        </w:numPr>
        <w:rPr>
          <w:rFonts w:cs="Arial"/>
          <w:color w:val="333333"/>
        </w:rPr>
      </w:pPr>
      <w:r w:rsidRPr="00541A84">
        <w:rPr>
          <w:rFonts w:cs="Arial"/>
          <w:color w:val="333333"/>
        </w:rPr>
        <w:t>POGOVORI o izkušnjah pri opravljanju prostovoljskih del, skupinska refleksija o prostovoljskih izkušnjah;</w:t>
      </w:r>
    </w:p>
    <w:p w:rsidR="00EA5144" w:rsidRPr="00541A84" w:rsidRDefault="00EA5144" w:rsidP="00EA5144">
      <w:pPr>
        <w:pStyle w:val="Odstavekseznama"/>
        <w:numPr>
          <w:ilvl w:val="0"/>
          <w:numId w:val="2"/>
        </w:numPr>
        <w:rPr>
          <w:rFonts w:cs="Arial"/>
          <w:color w:val="333333"/>
        </w:rPr>
      </w:pPr>
      <w:r w:rsidRPr="00541A84">
        <w:rPr>
          <w:rFonts w:cs="Arial"/>
          <w:color w:val="333333"/>
        </w:rPr>
        <w:t>Skrb za objavljanje prostovoljskih novic na socialnih omrežjih;</w:t>
      </w:r>
    </w:p>
    <w:p w:rsidR="00EA5144" w:rsidRPr="00541A84" w:rsidRDefault="00EA5144" w:rsidP="00EA5144">
      <w:pPr>
        <w:pStyle w:val="Odstavekseznama"/>
        <w:numPr>
          <w:ilvl w:val="0"/>
          <w:numId w:val="2"/>
        </w:numPr>
        <w:rPr>
          <w:rFonts w:cs="Arial"/>
          <w:color w:val="333333"/>
        </w:rPr>
      </w:pPr>
      <w:r w:rsidRPr="00541A84">
        <w:rPr>
          <w:rFonts w:cs="Arial"/>
          <w:color w:val="333333"/>
        </w:rPr>
        <w:t xml:space="preserve">Izvajanje promocijskih aktivnosti o prostovoljstvu  in </w:t>
      </w:r>
      <w:r w:rsidRPr="00541A84">
        <w:rPr>
          <w:rStyle w:val="Krepko"/>
          <w:rFonts w:cs="Arial"/>
          <w:b w:val="0"/>
          <w:color w:val="000000" w:themeColor="text1"/>
        </w:rPr>
        <w:t xml:space="preserve">spodbude </w:t>
      </w:r>
      <w:r w:rsidRPr="00541A84">
        <w:rPr>
          <w:rFonts w:cs="Arial"/>
          <w:color w:val="333333"/>
        </w:rPr>
        <w:t>za kakovostno organizirano prostovoljstvo – na šoli, v kraju, na Festivalu prostovoljstva, slovesnem dnevu prostovoljstva:</w:t>
      </w:r>
    </w:p>
    <w:p w:rsidR="00EA5144" w:rsidRPr="00541A84" w:rsidRDefault="00EA5144" w:rsidP="00EA5144">
      <w:pPr>
        <w:pStyle w:val="Odstavekseznama"/>
        <w:ind w:left="770"/>
        <w:rPr>
          <w:rFonts w:cs="Arial"/>
          <w:color w:val="333333"/>
        </w:rPr>
      </w:pPr>
      <w:r w:rsidRPr="00541A84">
        <w:rPr>
          <w:rStyle w:val="Krepko"/>
          <w:rFonts w:cs="Arial"/>
          <w:color w:val="000000" w:themeColor="text1"/>
        </w:rPr>
        <w:t>Natečaj</w:t>
      </w:r>
      <w:r w:rsidRPr="00541A84">
        <w:rPr>
          <w:rStyle w:val="Krepko"/>
          <w:rFonts w:cs="Arial"/>
          <w:color w:val="0000FF"/>
        </w:rPr>
        <w:t xml:space="preserve">  </w:t>
      </w:r>
      <w:r w:rsidRPr="00541A84">
        <w:rPr>
          <w:rFonts w:cs="Arial"/>
          <w:color w:val="333333"/>
        </w:rPr>
        <w:t>za šole</w:t>
      </w:r>
      <w:r w:rsidRPr="00541A84">
        <w:rPr>
          <w:rStyle w:val="Krepko"/>
          <w:rFonts w:cs="Arial"/>
          <w:color w:val="0000FF"/>
        </w:rPr>
        <w:t xml:space="preserve"> </w:t>
      </w:r>
      <w:r w:rsidRPr="00541A84">
        <w:rPr>
          <w:rStyle w:val="Krepko"/>
          <w:rFonts w:cs="Arial"/>
          <w:color w:val="000000" w:themeColor="text1"/>
        </w:rPr>
        <w:t>Junaki našega časa</w:t>
      </w:r>
      <w:r w:rsidRPr="00541A84">
        <w:rPr>
          <w:rStyle w:val="Krepko"/>
          <w:rFonts w:cs="Arial"/>
          <w:b w:val="0"/>
          <w:color w:val="000000" w:themeColor="text1"/>
        </w:rPr>
        <w:t xml:space="preserve">, kot spodbuda </w:t>
      </w:r>
      <w:r w:rsidRPr="00541A84">
        <w:rPr>
          <w:rFonts w:cs="Arial"/>
          <w:color w:val="333333"/>
        </w:rPr>
        <w:t>za kakovostno organizirano prostovoljstvo.</w:t>
      </w:r>
    </w:p>
    <w:p w:rsidR="00EA5144" w:rsidRPr="00541A84" w:rsidRDefault="00867768" w:rsidP="00EA5144">
      <w:pPr>
        <w:pStyle w:val="Odstavekseznama"/>
        <w:ind w:left="770"/>
        <w:rPr>
          <w:rFonts w:cs="Arial"/>
          <w:color w:val="333333"/>
        </w:rPr>
      </w:pPr>
      <w:hyperlink r:id="rId5" w:history="1">
        <w:r w:rsidR="00EA5144" w:rsidRPr="00541A84">
          <w:rPr>
            <w:rStyle w:val="Hiperpovezava"/>
            <w:rFonts w:cs="Arial"/>
          </w:rPr>
          <w:t>https://www.prostovoljstvo.org/aktivnosti/prostovoljstvo-v-vzgoji-in-izobrazevanju/abc-/junaki-nasega-casa/junaki-nasega-casa-2018</w:t>
        </w:r>
      </w:hyperlink>
    </w:p>
    <w:p w:rsidR="00EA5144" w:rsidRPr="00541A84" w:rsidRDefault="00EA5144" w:rsidP="00EA5144">
      <w:pPr>
        <w:pStyle w:val="Odstavekseznama"/>
        <w:ind w:left="770"/>
        <w:rPr>
          <w:rFonts w:cs="Arial"/>
          <w:color w:val="333333"/>
        </w:rPr>
      </w:pPr>
      <w:r w:rsidRPr="00541A84">
        <w:rPr>
          <w:rFonts w:cs="Arial"/>
          <w:color w:val="333333"/>
        </w:rPr>
        <w:t xml:space="preserve"> </w:t>
      </w:r>
    </w:p>
    <w:p w:rsidR="00EA5144" w:rsidRDefault="00EA5144" w:rsidP="00EA5144">
      <w:pPr>
        <w:pStyle w:val="Odstavekseznama"/>
        <w:ind w:left="770"/>
        <w:rPr>
          <w:rStyle w:val="Krepko"/>
          <w:rFonts w:cs="Arial"/>
          <w:b w:val="0"/>
          <w:color w:val="000000" w:themeColor="text1"/>
        </w:rPr>
      </w:pPr>
      <w:r w:rsidRPr="00541A84">
        <w:rPr>
          <w:rStyle w:val="Krepko"/>
          <w:rFonts w:cs="Arial"/>
          <w:b w:val="0"/>
          <w:color w:val="000000" w:themeColor="text1"/>
        </w:rPr>
        <w:t>Natečaj razpiše Slovenska Filantropija v sodelovanju z Zavodom RS za šolstvo in Ministrstvom za šolstvo.</w:t>
      </w:r>
    </w:p>
    <w:p w:rsidR="00DD460C" w:rsidRDefault="00DD460C" w:rsidP="00EA5144">
      <w:pPr>
        <w:pStyle w:val="Odstavekseznama"/>
        <w:ind w:left="770"/>
        <w:rPr>
          <w:rStyle w:val="Krepko"/>
          <w:rFonts w:cs="Arial"/>
          <w:b w:val="0"/>
          <w:color w:val="000000" w:themeColor="text1"/>
        </w:rPr>
      </w:pPr>
    </w:p>
    <w:p w:rsidR="00DD460C" w:rsidRDefault="00DD460C" w:rsidP="00EA5144">
      <w:pPr>
        <w:pStyle w:val="Odstavekseznama"/>
        <w:ind w:left="770"/>
        <w:rPr>
          <w:rStyle w:val="Krepko"/>
          <w:rFonts w:cs="Arial"/>
          <w:b w:val="0"/>
          <w:color w:val="000000" w:themeColor="text1"/>
        </w:rPr>
      </w:pPr>
    </w:p>
    <w:p w:rsidR="00DD460C" w:rsidRDefault="00DD460C" w:rsidP="00EA5144">
      <w:pPr>
        <w:pStyle w:val="Odstavekseznama"/>
        <w:ind w:left="770"/>
        <w:rPr>
          <w:rStyle w:val="Krepko"/>
          <w:rFonts w:cs="Arial"/>
          <w:b w:val="0"/>
          <w:color w:val="000000" w:themeColor="text1"/>
        </w:rPr>
      </w:pPr>
    </w:p>
    <w:p w:rsidR="00DD460C" w:rsidRPr="00541A84" w:rsidRDefault="00DD460C" w:rsidP="00EA5144">
      <w:pPr>
        <w:pStyle w:val="Odstavekseznama"/>
        <w:ind w:left="770"/>
        <w:rPr>
          <w:rStyle w:val="Krepko"/>
          <w:b w:val="0"/>
          <w:color w:val="000000" w:themeColor="text1"/>
        </w:rPr>
      </w:pPr>
    </w:p>
    <w:p w:rsidR="00EA5144" w:rsidRPr="00541A84" w:rsidRDefault="00EA5144" w:rsidP="00EA5144">
      <w:pPr>
        <w:pStyle w:val="Slog2"/>
        <w:numPr>
          <w:ilvl w:val="0"/>
          <w:numId w:val="0"/>
        </w:numPr>
        <w:spacing w:after="0" w:line="240" w:lineRule="auto"/>
        <w:rPr>
          <w:rFonts w:asciiTheme="minorHAnsi" w:hAnsiTheme="minorHAnsi" w:cs="Calibri"/>
          <w:sz w:val="22"/>
          <w:szCs w:val="22"/>
          <w:lang w:val="sl-SI"/>
        </w:rPr>
      </w:pPr>
      <w:r w:rsidRPr="00541A84">
        <w:rPr>
          <w:rFonts w:asciiTheme="minorHAnsi" w:hAnsiTheme="minorHAnsi" w:cs="Calibri"/>
          <w:sz w:val="22"/>
          <w:szCs w:val="22"/>
          <w:lang w:val="sl-SI"/>
        </w:rPr>
        <w:lastRenderedPageBreak/>
        <w:t>VIRI:</w:t>
      </w:r>
    </w:p>
    <w:p w:rsidR="00EA5144" w:rsidRPr="00541A84" w:rsidRDefault="00EA5144" w:rsidP="00EA5144">
      <w:pPr>
        <w:pStyle w:val="Slog2"/>
        <w:numPr>
          <w:ilvl w:val="0"/>
          <w:numId w:val="0"/>
        </w:numPr>
        <w:spacing w:after="0" w:line="240" w:lineRule="auto"/>
        <w:rPr>
          <w:rFonts w:asciiTheme="minorHAnsi" w:hAnsiTheme="minorHAnsi" w:cs="Calibri"/>
          <w:sz w:val="22"/>
          <w:szCs w:val="22"/>
          <w:lang w:val="sl-SI"/>
        </w:rPr>
      </w:pP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ABC prostovoljstva v šolah, Priročnik za mentorje in koordinatorje prostovoljcev v šolah. Slovenska filantropija. Ljubljana, 2015.</w:t>
      </w:r>
    </w:p>
    <w:p w:rsidR="00541A84" w:rsidRPr="00541A84" w:rsidRDefault="00541A84" w:rsidP="00541A8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Vključujoča šola, Priročnik za učitelje in druge strokovne delavce. Zavod za šolstvo. Ljubljana, 2017.</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 xml:space="preserve">Delors, J. Et </w:t>
      </w:r>
      <w:proofErr w:type="spellStart"/>
      <w:r w:rsidRPr="00541A84">
        <w:rPr>
          <w:rFonts w:asciiTheme="minorHAnsi" w:hAnsiTheme="minorHAnsi" w:cs="Calibri"/>
          <w:b w:val="0"/>
          <w:sz w:val="22"/>
          <w:szCs w:val="22"/>
          <w:lang w:val="sl-SI"/>
        </w:rPr>
        <w:t>al</w:t>
      </w:r>
      <w:proofErr w:type="spellEnd"/>
      <w:r w:rsidRPr="00541A84">
        <w:rPr>
          <w:rFonts w:asciiTheme="minorHAnsi" w:hAnsiTheme="minorHAnsi" w:cs="Calibri"/>
          <w:b w:val="0"/>
          <w:sz w:val="22"/>
          <w:szCs w:val="22"/>
          <w:lang w:val="sl-SI"/>
        </w:rPr>
        <w:t xml:space="preserve">. (1996) </w:t>
      </w:r>
      <w:proofErr w:type="spellStart"/>
      <w:r w:rsidRPr="00541A84">
        <w:rPr>
          <w:rFonts w:asciiTheme="minorHAnsi" w:hAnsiTheme="minorHAnsi" w:cs="Calibri"/>
          <w:b w:val="0"/>
          <w:sz w:val="22"/>
          <w:szCs w:val="22"/>
          <w:lang w:val="sl-SI"/>
        </w:rPr>
        <w:t>Learning</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The</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Treasure</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within</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Report</w:t>
      </w:r>
      <w:proofErr w:type="spellEnd"/>
      <w:r w:rsidRPr="00541A84">
        <w:rPr>
          <w:rFonts w:asciiTheme="minorHAnsi" w:hAnsiTheme="minorHAnsi" w:cs="Calibri"/>
          <w:b w:val="0"/>
          <w:sz w:val="22"/>
          <w:szCs w:val="22"/>
          <w:lang w:val="sl-SI"/>
        </w:rPr>
        <w:t xml:space="preserve"> to UNESCO </w:t>
      </w:r>
      <w:proofErr w:type="spellStart"/>
      <w:r w:rsidRPr="00541A84">
        <w:rPr>
          <w:rFonts w:asciiTheme="minorHAnsi" w:hAnsiTheme="minorHAnsi" w:cs="Calibri"/>
          <w:b w:val="0"/>
          <w:sz w:val="22"/>
          <w:szCs w:val="22"/>
          <w:lang w:val="sl-SI"/>
        </w:rPr>
        <w:t>of</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the</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International</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Commission</w:t>
      </w:r>
      <w:proofErr w:type="spellEnd"/>
      <w:r w:rsidRPr="00541A84">
        <w:rPr>
          <w:rFonts w:asciiTheme="minorHAnsi" w:hAnsiTheme="minorHAnsi" w:cs="Calibri"/>
          <w:b w:val="0"/>
          <w:sz w:val="22"/>
          <w:szCs w:val="22"/>
          <w:lang w:val="sl-SI"/>
        </w:rPr>
        <w:t xml:space="preserve"> on </w:t>
      </w:r>
      <w:proofErr w:type="spellStart"/>
      <w:r w:rsidRPr="00541A84">
        <w:rPr>
          <w:rFonts w:asciiTheme="minorHAnsi" w:hAnsiTheme="minorHAnsi" w:cs="Calibri"/>
          <w:b w:val="0"/>
          <w:sz w:val="22"/>
          <w:szCs w:val="22"/>
          <w:lang w:val="sl-SI"/>
        </w:rPr>
        <w:t>Education</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for</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the</w:t>
      </w:r>
      <w:proofErr w:type="spellEnd"/>
      <w:r w:rsidRPr="00541A84">
        <w:rPr>
          <w:rFonts w:asciiTheme="minorHAnsi" w:hAnsiTheme="minorHAnsi" w:cs="Calibri"/>
          <w:b w:val="0"/>
          <w:sz w:val="22"/>
          <w:szCs w:val="22"/>
          <w:lang w:val="sl-SI"/>
        </w:rPr>
        <w:t xml:space="preserve"> 21st </w:t>
      </w:r>
      <w:proofErr w:type="spellStart"/>
      <w:r w:rsidRPr="00541A84">
        <w:rPr>
          <w:rFonts w:asciiTheme="minorHAnsi" w:hAnsiTheme="minorHAnsi" w:cs="Calibri"/>
          <w:b w:val="0"/>
          <w:sz w:val="22"/>
          <w:szCs w:val="22"/>
          <w:lang w:val="sl-SI"/>
        </w:rPr>
        <w:t>Century</w:t>
      </w:r>
      <w:proofErr w:type="spellEnd"/>
      <w:r w:rsidRPr="00541A84">
        <w:rPr>
          <w:rFonts w:asciiTheme="minorHAnsi" w:hAnsiTheme="minorHAnsi" w:cs="Calibri"/>
          <w:b w:val="0"/>
          <w:sz w:val="22"/>
          <w:szCs w:val="22"/>
          <w:lang w:val="sl-SI"/>
        </w:rPr>
        <w:t>.</w:t>
      </w:r>
    </w:p>
    <w:p w:rsidR="00EA5144" w:rsidRPr="00541A84" w:rsidRDefault="00EA5144" w:rsidP="00EA5144">
      <w:pPr>
        <w:pStyle w:val="Odstavekseznama"/>
        <w:numPr>
          <w:ilvl w:val="0"/>
          <w:numId w:val="4"/>
        </w:numPr>
        <w:tabs>
          <w:tab w:val="left" w:pos="720"/>
        </w:tabs>
        <w:suppressAutoHyphens/>
        <w:spacing w:after="0" w:line="240" w:lineRule="auto"/>
        <w:ind w:left="0"/>
        <w:contextualSpacing w:val="0"/>
        <w:jc w:val="both"/>
        <w:rPr>
          <w:rFonts w:cs="Calibri"/>
        </w:rPr>
      </w:pPr>
      <w:r w:rsidRPr="00541A84">
        <w:rPr>
          <w:rFonts w:cs="Calibri"/>
        </w:rPr>
        <w:t xml:space="preserve">Etični kodeks organiziranega prostovoljstva. </w:t>
      </w:r>
      <w:hyperlink r:id="rId6" w:history="1">
        <w:r w:rsidRPr="00541A84">
          <w:rPr>
            <w:rStyle w:val="Hiperpovezava"/>
            <w:rFonts w:cs="Calibri"/>
          </w:rPr>
          <w:t>www.prostovoljstvo.org/za-organizacije</w:t>
        </w:r>
      </w:hyperlink>
      <w:r w:rsidRPr="00541A84">
        <w:rPr>
          <w:rFonts w:cs="Calibri"/>
        </w:rPr>
        <w:t xml:space="preserve"> </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proofErr w:type="spellStart"/>
      <w:r w:rsidRPr="00541A84">
        <w:rPr>
          <w:rFonts w:asciiTheme="minorHAnsi" w:hAnsiTheme="minorHAnsi" w:cs="Calibri"/>
          <w:b w:val="0"/>
          <w:sz w:val="22"/>
          <w:szCs w:val="22"/>
          <w:lang w:val="sl-SI"/>
        </w:rPr>
        <w:t>European</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Volunteer</w:t>
      </w:r>
      <w:proofErr w:type="spellEnd"/>
      <w:r w:rsidRPr="00541A84">
        <w:rPr>
          <w:rFonts w:asciiTheme="minorHAnsi" w:hAnsiTheme="minorHAnsi" w:cs="Calibri"/>
          <w:b w:val="0"/>
          <w:sz w:val="22"/>
          <w:szCs w:val="22"/>
          <w:lang w:val="sl-SI"/>
        </w:rPr>
        <w:t xml:space="preserve"> Centre, CEV. </w:t>
      </w:r>
      <w:hyperlink r:id="rId7" w:history="1">
        <w:r w:rsidRPr="00541A84">
          <w:rPr>
            <w:rStyle w:val="Hiperpovezava"/>
            <w:rFonts w:asciiTheme="minorHAnsi" w:hAnsiTheme="minorHAnsi" w:cs="Calibri"/>
            <w:b w:val="0"/>
            <w:sz w:val="22"/>
            <w:szCs w:val="22"/>
            <w:lang w:val="sl-SI"/>
          </w:rPr>
          <w:t>http://www.cev.be/</w:t>
        </w:r>
      </w:hyperlink>
      <w:r w:rsidRPr="00541A84">
        <w:rPr>
          <w:rFonts w:asciiTheme="minorHAnsi" w:hAnsiTheme="minorHAnsi" w:cs="Calibri"/>
          <w:b w:val="0"/>
          <w:sz w:val="22"/>
          <w:szCs w:val="22"/>
          <w:lang w:val="sl-SI"/>
        </w:rPr>
        <w:t xml:space="preserve"> </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 xml:space="preserve">Junaki našega časa. Nacionalni natečaj za šole in dijaške domove na področju prostovoljstva. </w:t>
      </w:r>
      <w:hyperlink r:id="rId8" w:history="1">
        <w:r w:rsidRPr="00541A84">
          <w:rPr>
            <w:rStyle w:val="Hiperpovezava"/>
            <w:rFonts w:asciiTheme="minorHAnsi" w:hAnsiTheme="minorHAnsi" w:cs="Calibri"/>
            <w:b w:val="0"/>
            <w:sz w:val="22"/>
            <w:szCs w:val="22"/>
            <w:lang w:val="sl-SI"/>
          </w:rPr>
          <w:t>www.filantropija.org/junaki-nasega-casa/</w:t>
        </w:r>
      </w:hyperlink>
      <w:r w:rsidRPr="00541A84">
        <w:rPr>
          <w:rFonts w:asciiTheme="minorHAnsi" w:hAnsiTheme="minorHAnsi" w:cs="Calibri"/>
          <w:b w:val="0"/>
          <w:sz w:val="22"/>
          <w:szCs w:val="22"/>
          <w:lang w:val="sl-SI"/>
        </w:rPr>
        <w:t xml:space="preserve"> </w:t>
      </w:r>
    </w:p>
    <w:p w:rsidR="00EA5144" w:rsidRPr="00541A84" w:rsidRDefault="00EA5144" w:rsidP="00EA5144">
      <w:pPr>
        <w:pStyle w:val="Odstavekseznama"/>
        <w:numPr>
          <w:ilvl w:val="0"/>
          <w:numId w:val="4"/>
        </w:numPr>
        <w:spacing w:after="0" w:line="240" w:lineRule="auto"/>
        <w:ind w:left="0"/>
        <w:contextualSpacing w:val="0"/>
        <w:rPr>
          <w:rFonts w:cs="Calibri"/>
        </w:rPr>
      </w:pPr>
      <w:r w:rsidRPr="00541A84">
        <w:rPr>
          <w:rFonts w:cs="Calibri"/>
        </w:rPr>
        <w:t xml:space="preserve">Le z drugimi smo. Projekt Krepitev socialnih in državljanskih kompetenc strokovnih delavcev. Pedagoški inštitut. </w:t>
      </w:r>
      <w:hyperlink r:id="rId9" w:history="1">
        <w:r w:rsidRPr="00541A84">
          <w:rPr>
            <w:rStyle w:val="Hiperpovezava"/>
            <w:rFonts w:cs="Calibri"/>
          </w:rPr>
          <w:t>https://lezdrugimismo.si/</w:t>
        </w:r>
      </w:hyperlink>
      <w:r w:rsidRPr="00541A84">
        <w:rPr>
          <w:rFonts w:cs="Calibri"/>
        </w:rPr>
        <w:t xml:space="preserve"> </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 xml:space="preserve">Pravilnik o napredovanju zaposlenih v vzgoji in izobraževanju v nazive. </w:t>
      </w:r>
      <w:hyperlink r:id="rId10" w:history="1">
        <w:r w:rsidRPr="00541A84">
          <w:rPr>
            <w:rStyle w:val="Hiperpovezava"/>
            <w:rFonts w:asciiTheme="minorHAnsi" w:hAnsiTheme="minorHAnsi" w:cs="Calibri"/>
            <w:b w:val="0"/>
            <w:sz w:val="22"/>
            <w:szCs w:val="22"/>
            <w:lang w:val="sl-SI"/>
          </w:rPr>
          <w:t>http://www.pisrs.si/Pis.web/pregledPredpisa?id=PRAV4272</w:t>
        </w:r>
      </w:hyperlink>
      <w:r w:rsidRPr="00541A84">
        <w:rPr>
          <w:rFonts w:asciiTheme="minorHAnsi" w:hAnsiTheme="minorHAnsi" w:cs="Calibri"/>
          <w:b w:val="0"/>
          <w:sz w:val="22"/>
          <w:szCs w:val="22"/>
          <w:lang w:val="sl-SI"/>
        </w:rPr>
        <w:t xml:space="preserve"> </w:t>
      </w:r>
    </w:p>
    <w:p w:rsidR="00EA5144" w:rsidRPr="00541A84" w:rsidRDefault="00EA5144" w:rsidP="00EA5144">
      <w:pPr>
        <w:numPr>
          <w:ilvl w:val="0"/>
          <w:numId w:val="4"/>
        </w:numPr>
        <w:spacing w:after="0" w:line="240" w:lineRule="auto"/>
        <w:ind w:left="0"/>
        <w:jc w:val="both"/>
        <w:rPr>
          <w:rFonts w:cs="Calibri"/>
        </w:rPr>
      </w:pPr>
      <w:r w:rsidRPr="00541A84">
        <w:rPr>
          <w:rFonts w:cs="Calibri"/>
        </w:rPr>
        <w:t xml:space="preserve">Slovenska mreža prostovoljskih organizacij - Informacije in gradiva za ureditev formalnih podlag organiziranega prostovoljstva so dostopni na </w:t>
      </w:r>
      <w:hyperlink r:id="rId11" w:history="1">
        <w:r w:rsidRPr="00541A84">
          <w:rPr>
            <w:rStyle w:val="Hiperpovezava"/>
            <w:rFonts w:cs="Calibri"/>
          </w:rPr>
          <w:t>www.prostovoljstvo.org</w:t>
        </w:r>
      </w:hyperlink>
      <w:r w:rsidRPr="00541A84">
        <w:rPr>
          <w:rFonts w:cs="Calibri"/>
        </w:rPr>
        <w:t xml:space="preserve">. </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 xml:space="preserve">Strategija razvoja nevladnih organizacij in prostovoljstva. </w:t>
      </w:r>
      <w:hyperlink r:id="rId12" w:history="1">
        <w:r w:rsidRPr="00541A84">
          <w:rPr>
            <w:rStyle w:val="Hiperpovezava"/>
            <w:rFonts w:asciiTheme="minorHAnsi" w:hAnsiTheme="minorHAnsi" w:cs="Calibri"/>
            <w:b w:val="0"/>
            <w:sz w:val="22"/>
            <w:szCs w:val="22"/>
            <w:lang w:val="sl-SI"/>
          </w:rPr>
          <w:t>http://www.prostovoljstvo.org/za-organizacije/slovenska-mreza-prostovoljskih-organizacij/oblikovanje-strategije-razvoja-nvo-in-prostovoljstvo</w:t>
        </w:r>
      </w:hyperlink>
      <w:r w:rsidRPr="00541A84">
        <w:rPr>
          <w:rFonts w:asciiTheme="minorHAnsi" w:hAnsiTheme="minorHAnsi" w:cs="Calibri"/>
          <w:b w:val="0"/>
          <w:sz w:val="22"/>
          <w:szCs w:val="22"/>
          <w:lang w:val="sl-SI"/>
        </w:rPr>
        <w:t xml:space="preserve"> </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 xml:space="preserve">Vzgoja za solidarnost. Učni načrt. </w:t>
      </w:r>
      <w:hyperlink r:id="rId13" w:history="1">
        <w:r w:rsidRPr="00541A84">
          <w:rPr>
            <w:rStyle w:val="Hiperpovezava"/>
            <w:rFonts w:asciiTheme="minorHAnsi" w:hAnsiTheme="minorHAnsi" w:cs="Calibri"/>
            <w:b w:val="0"/>
            <w:sz w:val="22"/>
            <w:szCs w:val="22"/>
            <w:lang w:val="sl-SI"/>
          </w:rPr>
          <w:t>http://eportal.mss.edus.si/msswww/programi2016/programi/media/pdf/un_gimnazija/2015/UN-IP-VZGOJA-ZA-SOLIDARNOST.pdf</w:t>
        </w:r>
      </w:hyperlink>
      <w:r w:rsidRPr="00541A84">
        <w:rPr>
          <w:rFonts w:asciiTheme="minorHAnsi" w:hAnsiTheme="minorHAnsi" w:cs="Calibri"/>
          <w:b w:val="0"/>
          <w:sz w:val="22"/>
          <w:szCs w:val="22"/>
          <w:lang w:val="sl-SI"/>
        </w:rPr>
        <w:t xml:space="preserve"> </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 xml:space="preserve">Zakon o prostovoljstvu. </w:t>
      </w:r>
      <w:hyperlink r:id="rId14" w:history="1">
        <w:r w:rsidRPr="00541A84">
          <w:rPr>
            <w:rStyle w:val="Hiperpovezava"/>
            <w:rFonts w:asciiTheme="minorHAnsi" w:hAnsiTheme="minorHAnsi" w:cs="Calibri"/>
            <w:b w:val="0"/>
            <w:sz w:val="22"/>
            <w:szCs w:val="22"/>
            <w:lang w:val="sl-SI"/>
          </w:rPr>
          <w:t>www.prostovoljstvo.org/za-organizacije</w:t>
        </w:r>
      </w:hyperlink>
      <w:r w:rsidRPr="00541A84">
        <w:rPr>
          <w:rFonts w:asciiTheme="minorHAnsi" w:hAnsiTheme="minorHAnsi" w:cs="Calibri"/>
          <w:b w:val="0"/>
          <w:sz w:val="22"/>
          <w:szCs w:val="22"/>
          <w:lang w:val="sl-SI"/>
        </w:rPr>
        <w:t xml:space="preserve">  </w:t>
      </w:r>
    </w:p>
    <w:p w:rsidR="00EA5144" w:rsidRPr="00541A84" w:rsidRDefault="00EA5144" w:rsidP="00EA5144">
      <w:pPr>
        <w:rPr>
          <w:rFonts w:cs="Calibri"/>
        </w:rPr>
      </w:pPr>
    </w:p>
    <w:p w:rsidR="00EA5144" w:rsidRPr="00541A84" w:rsidRDefault="00EA5144" w:rsidP="00EA5144">
      <w:pPr>
        <w:pStyle w:val="Slog2"/>
        <w:numPr>
          <w:ilvl w:val="0"/>
          <w:numId w:val="0"/>
        </w:numPr>
        <w:spacing w:after="0" w:line="240" w:lineRule="auto"/>
        <w:rPr>
          <w:rFonts w:asciiTheme="minorHAnsi" w:hAnsiTheme="minorHAnsi" w:cs="Calibri"/>
          <w:b w:val="0"/>
          <w:sz w:val="22"/>
          <w:szCs w:val="22"/>
          <w:lang w:val="sl-SI"/>
        </w:rPr>
      </w:pPr>
    </w:p>
    <w:p w:rsidR="003D43F0" w:rsidRPr="00541A84" w:rsidRDefault="003D43F0"/>
    <w:sectPr w:rsidR="003D43F0" w:rsidRPr="00541A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29F"/>
    <w:multiLevelType w:val="hybridMultilevel"/>
    <w:tmpl w:val="A47C959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417F60F0"/>
    <w:multiLevelType w:val="hybridMultilevel"/>
    <w:tmpl w:val="704A690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6606C3D"/>
    <w:multiLevelType w:val="hybridMultilevel"/>
    <w:tmpl w:val="D57CA098"/>
    <w:lvl w:ilvl="0" w:tplc="420ACEEC">
      <w:start w:val="1"/>
      <w:numFmt w:val="decimal"/>
      <w:lvlText w:val="%1."/>
      <w:lvlJc w:val="left"/>
      <w:pPr>
        <w:ind w:left="643" w:hanging="360"/>
      </w:pPr>
      <w:rPr>
        <w:rFonts w:hint="default"/>
      </w:rPr>
    </w:lvl>
    <w:lvl w:ilvl="1" w:tplc="04240019">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3" w15:restartNumberingAfterBreak="0">
    <w:nsid w:val="594C13F1"/>
    <w:multiLevelType w:val="multilevel"/>
    <w:tmpl w:val="92A2C1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7EBB2D5F"/>
    <w:multiLevelType w:val="multilevel"/>
    <w:tmpl w:val="E4E00922"/>
    <w:lvl w:ilvl="0">
      <w:start w:val="1"/>
      <w:numFmt w:val="decimal"/>
      <w:pStyle w:val="Slog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og2"/>
      <w:isLgl/>
      <w:lvlText w:val="%1.%2"/>
      <w:lvlJc w:val="left"/>
      <w:pPr>
        <w:ind w:left="643"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g4"/>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44"/>
    <w:rsid w:val="003D43F0"/>
    <w:rsid w:val="00541A84"/>
    <w:rsid w:val="00867768"/>
    <w:rsid w:val="00BE2DAA"/>
    <w:rsid w:val="00DD460C"/>
    <w:rsid w:val="00EA51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32608-7C35-4441-B346-89986AB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514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EA5144"/>
    <w:rPr>
      <w:color w:val="0000FF" w:themeColor="hyperlink"/>
      <w:u w:val="single"/>
    </w:rPr>
  </w:style>
  <w:style w:type="paragraph" w:styleId="Odstavekseznama">
    <w:name w:val="List Paragraph"/>
    <w:basedOn w:val="Navaden"/>
    <w:uiPriority w:val="34"/>
    <w:qFormat/>
    <w:rsid w:val="00EA5144"/>
    <w:pPr>
      <w:ind w:left="720"/>
      <w:contextualSpacing/>
    </w:pPr>
  </w:style>
  <w:style w:type="character" w:styleId="Krepko">
    <w:name w:val="Strong"/>
    <w:basedOn w:val="Privzetapisavaodstavka"/>
    <w:uiPriority w:val="22"/>
    <w:qFormat/>
    <w:rsid w:val="00EA5144"/>
    <w:rPr>
      <w:b/>
      <w:bCs/>
    </w:rPr>
  </w:style>
  <w:style w:type="paragraph" w:customStyle="1" w:styleId="Slog1">
    <w:name w:val="Slog1"/>
    <w:basedOn w:val="Naslov"/>
    <w:qFormat/>
    <w:rsid w:val="00EA5144"/>
    <w:pPr>
      <w:numPr>
        <w:numId w:val="3"/>
      </w:numPr>
      <w:pBdr>
        <w:bottom w:val="none" w:sz="0" w:space="0" w:color="auto"/>
      </w:pBdr>
      <w:tabs>
        <w:tab w:val="num" w:pos="360"/>
      </w:tabs>
      <w:spacing w:before="240" w:after="60" w:line="276" w:lineRule="auto"/>
      <w:ind w:left="0" w:firstLine="0"/>
      <w:contextualSpacing w:val="0"/>
      <w:outlineLvl w:val="0"/>
    </w:pPr>
    <w:rPr>
      <w:rFonts w:ascii="Calibri" w:eastAsia="Times New Roman" w:hAnsi="Calibri" w:cs="Times New Roman"/>
      <w:b/>
      <w:bCs/>
      <w:color w:val="auto"/>
      <w:spacing w:val="0"/>
      <w:sz w:val="28"/>
      <w:szCs w:val="28"/>
    </w:rPr>
  </w:style>
  <w:style w:type="paragraph" w:customStyle="1" w:styleId="Slog2">
    <w:name w:val="Slog2"/>
    <w:basedOn w:val="Podnaslov"/>
    <w:link w:val="Slog2Znak"/>
    <w:qFormat/>
    <w:rsid w:val="00EA5144"/>
    <w:pPr>
      <w:numPr>
        <w:numId w:val="3"/>
      </w:numPr>
      <w:spacing w:after="60"/>
      <w:outlineLvl w:val="1"/>
    </w:pPr>
    <w:rPr>
      <w:rFonts w:ascii="Calibri" w:eastAsia="Times New Roman" w:hAnsi="Calibri" w:cs="Times New Roman"/>
      <w:b/>
      <w:i w:val="0"/>
      <w:iCs w:val="0"/>
      <w:color w:val="auto"/>
      <w:spacing w:val="0"/>
      <w:sz w:val="20"/>
      <w:szCs w:val="20"/>
      <w:lang w:val="pl-PL"/>
    </w:rPr>
  </w:style>
  <w:style w:type="character" w:customStyle="1" w:styleId="Slog2Znak">
    <w:name w:val="Slog2 Znak"/>
    <w:link w:val="Slog2"/>
    <w:rsid w:val="00EA5144"/>
    <w:rPr>
      <w:rFonts w:ascii="Calibri" w:eastAsia="Times New Roman" w:hAnsi="Calibri" w:cs="Times New Roman"/>
      <w:b/>
      <w:sz w:val="20"/>
      <w:szCs w:val="20"/>
      <w:lang w:val="pl-PL"/>
    </w:rPr>
  </w:style>
  <w:style w:type="paragraph" w:customStyle="1" w:styleId="Slog4">
    <w:name w:val="Slog4"/>
    <w:basedOn w:val="Slog1"/>
    <w:qFormat/>
    <w:rsid w:val="00EA5144"/>
    <w:pPr>
      <w:numPr>
        <w:ilvl w:val="2"/>
      </w:numPr>
      <w:tabs>
        <w:tab w:val="num" w:pos="360"/>
      </w:tabs>
    </w:pPr>
    <w:rPr>
      <w:sz w:val="24"/>
      <w:szCs w:val="24"/>
    </w:rPr>
  </w:style>
  <w:style w:type="paragraph" w:styleId="Naslov">
    <w:name w:val="Title"/>
    <w:basedOn w:val="Navaden"/>
    <w:next w:val="Navaden"/>
    <w:link w:val="NaslovZnak"/>
    <w:uiPriority w:val="10"/>
    <w:qFormat/>
    <w:rsid w:val="00EA51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EA5144"/>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EA51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EA514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6469">
      <w:bodyDiv w:val="1"/>
      <w:marLeft w:val="0"/>
      <w:marRight w:val="0"/>
      <w:marTop w:val="0"/>
      <w:marBottom w:val="0"/>
      <w:divBdr>
        <w:top w:val="none" w:sz="0" w:space="0" w:color="auto"/>
        <w:left w:val="none" w:sz="0" w:space="0" w:color="auto"/>
        <w:bottom w:val="none" w:sz="0" w:space="0" w:color="auto"/>
        <w:right w:val="none" w:sz="0" w:space="0" w:color="auto"/>
      </w:divBdr>
    </w:div>
    <w:div w:id="19288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antropija.org/junaki-nasega-casa/" TargetMode="External"/><Relationship Id="rId13" Type="http://schemas.openxmlformats.org/officeDocument/2006/relationships/hyperlink" Target="http://eportal.mss.edus.si/msswww/programi2016/programi/media/pdf/un_gimnazija/2015/UN-IP-VZGOJA-ZA-SOLIDARNOST.pdf" TargetMode="External"/><Relationship Id="rId3" Type="http://schemas.openxmlformats.org/officeDocument/2006/relationships/settings" Target="settings.xml"/><Relationship Id="rId7" Type="http://schemas.openxmlformats.org/officeDocument/2006/relationships/hyperlink" Target="http://www.cev.be/" TargetMode="External"/><Relationship Id="rId12" Type="http://schemas.openxmlformats.org/officeDocument/2006/relationships/hyperlink" Target="http://www.prostovoljstvo.org/za-organizacije/slovenska-mreza-prostovoljskih-organizacij/oblikovanje-strategije-razvoja-nvo-in-prostovoljstv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rostovoljstvo.org/za-organizacije" TargetMode="External"/><Relationship Id="rId11" Type="http://schemas.openxmlformats.org/officeDocument/2006/relationships/hyperlink" Target="http://www.prostovoljstvo.org" TargetMode="External"/><Relationship Id="rId5" Type="http://schemas.openxmlformats.org/officeDocument/2006/relationships/hyperlink" Target="https://www.prostovoljstvo.org/aktivnosti/prostovoljstvo-v-vzgoji-in-izobrazevanju/abc-/junaki-nasega-casa/junaki-nasega-casa-2018" TargetMode="External"/><Relationship Id="rId15" Type="http://schemas.openxmlformats.org/officeDocument/2006/relationships/fontTable" Target="fontTable.xml"/><Relationship Id="rId10" Type="http://schemas.openxmlformats.org/officeDocument/2006/relationships/hyperlink" Target="http://www.pisrs.si/Pis.web/pregledPredpisa?id=PRAV4272" TargetMode="External"/><Relationship Id="rId4" Type="http://schemas.openxmlformats.org/officeDocument/2006/relationships/webSettings" Target="webSettings.xml"/><Relationship Id="rId9" Type="http://schemas.openxmlformats.org/officeDocument/2006/relationships/hyperlink" Target="https://lezdrugimismo.si/" TargetMode="External"/><Relationship Id="rId14" Type="http://schemas.openxmlformats.org/officeDocument/2006/relationships/hyperlink" Target="http://www.prostovoljstvo.org/za-organizacij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3940</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2</cp:revision>
  <dcterms:created xsi:type="dcterms:W3CDTF">2021-10-13T10:04:00Z</dcterms:created>
  <dcterms:modified xsi:type="dcterms:W3CDTF">2021-10-13T10:04:00Z</dcterms:modified>
</cp:coreProperties>
</file>