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16" w:rsidRPr="00CE41C9" w:rsidRDefault="00E45216" w:rsidP="00E45216">
      <w:pPr>
        <w:spacing w:after="0" w:line="240" w:lineRule="auto"/>
        <w:rPr>
          <w:rFonts w:ascii="Times New Roman" w:eastAsia="Times New Roman" w:hAnsi="Times New Roman" w:cs="Times New Roman"/>
          <w:sz w:val="24"/>
          <w:szCs w:val="24"/>
          <w:lang w:eastAsia="sl-SI"/>
        </w:rPr>
      </w:pPr>
      <w:r w:rsidRPr="00CE41C9">
        <w:rPr>
          <w:rFonts w:ascii="Times New Roman" w:eastAsia="Times New Roman" w:hAnsi="Times New Roman" w:cs="Times New Roman"/>
          <w:noProof/>
          <w:sz w:val="24"/>
          <w:szCs w:val="24"/>
          <w:lang w:eastAsia="sl-SI"/>
        </w:rPr>
        <w:drawing>
          <wp:inline distT="0" distB="0" distL="0" distR="0" wp14:anchorId="70FAB7D1" wp14:editId="5D6ABED1">
            <wp:extent cx="8420100" cy="4724400"/>
            <wp:effectExtent l="0" t="0" r="0" b="0"/>
            <wp:docPr id="1" name="Slika 1" descr="Evropska unija vpliva na vaše življenje bolj, kot si morda mislite. Obiščite Hišo Evropske unije na Dunajski 20 v Ljubljani in izvedite ve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ropska unija vpliva na vaše življenje bolj, kot si morda mislite. Obiščite Hišo Evropske unije na Dunajski 20 v Ljubljani in izvedite več."/>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20100" cy="4724400"/>
                    </a:xfrm>
                    <a:prstGeom prst="rect">
                      <a:avLst/>
                    </a:prstGeom>
                    <a:noFill/>
                    <a:ln>
                      <a:noFill/>
                    </a:ln>
                  </pic:spPr>
                </pic:pic>
              </a:graphicData>
            </a:graphic>
          </wp:inline>
        </w:drawing>
      </w:r>
    </w:p>
    <w:p w:rsidR="00E45216" w:rsidRPr="00092DA4" w:rsidRDefault="00E45216" w:rsidP="00E45216">
      <w:pPr>
        <w:spacing w:after="0" w:line="240" w:lineRule="auto"/>
        <w:rPr>
          <w:rFonts w:cstheme="minorHAnsi"/>
        </w:rPr>
      </w:pPr>
      <w:r w:rsidRPr="00092DA4">
        <w:rPr>
          <w:rFonts w:cstheme="minorHAnsi"/>
        </w:rPr>
        <w:t xml:space="preserve">Obiščite </w:t>
      </w:r>
      <w:hyperlink r:id="rId5" w:tgtFrame="_blank" w:history="1">
        <w:r w:rsidRPr="00092DA4">
          <w:rPr>
            <w:rStyle w:val="Hiperpovezava"/>
            <w:rFonts w:cstheme="minorHAnsi"/>
          </w:rPr>
          <w:t>Hišo EU</w:t>
        </w:r>
      </w:hyperlink>
      <w:r w:rsidRPr="00092DA4">
        <w:rPr>
          <w:rFonts w:cstheme="minorHAnsi"/>
        </w:rPr>
        <w:t xml:space="preserve"> </w:t>
      </w:r>
      <w:r w:rsidRPr="00092DA4">
        <w:rPr>
          <w:rFonts w:eastAsia="Times New Roman" w:cstheme="minorHAnsi"/>
          <w:lang w:eastAsia="sl-SI"/>
        </w:rPr>
        <w:t>na Dunajski 20 v Ljubljani</w:t>
      </w:r>
      <w:r w:rsidRPr="00092DA4">
        <w:rPr>
          <w:rFonts w:cstheme="minorHAnsi"/>
        </w:rPr>
        <w:t> in izvedite več.</w:t>
      </w:r>
    </w:p>
    <w:p w:rsidR="00E45216" w:rsidRPr="00CE41C9" w:rsidRDefault="00E45216" w:rsidP="00E45216">
      <w:pPr>
        <w:spacing w:after="0" w:line="240" w:lineRule="auto"/>
        <w:rPr>
          <w:rFonts w:ascii="Times New Roman" w:eastAsia="Times New Roman" w:hAnsi="Times New Roman" w:cs="Times New Roman"/>
          <w:sz w:val="24"/>
          <w:szCs w:val="24"/>
          <w:lang w:eastAsia="sl-SI"/>
        </w:rPr>
      </w:pPr>
      <w:r>
        <w:rPr>
          <w:rStyle w:val="figuretitle"/>
        </w:rPr>
        <w:t xml:space="preserve">Multimedijski center DOŽIVI EVROPO vam približa Evropsko unijo in evropske politike na zanimiv, interaktiven in poučen način, obenem pa vam, kar je najpomembnejše, predstavi, kako lahko na njeno delovanje vplivate sami. </w:t>
      </w:r>
    </w:p>
    <w:p w:rsidR="00E45216" w:rsidRPr="00CE41C9" w:rsidRDefault="00E45216" w:rsidP="00E45216">
      <w:pPr>
        <w:spacing w:before="100" w:beforeAutospacing="1" w:after="100" w:afterAutospacing="1" w:line="240" w:lineRule="auto"/>
        <w:rPr>
          <w:rFonts w:ascii="Times New Roman" w:eastAsia="Times New Roman" w:hAnsi="Times New Roman" w:cs="Times New Roman"/>
          <w:sz w:val="24"/>
          <w:szCs w:val="24"/>
          <w:lang w:eastAsia="sl-SI"/>
        </w:rPr>
      </w:pPr>
      <w:r w:rsidRPr="00CE41C9">
        <w:rPr>
          <w:rFonts w:ascii="Times New Roman" w:eastAsia="Times New Roman" w:hAnsi="Times New Roman" w:cs="Times New Roman"/>
          <w:sz w:val="24"/>
          <w:szCs w:val="24"/>
          <w:lang w:eastAsia="sl-SI"/>
        </w:rPr>
        <w:t> </w:t>
      </w:r>
    </w:p>
    <w:p w:rsidR="00007800" w:rsidRDefault="00007800" w:rsidP="00E45216">
      <w:bookmarkStart w:id="0" w:name="_GoBack"/>
      <w:bookmarkEnd w:id="0"/>
    </w:p>
    <w:sectPr w:rsidR="00007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16"/>
    <w:rsid w:val="00007800"/>
    <w:rsid w:val="00E452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C318"/>
  <w15:chartTrackingRefBased/>
  <w15:docId w15:val="{2650E55B-26E2-4404-B983-351C478B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521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45216"/>
    <w:rPr>
      <w:color w:val="0000FF"/>
      <w:u w:val="single"/>
    </w:rPr>
  </w:style>
  <w:style w:type="character" w:customStyle="1" w:styleId="figuretitle">
    <w:name w:val="figure__title"/>
    <w:basedOn w:val="Privzetapisavaodstavka"/>
    <w:rsid w:val="00E4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jubljana.dozivi-evropo.eu?utm_source=PR&amp;utm_medium=24ur&amp;utm_campaign=dozivi_evropo&amp;utm_id=media_buy"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360</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2022-02-23T09:06:00Z</dcterms:created>
  <dcterms:modified xsi:type="dcterms:W3CDTF">2022-02-23T09:09:00Z</dcterms:modified>
</cp:coreProperties>
</file>