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D59" w:rsidRPr="00471D59" w:rsidRDefault="00471D59" w:rsidP="00471D59">
      <w:pPr>
        <w:shd w:val="clear" w:color="auto" w:fill="FFFFFF"/>
        <w:spacing w:after="100" w:afterAutospacing="1" w:line="240" w:lineRule="auto"/>
        <w:outlineLvl w:val="3"/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</w:pPr>
      <w:r w:rsidRPr="00471D59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Prireditve po Sloveniji</w:t>
      </w:r>
    </w:p>
    <w:p w:rsidR="00471D59" w:rsidRPr="00471D59" w:rsidRDefault="00471D59" w:rsidP="00471D5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</w:pPr>
      <w:r w:rsidRPr="00471D59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sl-SI"/>
        </w:rPr>
        <w:t>Zavod za gozdove</w:t>
      </w:r>
      <w:r w:rsidRPr="00471D59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 Slovenije ob današnjem dnevu spodbuja k obisku 14 gozdnih učnih poti v Sloveniji. Osrednja prireditev dneva odprtih vrat na gozdnih učnih poteh v Sloveniji bo na učni poti Gozd je kultura na sevniškem gradu, so sporočili.</w:t>
      </w:r>
    </w:p>
    <w:p w:rsidR="00471D59" w:rsidRPr="00471D59" w:rsidRDefault="00471D59" w:rsidP="00471D5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</w:pPr>
      <w:proofErr w:type="spellStart"/>
      <w:r w:rsidRPr="00471D59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sl-SI"/>
        </w:rPr>
        <w:t>Zeos</w:t>
      </w:r>
      <w:proofErr w:type="spellEnd"/>
      <w:r w:rsidRPr="00471D59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 v Ljubljani pripravlja </w:t>
      </w:r>
      <w:proofErr w:type="spellStart"/>
      <w:r w:rsidRPr="00471D59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izmenjevalnico</w:t>
      </w:r>
      <w:proofErr w:type="spellEnd"/>
      <w:r w:rsidRPr="00471D59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še delujočih aparatov, ki bo potekala v Knjižnici reči od danes do 5. junija vsak ponedeljek, sredo in petek med 16. in 19. uro.</w:t>
      </w:r>
    </w:p>
    <w:p w:rsidR="00471D59" w:rsidRPr="00471D59" w:rsidRDefault="00471D59" w:rsidP="00471D5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</w:pPr>
      <w:r w:rsidRPr="00471D59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sl-SI"/>
        </w:rPr>
        <w:t>Živalski vrt Ljubljana</w:t>
      </w:r>
      <w:r w:rsidRPr="00471D59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 od 23. aprila do 2. maja vabi na posebne dogodivščine, na katerih bodo izpostavili sedem ogroženih živalskih vrst, ki jih gojijo, ter naravovarstvene projekte, ki za njihovo ohranitev potekajo v naravnem okolju. Predstavili bodo žirafe, azijske leve, sibirske tigre, geparde, azijske slone, navadne varije in </w:t>
      </w:r>
      <w:proofErr w:type="spellStart"/>
      <w:r w:rsidRPr="00471D59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zlatolične</w:t>
      </w:r>
      <w:proofErr w:type="spellEnd"/>
      <w:r w:rsidRPr="00471D59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gibone.</w:t>
      </w:r>
    </w:p>
    <w:p w:rsidR="00471D59" w:rsidRPr="00471D59" w:rsidRDefault="00471D59" w:rsidP="00471D5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</w:pPr>
      <w:r w:rsidRPr="00471D59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sl-SI"/>
        </w:rPr>
        <w:t>Čebelarski muzej Radovljica</w:t>
      </w:r>
      <w:r w:rsidRPr="00471D59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 vabi na odprtje projekta Svet opraševalcev v baročni dvorani Radovljiške graščine. Predstavili bodo novo monografijo Svet opraševalcev ter razstavo fotografij Ivana Esenka in pripravili delavnico izdelave gnezdilnice za čebele samotarke. Prisotna bo tudi klimatologinja Lučka Kajfež Bogataj.</w:t>
      </w:r>
    </w:p>
    <w:p w:rsidR="00471D59" w:rsidRPr="00471D59" w:rsidRDefault="00471D59" w:rsidP="00471D5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</w:pPr>
      <w:r w:rsidRPr="00471D59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Najmlajši na </w:t>
      </w:r>
      <w:r w:rsidRPr="00471D59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sl-SI"/>
        </w:rPr>
        <w:t>Goriškem</w:t>
      </w:r>
      <w:r w:rsidRPr="00471D59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 bodo v okviru programa Zeleni nahrbtnik Medobčinskega društva prijateljev mladine za Goriško odrasle opozarjali na nujnost spremembe načina življenja v prid varovanja narave in okolja in s tem ohranitev planeta. Vidne akcije otrok bodo potekale po različnih enotah vrtcev, so navedli v društvu.</w:t>
      </w:r>
    </w:p>
    <w:p w:rsidR="00471D59" w:rsidRPr="00471D59" w:rsidRDefault="00471D59" w:rsidP="00471D5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</w:pPr>
      <w:r w:rsidRPr="00471D59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sl-SI"/>
        </w:rPr>
        <w:t>Zavod Knof v Novem mestu</w:t>
      </w:r>
      <w:r w:rsidRPr="00471D59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 pripravlja okroglo mizo o negativnih učinkih hitre mode, pravični trgovini in oblačilih iz ponovne uporabe. Izvedli bodo tudi stilsko svetovanje z </w:t>
      </w:r>
      <w:proofErr w:type="spellStart"/>
      <w:r w:rsidRPr="00471D59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eko</w:t>
      </w:r>
      <w:proofErr w:type="spellEnd"/>
      <w:r w:rsidRPr="00471D59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-stilistko.</w:t>
      </w:r>
    </w:p>
    <w:p w:rsidR="00471D59" w:rsidRPr="00471D59" w:rsidRDefault="00471D59" w:rsidP="00471D5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</w:pPr>
      <w:r w:rsidRPr="00471D59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Vrata danes ponovno odpira zavod</w:t>
      </w:r>
      <w:r w:rsidRPr="00471D59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sl-SI"/>
        </w:rPr>
        <w:t xml:space="preserve"> Pod </w:t>
      </w:r>
      <w:proofErr w:type="spellStart"/>
      <w:r w:rsidRPr="00471D59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sl-SI"/>
        </w:rPr>
        <w:t>strehco</w:t>
      </w:r>
      <w:proofErr w:type="spellEnd"/>
      <w:r w:rsidRPr="00471D59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sl-SI"/>
        </w:rPr>
        <w:t> </w:t>
      </w:r>
      <w:r w:rsidRPr="00471D59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na Zaloški v Ljubljani.</w:t>
      </w:r>
    </w:p>
    <w:p w:rsidR="00471D59" w:rsidRPr="00471D59" w:rsidRDefault="00471D59" w:rsidP="00471D5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</w:pPr>
      <w:r w:rsidRPr="00471D59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sl-SI"/>
        </w:rPr>
        <w:t>V Mestni občini Ptuj</w:t>
      </w:r>
      <w:r w:rsidRPr="00471D59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 bodo dan Zemlje zaznamovali s saditvijo dreves v prvem mestnem sadovnjaku. Ta bo nastal ob Mlinski cesti, kjer se nahajajo urbani vrtovi. Urbani vrtički bodo bogatejši za senco dreves jablan, češenj, hrušk, sliv in nešpelj, so navedli v občini. Drevesa bodo sadili v soboto.</w:t>
      </w:r>
    </w:p>
    <w:p w:rsidR="00471D59" w:rsidRPr="00471D59" w:rsidRDefault="00471D59" w:rsidP="00471D5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</w:pPr>
      <w:r w:rsidRPr="00471D59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sl-SI"/>
        </w:rPr>
        <w:t>V Sevnici</w:t>
      </w:r>
      <w:r w:rsidRPr="00471D59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 vabijo na srečanje turističnih ponudnikov tamkajšnje zelene turistične destinacije in okroglo mizo Z vlakom in kolesom se daleč pride. Poudarili bodo tudi aktualne turistične kolesarske produkte.</w:t>
      </w:r>
    </w:p>
    <w:p w:rsidR="00471D59" w:rsidRPr="00471D59" w:rsidRDefault="00471D59" w:rsidP="00471D5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</w:pPr>
      <w:r w:rsidRPr="00471D59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sl-SI"/>
        </w:rPr>
        <w:t>Slovenski taborniki</w:t>
      </w:r>
      <w:r w:rsidRPr="00471D59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 na dan Zemlje praznujejo tudi dan tabornikov. Oba dneva bodo med drugim počastili s Taborniški festivalom v soboto v Ljubljani.</w:t>
      </w:r>
    </w:p>
    <w:p w:rsidR="00B47531" w:rsidRDefault="00B47531">
      <w:bookmarkStart w:id="0" w:name="_GoBack"/>
      <w:bookmarkEnd w:id="0"/>
    </w:p>
    <w:sectPr w:rsidR="00B475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D59"/>
    <w:rsid w:val="00471D59"/>
    <w:rsid w:val="00B4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548A3E-68A3-4BBE-9609-C5EEE235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4">
    <w:name w:val="heading 4"/>
    <w:basedOn w:val="Navaden"/>
    <w:link w:val="Naslov4Znak"/>
    <w:uiPriority w:val="9"/>
    <w:qFormat/>
    <w:rsid w:val="00471D5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uiPriority w:val="9"/>
    <w:rsid w:val="00471D59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47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471D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Jožica Gramc</dc:creator>
  <cp:keywords/>
  <dc:description/>
  <cp:lastModifiedBy>Jožica Gramc</cp:lastModifiedBy>
  <cp:revision>1</cp:revision>
  <dcterms:created xsi:type="dcterms:W3CDTF">2022-04-22T07:48:00Z</dcterms:created>
  <dcterms:modified xsi:type="dcterms:W3CDTF">2022-04-22T07:49:00Z</dcterms:modified>
</cp:coreProperties>
</file>