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B74" w:rsidRDefault="009E41C8">
      <w:r>
        <w:rPr>
          <w:noProof/>
          <w:lang w:eastAsia="sl-SI"/>
        </w:rPr>
        <w:drawing>
          <wp:inline distT="0" distB="0" distL="0" distR="0">
            <wp:extent cx="5760720" cy="2132346"/>
            <wp:effectExtent l="0" t="0" r="0" b="1270"/>
            <wp:docPr id="1" name="Slika 1" descr="http://www.lmit.org/wp-content/uploads/2021/08/filantrop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mit.org/wp-content/uploads/2021/08/filantropij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132346"/>
                    </a:xfrm>
                    <a:prstGeom prst="rect">
                      <a:avLst/>
                    </a:prstGeom>
                    <a:noFill/>
                    <a:ln>
                      <a:noFill/>
                    </a:ln>
                  </pic:spPr>
                </pic:pic>
              </a:graphicData>
            </a:graphic>
          </wp:inline>
        </w:drawing>
      </w:r>
    </w:p>
    <w:p w:rsidR="009E41C8" w:rsidRDefault="009E41C8"/>
    <w:p w:rsidR="009E41C8" w:rsidRDefault="009E41C8">
      <w:r>
        <w:t>PROSTOVOLJSTVO</w:t>
      </w:r>
      <w:bookmarkStart w:id="0" w:name="_GoBack"/>
      <w:bookmarkEnd w:id="0"/>
    </w:p>
    <w:p w:rsidR="009E41C8" w:rsidRPr="00857BEE" w:rsidRDefault="00857BEE">
      <w:pPr>
        <w:rPr>
          <w:rFonts w:asciiTheme="majorHAnsi" w:hAnsiTheme="majorHAnsi" w:cstheme="majorHAnsi"/>
        </w:rPr>
      </w:pPr>
      <w:r w:rsidRPr="00857BEE">
        <w:rPr>
          <w:rFonts w:asciiTheme="majorHAnsi" w:hAnsiTheme="majorHAnsi" w:cstheme="majorHAnsi"/>
          <w:color w:val="000000"/>
          <w:shd w:val="clear" w:color="auto" w:fill="F2F2F2"/>
        </w:rPr>
        <w:t>Anica Mikuš Kos, predsednica Slovenske filantropije opozarja, da prepogosto slišimo, da zlo poraja zlo, in premalokrat, da dobro poraja dobro. Ob težkih zgodbah in strašnih napovedih si želimo, da bi se tudi skozi prostovoljstvo širilo več dobrega. »Moje globoko spoštovanje vsem prostovoljcem in še posebej tem, ki delajo v centrih za begunce, ob vlakih in avtobusih, povsod, kjer so begunci. V imenu Slovenske filantropije bi jim želela izraziti priznanje in spoštovanje za to, da delujejo kot ambasadorji človečnosti v naši državi in za to, kar dajejo ljudem, ki so se znašli v teh čudnih časih pri nas.«</w:t>
      </w:r>
      <w:r w:rsidRPr="00857BEE">
        <w:rPr>
          <w:rFonts w:asciiTheme="majorHAnsi" w:hAnsiTheme="majorHAnsi" w:cstheme="majorHAnsi"/>
          <w:color w:val="000000"/>
        </w:rPr>
        <w:br/>
      </w:r>
      <w:r w:rsidRPr="00857BEE">
        <w:rPr>
          <w:rFonts w:asciiTheme="majorHAnsi" w:hAnsiTheme="majorHAnsi" w:cstheme="majorHAnsi"/>
          <w:color w:val="000000"/>
          <w:shd w:val="clear" w:color="auto" w:fill="F2F2F2"/>
        </w:rPr>
        <w:t> </w:t>
      </w:r>
      <w:r w:rsidRPr="00857BEE">
        <w:rPr>
          <w:rFonts w:asciiTheme="majorHAnsi" w:hAnsiTheme="majorHAnsi" w:cstheme="majorHAnsi"/>
          <w:color w:val="000000"/>
        </w:rPr>
        <w:br/>
      </w:r>
    </w:p>
    <w:sectPr w:rsidR="009E41C8" w:rsidRPr="00857B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1C8"/>
    <w:rsid w:val="00857BEE"/>
    <w:rsid w:val="009E41C8"/>
    <w:rsid w:val="00F55B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1EE6"/>
  <w15:chartTrackingRefBased/>
  <w15:docId w15:val="{D483CC63-D3BC-4E1D-BE67-92858BB2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536</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2</cp:revision>
  <dcterms:created xsi:type="dcterms:W3CDTF">2022-12-05T10:36:00Z</dcterms:created>
  <dcterms:modified xsi:type="dcterms:W3CDTF">2022-12-05T10:36:00Z</dcterms:modified>
</cp:coreProperties>
</file>