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8E9" w:rsidRPr="00414495" w:rsidRDefault="00ED28E9" w:rsidP="00ED28E9">
      <w:pPr>
        <w:pStyle w:val="Navadensplet"/>
        <w:shd w:val="clear" w:color="auto" w:fill="FFFFFF"/>
        <w:spacing w:before="0" w:after="0"/>
        <w:rPr>
          <w:rFonts w:asciiTheme="majorHAnsi" w:hAnsiTheme="majorHAnsi" w:cstheme="majorHAnsi"/>
          <w:color w:val="333333"/>
          <w:sz w:val="22"/>
          <w:szCs w:val="22"/>
        </w:rPr>
      </w:pPr>
      <w:r>
        <w:rPr>
          <w:b/>
          <w:bCs/>
          <w:color w:val="333333"/>
        </w:rPr>
        <w:br/>
      </w:r>
      <w:r w:rsidRPr="00414495">
        <w:rPr>
          <w:rStyle w:val="Krepko"/>
          <w:rFonts w:asciiTheme="majorHAnsi" w:hAnsiTheme="majorHAnsi" w:cstheme="majorHAnsi"/>
          <w:color w:val="333333"/>
          <w:sz w:val="22"/>
          <w:szCs w:val="22"/>
        </w:rPr>
        <w:t>Domovina in država je dokumentarni film o vojni za Slovenijo leta 1991.</w:t>
      </w:r>
    </w:p>
    <w:p w:rsidR="00ED28E9" w:rsidRPr="00414495" w:rsidRDefault="00ED28E9" w:rsidP="00ED28E9">
      <w:pPr>
        <w:pStyle w:val="Navadensplet"/>
        <w:shd w:val="clear" w:color="auto" w:fill="FFFFFF"/>
        <w:spacing w:before="0" w:after="0"/>
        <w:rPr>
          <w:rFonts w:asciiTheme="majorHAnsi" w:hAnsiTheme="majorHAnsi" w:cstheme="majorHAnsi"/>
          <w:color w:val="333333"/>
          <w:sz w:val="22"/>
          <w:szCs w:val="22"/>
        </w:rPr>
      </w:pPr>
      <w:r w:rsidRPr="00414495">
        <w:rPr>
          <w:rStyle w:val="Krepko"/>
          <w:rFonts w:asciiTheme="majorHAnsi" w:hAnsiTheme="majorHAnsi" w:cstheme="majorHAnsi"/>
          <w:color w:val="333333"/>
          <w:sz w:val="22"/>
          <w:szCs w:val="22"/>
        </w:rPr>
        <w:t>Domovina in država na </w:t>
      </w:r>
      <w:hyperlink r:id="rId4" w:history="1">
        <w:r w:rsidRPr="00414495">
          <w:rPr>
            <w:rStyle w:val="Hiperpovezava"/>
            <w:rFonts w:asciiTheme="majorHAnsi" w:hAnsiTheme="majorHAnsi" w:cstheme="majorHAnsi"/>
            <w:b/>
            <w:bCs/>
            <w:color w:val="D25315"/>
            <w:sz w:val="22"/>
            <w:szCs w:val="22"/>
          </w:rPr>
          <w:t>rtvslo.si</w:t>
        </w:r>
      </w:hyperlink>
      <w:r w:rsidRPr="00414495">
        <w:rPr>
          <w:rStyle w:val="Krepko"/>
          <w:rFonts w:asciiTheme="majorHAnsi" w:hAnsiTheme="majorHAnsi" w:cstheme="majorHAnsi"/>
          <w:color w:val="333333"/>
          <w:sz w:val="22"/>
          <w:szCs w:val="22"/>
        </w:rPr>
        <w:t> (</w:t>
      </w:r>
      <w:hyperlink r:id="rId5" w:history="1">
        <w:r w:rsidRPr="00414495">
          <w:rPr>
            <w:rStyle w:val="Hiperpovezava"/>
            <w:rFonts w:asciiTheme="majorHAnsi" w:hAnsiTheme="majorHAnsi" w:cstheme="majorHAnsi"/>
            <w:b/>
            <w:bCs/>
            <w:color w:val="D25315"/>
            <w:sz w:val="22"/>
            <w:szCs w:val="22"/>
          </w:rPr>
          <w:t>klikni tukaj</w:t>
        </w:r>
      </w:hyperlink>
      <w:r w:rsidRPr="00414495">
        <w:rPr>
          <w:rStyle w:val="Krepko"/>
          <w:rFonts w:asciiTheme="majorHAnsi" w:hAnsiTheme="majorHAnsi" w:cstheme="majorHAnsi"/>
          <w:color w:val="333333"/>
          <w:sz w:val="22"/>
          <w:szCs w:val="22"/>
        </w:rPr>
        <w:t>)</w:t>
      </w:r>
    </w:p>
    <w:p w:rsidR="00ED28E9" w:rsidRPr="00414495" w:rsidRDefault="00ED28E9" w:rsidP="00ED28E9">
      <w:pPr>
        <w:pStyle w:val="Navadensplet"/>
        <w:shd w:val="clear" w:color="auto" w:fill="FFFFFF"/>
        <w:rPr>
          <w:rFonts w:asciiTheme="majorHAnsi" w:hAnsiTheme="majorHAnsi" w:cstheme="majorHAnsi"/>
          <w:color w:val="333333"/>
          <w:sz w:val="22"/>
          <w:szCs w:val="22"/>
        </w:rPr>
      </w:pPr>
      <w:r w:rsidRPr="00414495">
        <w:rPr>
          <w:rFonts w:asciiTheme="majorHAnsi" w:hAnsiTheme="majorHAnsi" w:cstheme="majorHAnsi"/>
          <w:color w:val="333333"/>
          <w:sz w:val="22"/>
          <w:szCs w:val="22"/>
        </w:rPr>
        <w:t>Vsebuje izbor najboljših originalnih posnetkov spopadov, ki gledalce popelje v središče največjih bitk v katerih sta Teritorialna obramba in policija ubranila Slovenijo pred odkrito agresijo jugoslovanske vojske potem ko je ta na mejne prehode poslala tanke.</w:t>
      </w:r>
    </w:p>
    <w:p w:rsidR="00ED28E9" w:rsidRPr="00414495" w:rsidRDefault="00ED28E9" w:rsidP="00ED28E9">
      <w:pPr>
        <w:pStyle w:val="Navadensplet"/>
        <w:shd w:val="clear" w:color="auto" w:fill="FFFFFF"/>
        <w:rPr>
          <w:rFonts w:asciiTheme="majorHAnsi" w:hAnsiTheme="majorHAnsi" w:cstheme="majorHAnsi"/>
          <w:color w:val="333333"/>
          <w:sz w:val="22"/>
          <w:szCs w:val="22"/>
        </w:rPr>
      </w:pPr>
      <w:r w:rsidRPr="00414495">
        <w:rPr>
          <w:rFonts w:asciiTheme="majorHAnsi" w:hAnsiTheme="majorHAnsi" w:cstheme="majorHAnsi"/>
          <w:color w:val="333333"/>
          <w:sz w:val="22"/>
          <w:szCs w:val="22"/>
        </w:rPr>
        <w:t>Avtor Jože Možina nas vodi skozi razvoj dogodkov ob propadanju Jugoslavije, ko demokratična opozicija DEMOS zmaga na volitvah 1990 z obljubo samostojne države. Odločitev, ki je bila z ogromno večino potrjena na Slovenskem plebiscitu pa je morala nova država braniti z orožjem. Kljub političnim silam v Sloveniji, ki so bile proti oborožitvi Teritorialne obrambe, pa obdobje vojne za Slovenijo, ki se podtalno začne že z razorožitvijo slovenske TO maja 1990 in konča oktobra 1991, ko odide zadnji tuji vojak z našega ozemlja, predstavlja vrednostno središče slovenske nacije saj nikoli prej in nikoli pozneje nismo bili tako enotni.</w:t>
      </w:r>
    </w:p>
    <w:p w:rsidR="00465147" w:rsidRPr="00414495" w:rsidRDefault="00465147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465147" w:rsidRPr="0041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E9"/>
    <w:rsid w:val="00414495"/>
    <w:rsid w:val="00465147"/>
    <w:rsid w:val="006363A4"/>
    <w:rsid w:val="0084092A"/>
    <w:rsid w:val="00EB1D47"/>
    <w:rsid w:val="00ED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35F"/>
  <w15:chartTrackingRefBased/>
  <w15:docId w15:val="{B5904CB0-16E4-4A2F-87DF-572A09CC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D2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D28E9"/>
    <w:rPr>
      <w:b/>
      <w:bCs/>
    </w:rPr>
  </w:style>
  <w:style w:type="character" w:styleId="Hiperpovezava">
    <w:name w:val="Hyperlink"/>
    <w:basedOn w:val="Privzetapisavaodstavka"/>
    <w:uiPriority w:val="99"/>
    <w:semiHidden/>
    <w:unhideWhenUsed/>
    <w:rsid w:val="00ED28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2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d.rtvslo.si/arhiv/dokumentarni-filmi-in-oddaje-kulturno-umetniski-program/174483223" TargetMode="External"/><Relationship Id="rId4" Type="http://schemas.openxmlformats.org/officeDocument/2006/relationships/hyperlink" Target="https://4d.rtvslo.si/arhiv/dokumentarni-filmi-in-oddaje-kulturno-umetniski-program/17448322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4</cp:revision>
  <dcterms:created xsi:type="dcterms:W3CDTF">2022-12-14T10:16:00Z</dcterms:created>
  <dcterms:modified xsi:type="dcterms:W3CDTF">2022-12-15T10:42:00Z</dcterms:modified>
</cp:coreProperties>
</file>