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F0" w:rsidRPr="006324F0" w:rsidRDefault="006324F0" w:rsidP="006324F0">
      <w:pPr>
        <w:pStyle w:val="Navadensplet"/>
        <w:shd w:val="clear" w:color="auto" w:fill="FFFFFF"/>
        <w:spacing w:before="0" w:beforeAutospacing="0"/>
        <w:rPr>
          <w:rFonts w:asciiTheme="majorHAnsi" w:hAnsiTheme="majorHAnsi" w:cstheme="majorHAnsi"/>
          <w:color w:val="4A4A4A"/>
        </w:rPr>
      </w:pPr>
      <w:r w:rsidRPr="006324F0">
        <w:rPr>
          <w:rStyle w:val="Krepko"/>
          <w:rFonts w:asciiTheme="majorHAnsi" w:hAnsiTheme="majorHAnsi" w:cstheme="majorHAnsi"/>
          <w:color w:val="4A4A4A"/>
        </w:rPr>
        <w:t>Teden digitalnega izobraževanja </w:t>
      </w:r>
      <w:r w:rsidRPr="006324F0">
        <w:rPr>
          <w:rFonts w:asciiTheme="majorHAnsi" w:hAnsiTheme="majorHAnsi" w:cstheme="majorHAnsi"/>
          <w:color w:val="4A4A4A"/>
        </w:rPr>
        <w:t>prinaša </w:t>
      </w:r>
      <w:r w:rsidRPr="006324F0">
        <w:rPr>
          <w:rStyle w:val="Krepko"/>
          <w:rFonts w:asciiTheme="majorHAnsi" w:hAnsiTheme="majorHAnsi" w:cstheme="majorHAnsi"/>
          <w:color w:val="4A4A4A"/>
        </w:rPr>
        <w:t>5 brezplačnih izobraževalnih večerov na daljavo. </w:t>
      </w:r>
      <w:r w:rsidRPr="006324F0">
        <w:rPr>
          <w:rFonts w:asciiTheme="majorHAnsi" w:hAnsiTheme="majorHAnsi" w:cstheme="majorHAnsi"/>
          <w:color w:val="4A4A4A"/>
        </w:rPr>
        <w:t>  </w:t>
      </w:r>
    </w:p>
    <w:p w:rsidR="008B2EC0" w:rsidRPr="008B2EC0" w:rsidRDefault="008B2EC0" w:rsidP="008B2EC0">
      <w:pPr>
        <w:pStyle w:val="Navadensplet"/>
        <w:rPr>
          <w:rFonts w:asciiTheme="majorHAnsi" w:hAnsiTheme="majorHAnsi" w:cstheme="majorHAnsi"/>
        </w:rPr>
      </w:pPr>
      <w:r w:rsidRPr="008B2EC0">
        <w:rPr>
          <w:rFonts w:asciiTheme="majorHAnsi" w:hAnsiTheme="majorHAnsi" w:cstheme="majorHAnsi"/>
        </w:rPr>
        <w:t xml:space="preserve">Kot smo </w:t>
      </w:r>
      <w:r w:rsidRPr="008B2EC0">
        <w:rPr>
          <w:rFonts w:asciiTheme="majorHAnsi" w:hAnsiTheme="majorHAnsi" w:cstheme="majorHAnsi"/>
        </w:rPr>
        <w:t xml:space="preserve">vam </w:t>
      </w:r>
      <w:r w:rsidRPr="008B2EC0">
        <w:rPr>
          <w:rFonts w:asciiTheme="majorHAnsi" w:hAnsiTheme="majorHAnsi" w:cstheme="majorHAnsi"/>
        </w:rPr>
        <w:t>obljubili na študijskem srečanju, vas bomo še naprej redno obveščali o dogodkih, povezanih z VSUO.</w:t>
      </w:r>
    </w:p>
    <w:p w:rsidR="006324F0" w:rsidRPr="006324F0" w:rsidRDefault="006324F0" w:rsidP="006324F0">
      <w:pPr>
        <w:pStyle w:val="Navadensplet"/>
        <w:shd w:val="clear" w:color="auto" w:fill="FFFFFF"/>
        <w:spacing w:before="0" w:beforeAutospacing="0"/>
        <w:rPr>
          <w:rFonts w:asciiTheme="majorHAnsi" w:hAnsiTheme="majorHAnsi" w:cstheme="majorHAnsi"/>
          <w:b/>
          <w:color w:val="4A4A4A"/>
        </w:rPr>
      </w:pPr>
      <w:r w:rsidRPr="006324F0">
        <w:rPr>
          <w:rFonts w:asciiTheme="majorHAnsi" w:hAnsiTheme="majorHAnsi" w:cstheme="majorHAnsi"/>
          <w:color w:val="4A4A4A"/>
        </w:rPr>
        <w:t xml:space="preserve">Osrednja tema vseh večerov bo podpora strokovnim delavcem pri vodenju in podpori otrokom, učencev in dijakov </w:t>
      </w:r>
      <w:r w:rsidRPr="006324F0">
        <w:rPr>
          <w:rFonts w:asciiTheme="majorHAnsi" w:hAnsiTheme="majorHAnsi" w:cstheme="majorHAnsi"/>
          <w:b/>
          <w:color w:val="4A4A4A"/>
        </w:rPr>
        <w:t>v skrbi za digitalno pismenost, trajnostni razvoj in dobro počutje.  </w:t>
      </w:r>
    </w:p>
    <w:p w:rsidR="006324F0" w:rsidRPr="006324F0" w:rsidRDefault="006324F0" w:rsidP="006324F0">
      <w:pPr>
        <w:pStyle w:val="Navadensplet"/>
        <w:shd w:val="clear" w:color="auto" w:fill="FFFFFF"/>
        <w:spacing w:before="0" w:beforeAutospacing="0"/>
        <w:rPr>
          <w:rFonts w:asciiTheme="majorHAnsi" w:hAnsiTheme="majorHAnsi" w:cstheme="majorHAnsi"/>
          <w:color w:val="4A4A4A"/>
        </w:rPr>
      </w:pPr>
      <w:r w:rsidRPr="006324F0">
        <w:rPr>
          <w:rFonts w:asciiTheme="majorHAnsi" w:hAnsiTheme="majorHAnsi" w:cstheme="majorHAnsi"/>
          <w:color w:val="4A4A4A"/>
        </w:rPr>
        <w:t>Usposabljanje bo potekalo na daljavo vsak dan</w:t>
      </w:r>
      <w:r w:rsidRPr="006324F0">
        <w:rPr>
          <w:rStyle w:val="Krepko"/>
          <w:rFonts w:asciiTheme="majorHAnsi" w:hAnsiTheme="majorHAnsi" w:cstheme="majorHAnsi"/>
          <w:color w:val="4A4A4A"/>
        </w:rPr>
        <w:t> od 16. 10. 2023 do 20. 10. 2023 od 19.00 do 20.30 </w:t>
      </w:r>
      <w:r w:rsidRPr="006324F0">
        <w:rPr>
          <w:rFonts w:asciiTheme="majorHAnsi" w:hAnsiTheme="majorHAnsi" w:cstheme="majorHAnsi"/>
          <w:color w:val="4A4A4A"/>
        </w:rPr>
        <w:t>v virtualnem okolju.  </w:t>
      </w:r>
    </w:p>
    <w:p w:rsidR="006324F0" w:rsidRPr="006324F0" w:rsidRDefault="006324F0" w:rsidP="006324F0">
      <w:pPr>
        <w:pStyle w:val="Navadensplet"/>
        <w:shd w:val="clear" w:color="auto" w:fill="FFFFFF"/>
        <w:spacing w:before="0" w:beforeAutospacing="0"/>
        <w:rPr>
          <w:rFonts w:asciiTheme="majorHAnsi" w:hAnsiTheme="majorHAnsi" w:cstheme="majorHAnsi"/>
          <w:color w:val="4A4A4A"/>
        </w:rPr>
      </w:pPr>
      <w:r w:rsidRPr="006324F0">
        <w:rPr>
          <w:rStyle w:val="Krepko"/>
          <w:rFonts w:asciiTheme="majorHAnsi" w:hAnsiTheme="majorHAnsi" w:cstheme="majorHAnsi"/>
          <w:color w:val="4A4A4A"/>
        </w:rPr>
        <w:t>Prijavite se na </w:t>
      </w:r>
      <w:hyperlink r:id="rId4" w:tgtFrame="_blank" w:history="1">
        <w:r w:rsidRPr="006324F0">
          <w:rPr>
            <w:rStyle w:val="Krepko"/>
            <w:rFonts w:asciiTheme="majorHAnsi" w:hAnsiTheme="majorHAnsi" w:cstheme="majorHAnsi"/>
            <w:color w:val="00ABD4"/>
          </w:rPr>
          <w:t>https://bit.ly/TDI-okt23</w:t>
        </w:r>
      </w:hyperlink>
      <w:r w:rsidRPr="006324F0">
        <w:rPr>
          <w:rStyle w:val="Krepko"/>
          <w:rFonts w:asciiTheme="majorHAnsi" w:hAnsiTheme="majorHAnsi" w:cstheme="majorHAnsi"/>
          <w:color w:val="4A4A4A"/>
        </w:rPr>
        <w:t> do 12. 10. 2023</w:t>
      </w:r>
      <w:r w:rsidRPr="006324F0">
        <w:rPr>
          <w:rFonts w:asciiTheme="majorHAnsi" w:hAnsiTheme="majorHAnsi" w:cstheme="majorHAnsi"/>
          <w:color w:val="4A4A4A"/>
        </w:rPr>
        <w:t>. </w:t>
      </w:r>
    </w:p>
    <w:p w:rsidR="006324F0" w:rsidRPr="006324F0" w:rsidRDefault="006324F0" w:rsidP="006324F0">
      <w:pPr>
        <w:pStyle w:val="Navadensplet"/>
        <w:shd w:val="clear" w:color="auto" w:fill="FFFFFF"/>
        <w:spacing w:before="0" w:beforeAutospacing="0"/>
        <w:rPr>
          <w:rFonts w:asciiTheme="majorHAnsi" w:hAnsiTheme="majorHAnsi" w:cstheme="majorHAnsi"/>
          <w:color w:val="4A4A4A"/>
        </w:rPr>
      </w:pPr>
      <w:r w:rsidRPr="006324F0">
        <w:rPr>
          <w:rStyle w:val="Krepko"/>
          <w:rFonts w:asciiTheme="majorHAnsi" w:hAnsiTheme="majorHAnsi" w:cstheme="majorHAnsi"/>
          <w:color w:val="4A4A4A"/>
        </w:rPr>
        <w:t>Za prijavo potrebujete AAI račun</w:t>
      </w:r>
      <w:r w:rsidRPr="006324F0">
        <w:rPr>
          <w:rFonts w:asciiTheme="majorHAnsi" w:hAnsiTheme="majorHAnsi" w:cstheme="majorHAnsi"/>
          <w:color w:val="4A4A4A"/>
        </w:rPr>
        <w:t>. Če ga še nimate, se obrnite na podporo na vaši šoli. Če imate težave s prijavo, pišite na </w:t>
      </w:r>
      <w:hyperlink r:id="rId5" w:tgtFrame="_blank" w:history="1">
        <w:r w:rsidRPr="006324F0">
          <w:rPr>
            <w:rStyle w:val="Krepko"/>
            <w:rFonts w:asciiTheme="majorHAnsi" w:hAnsiTheme="majorHAnsi" w:cstheme="majorHAnsi"/>
            <w:color w:val="00ABD4"/>
          </w:rPr>
          <w:t>podpora@sio.si.</w:t>
        </w:r>
      </w:hyperlink>
      <w:r w:rsidRPr="006324F0">
        <w:rPr>
          <w:rFonts w:asciiTheme="majorHAnsi" w:hAnsiTheme="majorHAnsi" w:cstheme="majorHAnsi"/>
          <w:color w:val="4A4A4A"/>
        </w:rPr>
        <w:t>  </w:t>
      </w:r>
    </w:p>
    <w:p w:rsidR="006324F0" w:rsidRPr="006324F0" w:rsidRDefault="006324F0" w:rsidP="006324F0">
      <w:pPr>
        <w:pStyle w:val="Navadensplet"/>
        <w:shd w:val="clear" w:color="auto" w:fill="FFFFFF"/>
        <w:spacing w:before="0" w:beforeAutospacing="0"/>
        <w:rPr>
          <w:rFonts w:asciiTheme="majorHAnsi" w:hAnsiTheme="majorHAnsi" w:cstheme="majorHAnsi"/>
          <w:color w:val="4A4A4A"/>
        </w:rPr>
      </w:pPr>
      <w:r w:rsidRPr="006324F0">
        <w:rPr>
          <w:rStyle w:val="Krepko"/>
          <w:rFonts w:asciiTheme="majorHAnsi" w:hAnsiTheme="majorHAnsi" w:cstheme="majorHAnsi"/>
          <w:color w:val="4A4A4A"/>
        </w:rPr>
        <w:t>Prijavljeni boste navodila glede dostopa do virtualnega okolja prejeli po 13. 10. 2023.</w:t>
      </w:r>
      <w:r w:rsidRPr="006324F0">
        <w:rPr>
          <w:rFonts w:asciiTheme="majorHAnsi" w:hAnsiTheme="majorHAnsi" w:cstheme="majorHAnsi"/>
          <w:color w:val="4A4A4A"/>
        </w:rPr>
        <w:t>  </w:t>
      </w:r>
    </w:p>
    <w:p w:rsidR="006324F0" w:rsidRPr="006324F0" w:rsidRDefault="006324F0">
      <w:pPr>
        <w:rPr>
          <w:rFonts w:asciiTheme="majorHAnsi" w:hAnsiTheme="majorHAnsi" w:cstheme="majorHAnsi"/>
          <w:sz w:val="24"/>
          <w:szCs w:val="24"/>
        </w:rPr>
      </w:pPr>
      <w:r w:rsidRPr="006324F0">
        <w:rPr>
          <w:rFonts w:asciiTheme="majorHAnsi" w:hAnsiTheme="majorHAnsi" w:cstheme="majorHAnsi"/>
          <w:sz w:val="24"/>
          <w:szCs w:val="24"/>
        </w:rPr>
        <w:t>Več o tem na spodnji povezavi:</w:t>
      </w:r>
    </w:p>
    <w:p w:rsidR="00D275C0" w:rsidRPr="006324F0" w:rsidRDefault="008B2EC0">
      <w:pPr>
        <w:rPr>
          <w:rFonts w:asciiTheme="majorHAnsi" w:hAnsiTheme="majorHAnsi" w:cstheme="majorHAnsi"/>
          <w:sz w:val="24"/>
          <w:szCs w:val="24"/>
        </w:rPr>
      </w:pPr>
      <w:hyperlink r:id="rId6" w:history="1">
        <w:r w:rsidR="006324F0" w:rsidRPr="006324F0">
          <w:rPr>
            <w:rStyle w:val="Hiperpovezava"/>
            <w:rFonts w:asciiTheme="majorHAnsi" w:hAnsiTheme="majorHAnsi" w:cstheme="majorHAnsi"/>
            <w:sz w:val="24"/>
            <w:szCs w:val="24"/>
          </w:rPr>
          <w:t>Teden digitalnega izobraževanja - Zavod RS za šolstvo (zrss.si)</w:t>
        </w:r>
      </w:hyperlink>
    </w:p>
    <w:p w:rsidR="006324F0" w:rsidRPr="006324F0" w:rsidRDefault="006324F0">
      <w:pPr>
        <w:rPr>
          <w:rFonts w:asciiTheme="majorHAnsi" w:hAnsiTheme="majorHAnsi" w:cstheme="majorHAnsi"/>
          <w:sz w:val="24"/>
          <w:szCs w:val="24"/>
        </w:rPr>
      </w:pPr>
    </w:p>
    <w:p w:rsidR="006324F0" w:rsidRDefault="006324F0">
      <w:pPr>
        <w:rPr>
          <w:rFonts w:asciiTheme="majorHAnsi" w:hAnsiTheme="majorHAnsi" w:cstheme="majorHAnsi"/>
          <w:b/>
          <w:sz w:val="24"/>
          <w:szCs w:val="24"/>
        </w:rPr>
      </w:pPr>
      <w:r w:rsidRPr="006324F0">
        <w:rPr>
          <w:rFonts w:asciiTheme="majorHAnsi" w:hAnsiTheme="majorHAnsi" w:cstheme="majorHAnsi"/>
          <w:b/>
          <w:sz w:val="24"/>
          <w:szCs w:val="24"/>
        </w:rPr>
        <w:t xml:space="preserve">Prisrčno vabljeni k </w:t>
      </w:r>
      <w:r w:rsidR="008B2EC0">
        <w:rPr>
          <w:rFonts w:asciiTheme="majorHAnsi" w:hAnsiTheme="majorHAnsi" w:cstheme="majorHAnsi"/>
          <w:b/>
          <w:sz w:val="24"/>
          <w:szCs w:val="24"/>
        </w:rPr>
        <w:t xml:space="preserve"> prijavi in </w:t>
      </w:r>
      <w:r w:rsidRPr="006324F0">
        <w:rPr>
          <w:rFonts w:asciiTheme="majorHAnsi" w:hAnsiTheme="majorHAnsi" w:cstheme="majorHAnsi"/>
          <w:b/>
          <w:sz w:val="24"/>
          <w:szCs w:val="24"/>
        </w:rPr>
        <w:t>udeležbi.</w:t>
      </w:r>
    </w:p>
    <w:p w:rsidR="008B2EC0" w:rsidRDefault="008B2EC0">
      <w:pPr>
        <w:rPr>
          <w:rFonts w:asciiTheme="majorHAnsi" w:hAnsiTheme="majorHAnsi" w:cstheme="majorHAnsi"/>
          <w:b/>
          <w:sz w:val="24"/>
          <w:szCs w:val="24"/>
        </w:rPr>
      </w:pPr>
    </w:p>
    <w:p w:rsidR="008B2EC0" w:rsidRPr="006324F0" w:rsidRDefault="008B2EC0">
      <w:pPr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</w:p>
    <w:sectPr w:rsidR="008B2EC0" w:rsidRPr="00632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F0"/>
    <w:rsid w:val="006324F0"/>
    <w:rsid w:val="008B2EC0"/>
    <w:rsid w:val="00B557CE"/>
    <w:rsid w:val="00D2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F8B4"/>
  <w15:chartTrackingRefBased/>
  <w15:docId w15:val="{532AE067-21C6-4018-8C09-30227E40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3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324F0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6324F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B2E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rss.si/koledar/teden-digitalnega-izobrazevanja-2/" TargetMode="External"/><Relationship Id="rId5" Type="http://schemas.openxmlformats.org/officeDocument/2006/relationships/hyperlink" Target="http://javascript:;/" TargetMode="External"/><Relationship Id="rId4" Type="http://schemas.openxmlformats.org/officeDocument/2006/relationships/hyperlink" Target="https://bit.ly/TDI-okt2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2023-09-27T08:09:00Z</dcterms:created>
  <dcterms:modified xsi:type="dcterms:W3CDTF">2023-09-27T09:50:00Z</dcterms:modified>
</cp:coreProperties>
</file>