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3F" w:rsidRDefault="004E633F">
      <w:pPr>
        <w:rPr>
          <w:rStyle w:val="Krepko"/>
          <w:rFonts w:asciiTheme="majorHAnsi" w:hAnsiTheme="majorHAnsi" w:cstheme="majorHAnsi"/>
          <w:color w:val="000000"/>
          <w:sz w:val="24"/>
          <w:szCs w:val="24"/>
        </w:rPr>
      </w:pPr>
      <w:r w:rsidRPr="004E633F">
        <w:rPr>
          <w:rStyle w:val="Krepko"/>
          <w:rFonts w:asciiTheme="majorHAnsi" w:hAnsiTheme="majorHAnsi" w:cstheme="majorHAnsi"/>
          <w:color w:val="000000"/>
          <w:sz w:val="24"/>
          <w:szCs w:val="24"/>
        </w:rPr>
        <w:t>O POMENU ČLOVEČNOSTI, PSIHOLOŠKI ODPORNOSTI, REVŠČINI, UPANJU IN NOTRANJI MOČI</w:t>
      </w: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9072"/>
      </w:tblGrid>
      <w:tr w:rsidR="004E633F" w:rsidTr="004E633F">
        <w:trPr>
          <w:tblCellSpacing w:w="0" w:type="dxa"/>
        </w:trPr>
        <w:tc>
          <w:tcPr>
            <w:tcW w:w="0" w:type="auto"/>
            <w:vAlign w:val="center"/>
            <w:hideMark/>
          </w:tcPr>
          <w:p w:rsidR="004E633F" w:rsidRDefault="004E633F">
            <w:pPr>
              <w:pStyle w:val="Navadensplet"/>
              <w:spacing w:before="0" w:beforeAutospacing="0" w:after="0" w:afterAutospacing="0" w:line="324" w:lineRule="atLeast"/>
              <w:rPr>
                <w:rFonts w:ascii="Helvetica" w:hAnsi="Helvetica"/>
                <w:color w:val="555555"/>
                <w:sz w:val="27"/>
                <w:szCs w:val="27"/>
              </w:rPr>
            </w:pPr>
            <w:r>
              <w:rPr>
                <w:rFonts w:ascii="Helvetica" w:hAnsi="Helvetica"/>
                <w:color w:val="000000"/>
                <w:sz w:val="27"/>
                <w:szCs w:val="27"/>
              </w:rPr>
              <w:t>V novi epizodi Modre sobe je prof. dr. Metka Kuhar gostila gospo Anico Mikuš Kos, ki je v svoji bogati karieri ne samo postavljala temelje slovenske otroške psihiatrije, ampak je tudi aktivno delovala na humanitarnem področju, zlasti pri pomoči otrokom na številnih vojnih območjih, kjer je zasnovala in vodila programe za učitelje o psihosocialni pomoči otrokom ter beguncem.</w:t>
            </w:r>
            <w:r>
              <w:rPr>
                <w:rFonts w:ascii="Helvetica" w:hAnsi="Helvetica"/>
                <w:color w:val="000000"/>
                <w:sz w:val="27"/>
                <w:szCs w:val="27"/>
              </w:rPr>
              <w:br/>
            </w:r>
            <w:r>
              <w:rPr>
                <w:rFonts w:ascii="Helvetica" w:hAnsi="Helvetica"/>
                <w:color w:val="000000"/>
                <w:sz w:val="27"/>
                <w:szCs w:val="27"/>
              </w:rPr>
              <w:br/>
              <w:t>NEKAJ MISLI IZ POGOVORA O ČLOVEČNOSTI, UPANJU, VZAJEMNI POMOČI</w:t>
            </w:r>
            <w:r>
              <w:rPr>
                <w:rFonts w:ascii="Helvetica" w:hAnsi="Helvetica"/>
                <w:color w:val="000000"/>
                <w:sz w:val="27"/>
                <w:szCs w:val="27"/>
              </w:rPr>
              <w:br/>
            </w:r>
            <w:r>
              <w:rPr>
                <w:rStyle w:val="Poudarek"/>
                <w:rFonts w:ascii="Helvetica" w:hAnsi="Helvetica"/>
                <w:color w:val="000000"/>
                <w:sz w:val="27"/>
                <w:szCs w:val="27"/>
              </w:rPr>
              <w:t>"V teh duševno-zdravstvenih strokah smo nekako izpustili človečnost, meni pa se zdi ključnega pomena za to, koliko energije lahko človek aktivira v samem sebi, da bi prenesel, se zoperstavil in poskušal obvladovati zlo."</w:t>
            </w:r>
            <w:r>
              <w:rPr>
                <w:rFonts w:ascii="Helvetica" w:hAnsi="Helvetica"/>
                <w:color w:val="000000"/>
                <w:sz w:val="27"/>
                <w:szCs w:val="27"/>
              </w:rPr>
              <w:br/>
            </w:r>
            <w:r>
              <w:rPr>
                <w:rFonts w:ascii="Helvetica" w:hAnsi="Helvetica"/>
                <w:color w:val="000000"/>
                <w:sz w:val="27"/>
                <w:szCs w:val="27"/>
              </w:rPr>
              <w:br/>
            </w:r>
            <w:r>
              <w:rPr>
                <w:rStyle w:val="Poudarek"/>
                <w:rFonts w:ascii="Helvetica" w:hAnsi="Helvetica"/>
                <w:color w:val="000000"/>
                <w:sz w:val="27"/>
                <w:szCs w:val="27"/>
              </w:rPr>
              <w:t>"Človečnost ostaja v najhujših življenjskih okoliščinah. Tudi takrat je človečnost prisotna. In to je tisto, kar človeku daje moč, da nadaljuje, upanje, smisel."</w:t>
            </w:r>
            <w:r>
              <w:rPr>
                <w:rFonts w:ascii="Helvetica" w:hAnsi="Helvetica"/>
                <w:color w:val="000000"/>
                <w:sz w:val="27"/>
                <w:szCs w:val="27"/>
              </w:rPr>
              <w:br/>
            </w:r>
            <w:r>
              <w:rPr>
                <w:rFonts w:ascii="Helvetica" w:hAnsi="Helvetica"/>
                <w:color w:val="000000"/>
                <w:sz w:val="27"/>
                <w:szCs w:val="27"/>
              </w:rPr>
              <w:br/>
            </w:r>
            <w:r>
              <w:rPr>
                <w:rStyle w:val="Poudarek"/>
                <w:rFonts w:ascii="Helvetica" w:hAnsi="Helvetica"/>
                <w:color w:val="000000"/>
                <w:sz w:val="27"/>
                <w:szCs w:val="27"/>
              </w:rPr>
              <w:t>"Upanje je pomembno. Za mene je upanje, ko doživim nekaj dobrega. Svet je slab, ampak je tudi dober."</w:t>
            </w:r>
            <w:r>
              <w:rPr>
                <w:rFonts w:ascii="Helvetica" w:hAnsi="Helvetica"/>
                <w:color w:val="000000"/>
                <w:sz w:val="27"/>
                <w:szCs w:val="27"/>
              </w:rPr>
              <w:br/>
            </w:r>
            <w:r>
              <w:rPr>
                <w:rFonts w:ascii="Helvetica" w:hAnsi="Helvetica"/>
                <w:color w:val="000000"/>
                <w:sz w:val="27"/>
                <w:szCs w:val="27"/>
              </w:rPr>
              <w:br/>
            </w:r>
            <w:r>
              <w:rPr>
                <w:rStyle w:val="Poudarek"/>
                <w:rFonts w:ascii="Helvetica" w:hAnsi="Helvetica"/>
                <w:color w:val="000000"/>
                <w:sz w:val="27"/>
                <w:szCs w:val="27"/>
              </w:rPr>
              <w:t>"Vzajemna pomoč je edini način preživetja skupnosti. In hkrati je to vir obvladovanja vsega hudega, kar se ti zgodi. Velikokrat razmišljam, kako pomembni so ti naravni viri pomoči - to so socialne mreže, skupnosti, ljudje, ki so pripravljeni pomagati. In vse to je obstajalo, preden so se razvile naše stroke."</w:t>
            </w:r>
            <w:r>
              <w:rPr>
                <w:rFonts w:ascii="Helvetica" w:hAnsi="Helvetica"/>
                <w:color w:val="000000"/>
                <w:sz w:val="27"/>
                <w:szCs w:val="27"/>
              </w:rPr>
              <w:br/>
            </w:r>
            <w:r>
              <w:rPr>
                <w:rFonts w:ascii="Helvetica" w:hAnsi="Helvetica"/>
                <w:color w:val="000000"/>
                <w:sz w:val="27"/>
                <w:szCs w:val="27"/>
              </w:rPr>
              <w:br/>
            </w:r>
            <w:r>
              <w:rPr>
                <w:rStyle w:val="Poudarek"/>
                <w:rFonts w:ascii="Helvetica" w:hAnsi="Helvetica"/>
                <w:color w:val="000000"/>
                <w:sz w:val="27"/>
                <w:szCs w:val="27"/>
              </w:rPr>
              <w:t xml:space="preserve">"Zgolj drža opazovalca, premišljevalca ni dovolj. Svoje poglede na svet je treba </w:t>
            </w:r>
            <w:proofErr w:type="spellStart"/>
            <w:r>
              <w:rPr>
                <w:rStyle w:val="Poudarek"/>
                <w:rFonts w:ascii="Helvetica" w:hAnsi="Helvetica"/>
                <w:color w:val="000000"/>
                <w:sz w:val="27"/>
                <w:szCs w:val="27"/>
              </w:rPr>
              <w:t>udejaniti</w:t>
            </w:r>
            <w:proofErr w:type="spellEnd"/>
            <w:r>
              <w:rPr>
                <w:rStyle w:val="Poudarek"/>
                <w:rFonts w:ascii="Helvetica" w:hAnsi="Helvetica"/>
                <w:color w:val="000000"/>
                <w:sz w:val="27"/>
                <w:szCs w:val="27"/>
              </w:rPr>
              <w:t>, jih izraziti, izreči na glas in zapisati."</w:t>
            </w:r>
          </w:p>
        </w:tc>
      </w:tr>
    </w:tbl>
    <w:p w:rsidR="004E633F" w:rsidRDefault="004E633F" w:rsidP="004E633F">
      <w:pPr>
        <w:rPr>
          <w:rFonts w:ascii="Times New Roman" w:eastAsia="Times New Roman" w:hAnsi="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072"/>
      </w:tblGrid>
      <w:tr w:rsidR="004E633F" w:rsidTr="004E633F">
        <w:trPr>
          <w:tblCellSpacing w:w="0" w:type="dxa"/>
        </w:trPr>
        <w:tc>
          <w:tcPr>
            <w:tcW w:w="0" w:type="auto"/>
            <w:tcMar>
              <w:top w:w="300" w:type="dxa"/>
              <w:left w:w="375" w:type="dxa"/>
              <w:bottom w:w="450" w:type="dxa"/>
              <w:right w:w="375" w:type="dxa"/>
            </w:tcMar>
            <w:vAlign w:val="center"/>
            <w:hideMark/>
          </w:tcPr>
          <w:p w:rsidR="004E633F" w:rsidRDefault="004E633F">
            <w:pPr>
              <w:jc w:val="center"/>
              <w:rPr>
                <w:rFonts w:eastAsia="Times New Roman"/>
              </w:rPr>
            </w:pPr>
            <w:r>
              <w:rPr>
                <w:rFonts w:eastAsia="Times New Roman"/>
                <w:noProof/>
                <w:lang w:eastAsia="sl-SI"/>
              </w:rPr>
              <mc:AlternateContent>
                <mc:Choice Requires="wps">
                  <w:drawing>
                    <wp:inline distT="0" distB="0" distL="0" distR="0">
                      <wp:extent cx="942975" cy="400050"/>
                      <wp:effectExtent l="0" t="0" r="0" b="0"/>
                      <wp:docPr id="1" name="Zaobljeni pravokotnik 1">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00050"/>
                              </a:xfrm>
                              <a:prstGeom prst="roundRect">
                                <a:avLst>
                                  <a:gd name="adj" fmla="val 58000"/>
                                </a:avLst>
                              </a:prstGeom>
                              <a:solidFill>
                                <a:srgbClr val="7BC85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E633F" w:rsidRDefault="004E633F" w:rsidP="004E633F">
                                  <w:pPr>
                                    <w:jc w:val="center"/>
                                    <w:rPr>
                                      <w:rFonts w:ascii="Arial" w:eastAsia="Times New Roman" w:hAnsi="Arial" w:cs="Arial"/>
                                      <w:color w:val="000000"/>
                                    </w:rPr>
                                  </w:pPr>
                                  <w:hyperlink r:id="rId5" w:tgtFrame="_blank" w:history="1">
                                    <w:r>
                                      <w:rPr>
                                        <w:rStyle w:val="Krepko"/>
                                        <w:rFonts w:ascii="Helvetica" w:eastAsia="Times New Roman" w:hAnsi="Helvetica" w:cs="Arial"/>
                                        <w:color w:val="000000"/>
                                        <w:bdr w:val="none" w:sz="0" w:space="0" w:color="auto" w:frame="1"/>
                                        <w:shd w:val="clear" w:color="auto" w:fill="7BC856"/>
                                      </w:rPr>
                                      <w:t>VIDEO</w:t>
                                    </w:r>
                                  </w:hyperlink>
                                  <w:r>
                                    <w:rPr>
                                      <w:rFonts w:ascii="Arial" w:eastAsia="Times New Roman" w:hAnsi="Arial" w:cs="Arial"/>
                                      <w:color w:val="000000"/>
                                    </w:rPr>
                                    <w:t xml:space="preserve"> </w:t>
                                  </w:r>
                                </w:p>
                              </w:txbxContent>
                            </wps:txbx>
                            <wps:bodyPr rot="0" vert="horz" wrap="square" lIns="0" tIns="0" rIns="0" bIns="0" anchor="ctr" anchorCtr="0" upright="1">
                              <a:noAutofit/>
                            </wps:bodyPr>
                          </wps:wsp>
                        </a:graphicData>
                      </a:graphic>
                    </wp:inline>
                  </w:drawing>
                </mc:Choice>
                <mc:Fallback>
                  <w:pict>
                    <v:roundrect id="Zaobljeni pravokotnik 1" o:spid="_x0000_s1026" href="https://filantropija.acblnk.com/url/ver/513254886/2339662/985e8b16c9c1de7ff34d4f5fc9a137ad" style="width:74.25pt;height:31.5pt;visibility:visible;mso-wrap-style:square;mso-left-percent:-10001;mso-top-percent:-10001;mso-position-horizontal:absolute;mso-position-horizontal-relative:char;mso-position-vertical:absolute;mso-position-vertical-relative:line;mso-left-percent:-10001;mso-top-percent:-10001;v-text-anchor:middle" arcsize="380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" o:button="t" fillcolor="#7bc856" stroked="f">
                      <v:fill o:detectmouseclick="t"/>
                      <v:textbox inset="0,0,0,0">
                        <w:txbxContent>
                          <w:p w:rsidR="004E633F" w:rsidRDefault="004E633F" w:rsidP="004E633F">
                            <w:pPr>
                              <w:jc w:val="center"/>
                              <w:rPr>
                                <w:rFonts w:ascii="Arial" w:eastAsia="Times New Roman" w:hAnsi="Arial" w:cs="Arial"/>
                                <w:color w:val="000000"/>
                              </w:rPr>
                            </w:pPr>
                            <w:hyperlink r:id="rId6" w:tgtFrame="_blank" w:history="1">
                              <w:r>
                                <w:rPr>
                                  <w:rStyle w:val="Krepko"/>
                                  <w:rFonts w:ascii="Helvetica" w:eastAsia="Times New Roman" w:hAnsi="Helvetica" w:cs="Arial"/>
                                  <w:color w:val="000000"/>
                                  <w:bdr w:val="none" w:sz="0" w:space="0" w:color="auto" w:frame="1"/>
                                  <w:shd w:val="clear" w:color="auto" w:fill="7BC856"/>
                                </w:rPr>
                                <w:t>VIDEO</w:t>
                              </w:r>
                            </w:hyperlink>
                            <w:r>
                              <w:rPr>
                                <w:rFonts w:ascii="Arial" w:eastAsia="Times New Roman" w:hAnsi="Arial" w:cs="Arial"/>
                                <w:color w:val="000000"/>
                              </w:rPr>
                              <w:t xml:space="preserve"> </w:t>
                            </w:r>
                          </w:p>
                        </w:txbxContent>
                      </v:textbox>
                      <w10:anchorlock/>
                    </v:roundrect>
                  </w:pict>
                </mc:Fallback>
              </mc:AlternateContent>
            </w:r>
          </w:p>
        </w:tc>
      </w:tr>
    </w:tbl>
    <w:p w:rsidR="004E633F" w:rsidRDefault="004E633F">
      <w:pPr>
        <w:rPr>
          <w:rStyle w:val="Krepko"/>
          <w:rFonts w:asciiTheme="majorHAnsi" w:hAnsiTheme="majorHAnsi" w:cstheme="majorHAnsi"/>
          <w:color w:val="000000"/>
          <w:sz w:val="24"/>
          <w:szCs w:val="24"/>
        </w:rPr>
      </w:pPr>
      <w:r>
        <w:rPr>
          <w:rStyle w:val="Krepko"/>
          <w:rFonts w:asciiTheme="majorHAnsi" w:hAnsiTheme="majorHAnsi" w:cstheme="majorHAnsi"/>
          <w:color w:val="000000"/>
          <w:sz w:val="24"/>
          <w:szCs w:val="24"/>
        </w:rPr>
        <w:t>Več na :</w:t>
      </w:r>
      <w:r w:rsidRPr="004E633F">
        <w:t xml:space="preserve"> </w:t>
      </w:r>
      <w:r w:rsidRPr="004E633F">
        <w:rPr>
          <w:rStyle w:val="Krepko"/>
          <w:rFonts w:asciiTheme="majorHAnsi" w:hAnsiTheme="majorHAnsi" w:cstheme="majorHAnsi"/>
          <w:color w:val="000000"/>
          <w:sz w:val="24"/>
          <w:szCs w:val="24"/>
        </w:rPr>
        <w:t xml:space="preserve">Slovenska filantropija </w:t>
      </w:r>
      <w:hyperlink r:id="rId7" w:history="1">
        <w:r w:rsidRPr="004C1A29">
          <w:rPr>
            <w:rStyle w:val="Hiperpovezava"/>
            <w:rFonts w:asciiTheme="majorHAnsi" w:hAnsiTheme="majorHAnsi" w:cstheme="majorHAnsi"/>
            <w:sz w:val="24"/>
            <w:szCs w:val="24"/>
          </w:rPr>
          <w:t>novice@filantropija.org</w:t>
        </w:r>
      </w:hyperlink>
    </w:p>
    <w:p w:rsidR="00B218D7" w:rsidRPr="004E633F" w:rsidRDefault="004E633F">
      <w:pPr>
        <w:rPr>
          <w:rFonts w:asciiTheme="majorHAnsi" w:hAnsiTheme="majorHAnsi" w:cstheme="majorHAnsi"/>
          <w:sz w:val="24"/>
          <w:szCs w:val="24"/>
        </w:rPr>
      </w:pPr>
      <w:bookmarkStart w:id="0" w:name="_GoBack"/>
      <w:bookmarkEnd w:id="0"/>
      <w:r w:rsidRPr="004E633F">
        <w:rPr>
          <w:rStyle w:val="Krepko"/>
          <w:rFonts w:asciiTheme="majorHAnsi" w:hAnsiTheme="majorHAnsi" w:cstheme="majorHAnsi"/>
          <w:color w:val="000000"/>
          <w:sz w:val="24"/>
          <w:szCs w:val="24"/>
        </w:rPr>
        <w:t>  </w:t>
      </w:r>
    </w:p>
    <w:sectPr w:rsidR="00B218D7" w:rsidRPr="004E6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3F"/>
    <w:rsid w:val="004E633F"/>
    <w:rsid w:val="00B218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9FF7"/>
  <w15:chartTrackingRefBased/>
  <w15:docId w15:val="{5520F8F3-D571-4200-8251-DF83A5B6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E633F"/>
    <w:rPr>
      <w:b/>
      <w:bCs/>
    </w:rPr>
  </w:style>
  <w:style w:type="paragraph" w:styleId="Navadensplet">
    <w:name w:val="Normal (Web)"/>
    <w:basedOn w:val="Navaden"/>
    <w:uiPriority w:val="99"/>
    <w:semiHidden/>
    <w:unhideWhenUsed/>
    <w:rsid w:val="004E633F"/>
    <w:pPr>
      <w:spacing w:before="100" w:beforeAutospacing="1" w:after="100" w:afterAutospacing="1" w:line="240" w:lineRule="auto"/>
    </w:pPr>
    <w:rPr>
      <w:rFonts w:ascii="Times New Roman" w:hAnsi="Times New Roman" w:cs="Times New Roman"/>
      <w:sz w:val="24"/>
      <w:szCs w:val="24"/>
      <w:lang w:eastAsia="sl-SI"/>
    </w:rPr>
  </w:style>
  <w:style w:type="character" w:styleId="Poudarek">
    <w:name w:val="Emphasis"/>
    <w:basedOn w:val="Privzetapisavaodstavka"/>
    <w:uiPriority w:val="20"/>
    <w:qFormat/>
    <w:rsid w:val="004E633F"/>
    <w:rPr>
      <w:i/>
      <w:iCs/>
    </w:rPr>
  </w:style>
  <w:style w:type="character" w:styleId="Hiperpovezava">
    <w:name w:val="Hyperlink"/>
    <w:basedOn w:val="Privzetapisavaodstavka"/>
    <w:uiPriority w:val="99"/>
    <w:unhideWhenUsed/>
    <w:rsid w:val="004E6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ovice@filantropij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antropija.acblnk.com/url/ver/513254886/2339662/985e8b16c9c1de7ff34d4f5fc9a137ad" TargetMode="External"/><Relationship Id="rId5" Type="http://schemas.openxmlformats.org/officeDocument/2006/relationships/hyperlink" Target="https://filantropija.acblnk.com/url/ver/513254886/2339662/985e8b16c9c1de7ff34d4f5fc9a137ad" TargetMode="External"/><Relationship Id="rId4" Type="http://schemas.openxmlformats.org/officeDocument/2006/relationships/hyperlink" Target="https://filantropija.acblnk.com/url/ver/513254886/2339662/985e8b16c9c1de7ff34d4f5fc9a137ad"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2023-10-13T11:55:00Z</dcterms:created>
  <dcterms:modified xsi:type="dcterms:W3CDTF">2023-10-13T11:57:00Z</dcterms:modified>
</cp:coreProperties>
</file>