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26" w:rsidRDefault="00A15E26">
      <w:pPr>
        <w:rPr>
          <w:rFonts w:ascii="Tahoma" w:eastAsia="Times New Roman" w:hAnsi="Tahoma" w:cs="Tahoma"/>
          <w:color w:val="656565"/>
          <w:sz w:val="20"/>
          <w:szCs w:val="20"/>
        </w:rPr>
      </w:pPr>
      <w:r>
        <w:rPr>
          <w:rFonts w:ascii="Tahoma" w:eastAsia="Times New Roman" w:hAnsi="Tahoma" w:cs="Tahoma"/>
          <w:color w:val="656565"/>
          <w:sz w:val="36"/>
          <w:szCs w:val="36"/>
        </w:rPr>
        <w:t>Drugi e-</w:t>
      </w:r>
      <w:proofErr w:type="spellStart"/>
      <w:r>
        <w:rPr>
          <w:rFonts w:ascii="Tahoma" w:eastAsia="Times New Roman" w:hAnsi="Tahoma" w:cs="Tahoma"/>
          <w:color w:val="656565"/>
          <w:sz w:val="36"/>
          <w:szCs w:val="36"/>
        </w:rPr>
        <w:t>novičnik</w:t>
      </w:r>
      <w:proofErr w:type="spellEnd"/>
      <w:r>
        <w:rPr>
          <w:rFonts w:ascii="Tahoma" w:eastAsia="Times New Roman" w:hAnsi="Tahoma" w:cs="Tahoma"/>
          <w:color w:val="656565"/>
          <w:sz w:val="36"/>
          <w:szCs w:val="36"/>
        </w:rPr>
        <w:t xml:space="preserve"> v letu 2024</w:t>
      </w:r>
      <w:bookmarkStart w:id="0" w:name="_GoBack"/>
      <w:bookmarkEnd w:id="0"/>
      <w:r>
        <w:rPr>
          <w:rFonts w:ascii="Verdana" w:eastAsia="Times New Roman" w:hAnsi="Verdana" w:cs="Tahoma"/>
          <w:color w:val="656565"/>
          <w:sz w:val="36"/>
          <w:szCs w:val="36"/>
        </w:rPr>
        <w:t> </w:t>
      </w:r>
      <w:r>
        <w:rPr>
          <w:rFonts w:ascii="Tahoma" w:eastAsia="Times New Roman" w:hAnsi="Tahoma" w:cs="Tahoma"/>
          <w:color w:val="656565"/>
          <w:sz w:val="20"/>
          <w:szCs w:val="20"/>
        </w:rPr>
        <w:br/>
      </w:r>
      <w:r>
        <w:rPr>
          <w:rFonts w:ascii="Tahoma" w:eastAsia="Times New Roman" w:hAnsi="Tahoma" w:cs="Tahoma"/>
          <w:color w:val="656565"/>
          <w:sz w:val="20"/>
          <w:szCs w:val="20"/>
        </w:rPr>
        <w:br/>
      </w:r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Pred vami je šesti </w:t>
      </w:r>
      <w:proofErr w:type="spellStart"/>
      <w:r>
        <w:rPr>
          <w:rFonts w:ascii="Helvetica" w:eastAsia="Times New Roman" w:hAnsi="Helvetica" w:cs="Helvetica"/>
          <w:color w:val="656565"/>
          <w:sz w:val="20"/>
          <w:szCs w:val="20"/>
        </w:rPr>
        <w:t>novičnik</w:t>
      </w:r>
      <w:proofErr w:type="spellEnd"/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 s področja </w:t>
      </w:r>
      <w:proofErr w:type="spellStart"/>
      <w:r>
        <w:rPr>
          <w:rFonts w:ascii="Helvetica" w:eastAsia="Times New Roman" w:hAnsi="Helvetica" w:cs="Helvetica"/>
          <w:color w:val="656565"/>
          <w:sz w:val="20"/>
          <w:szCs w:val="20"/>
        </w:rPr>
        <w:t>transformativnega</w:t>
      </w:r>
      <w:proofErr w:type="spellEnd"/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 učenja za izobraževalce, ki izhaja v sklopu projekta </w:t>
      </w:r>
      <w:r>
        <w:rPr>
          <w:rStyle w:val="Krepko"/>
          <w:rFonts w:ascii="Helvetica" w:eastAsia="Times New Roman" w:hAnsi="Helvetica" w:cs="Helvetica"/>
          <w:color w:val="656565"/>
          <w:sz w:val="20"/>
          <w:szCs w:val="20"/>
        </w:rPr>
        <w:t>Z globalnim učenjem do globalnih ciljev II</w:t>
      </w:r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. Uredilo ga je društvo </w:t>
      </w:r>
      <w:proofErr w:type="spellStart"/>
      <w:r>
        <w:rPr>
          <w:rFonts w:ascii="Helvetica" w:eastAsia="Times New Roman" w:hAnsi="Helvetica" w:cs="Helvetica"/>
          <w:color w:val="656565"/>
          <w:sz w:val="20"/>
          <w:szCs w:val="20"/>
        </w:rPr>
        <w:t>Amnesty</w:t>
      </w:r>
      <w:proofErr w:type="spellEnd"/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656565"/>
          <w:sz w:val="20"/>
          <w:szCs w:val="20"/>
        </w:rPr>
        <w:t>International</w:t>
      </w:r>
      <w:proofErr w:type="spellEnd"/>
      <w:r>
        <w:rPr>
          <w:rFonts w:ascii="Helvetica" w:eastAsia="Times New Roman" w:hAnsi="Helvetica" w:cs="Helvetica"/>
          <w:color w:val="656565"/>
          <w:sz w:val="20"/>
          <w:szCs w:val="20"/>
        </w:rPr>
        <w:t xml:space="preserve"> Slovenije.</w:t>
      </w:r>
      <w:r>
        <w:rPr>
          <w:rFonts w:ascii="Tahoma" w:eastAsia="Times New Roman" w:hAnsi="Tahoma" w:cs="Tahoma"/>
          <w:color w:val="656565"/>
          <w:sz w:val="20"/>
          <w:szCs w:val="20"/>
        </w:rPr>
        <w:br/>
      </w:r>
      <w:r>
        <w:rPr>
          <w:rFonts w:ascii="Tahoma" w:eastAsia="Times New Roman" w:hAnsi="Tahoma" w:cs="Tahoma"/>
          <w:color w:val="656565"/>
          <w:sz w:val="20"/>
          <w:szCs w:val="20"/>
        </w:rPr>
        <w:br/>
        <w:t>Novice s področja trajnostnega razvoja, globalnega učenja, VITR (vzgoje in izobraževanja za trajnostni razvoj) in ciljev trajnostnega razvoja so namenjene strokovnim delavcem ter delavkam na področju vzgoje in izobraževanja, vključno z izobraževalci ter vzgojitelji v neformalnem sektorju ter izobraževalci odraslih.</w:t>
      </w:r>
    </w:p>
    <w:p w:rsidR="00A0336C" w:rsidRDefault="00A15E26">
      <w:r>
        <w:rPr>
          <w:rFonts w:ascii="Tahoma" w:eastAsia="Times New Roman" w:hAnsi="Tahoma" w:cs="Tahoma"/>
          <w:color w:val="656565"/>
          <w:sz w:val="20"/>
          <w:szCs w:val="20"/>
        </w:rPr>
        <w:br/>
      </w:r>
      <w:hyperlink r:id="rId4" w:history="1">
        <w:r>
          <w:rPr>
            <w:rStyle w:val="Hiperpovezava"/>
          </w:rPr>
          <w:t>Novicnik_Z_globalnim_učenjem_do_globalnih_ciljev_II_marec_april.pdf (mcusercontent.com)</w:t>
        </w:r>
      </w:hyperlink>
    </w:p>
    <w:sectPr w:rsidR="00A0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6"/>
    <w:rsid w:val="00A0336C"/>
    <w:rsid w:val="00A15E26"/>
    <w:rsid w:val="00E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0031"/>
  <w15:chartTrackingRefBased/>
  <w15:docId w15:val="{CEFED47F-D228-42C3-86AB-3CD01ED0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15E2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15E26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A15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usercontent.com/1e69aaf7c73728dce6744d567/files/a0677615-713a-c795-8743-c219129179bb/Novicnik_Z_globalnim_u%C4%8Denjem_do_globalnih_ciljev_II_marec_april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2024-05-15T07:53:00Z</dcterms:created>
  <dcterms:modified xsi:type="dcterms:W3CDTF">2024-05-15T08:16:00Z</dcterms:modified>
</cp:coreProperties>
</file>