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36C" w:rsidRDefault="0002526E">
      <w:r>
        <w:rPr>
          <w:rFonts w:eastAsia="Times New Roman"/>
          <w:noProof/>
          <w:lang w:eastAsia="sl-SI"/>
        </w:rPr>
        <w:drawing>
          <wp:inline distT="0" distB="0" distL="0" distR="0">
            <wp:extent cx="5760720" cy="3198637"/>
            <wp:effectExtent l="0" t="0" r="0" b="1905"/>
            <wp:docPr id="1" name="Slika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198637"/>
                    </a:xfrm>
                    <a:prstGeom prst="rect">
                      <a:avLst/>
                    </a:prstGeom>
                    <a:noFill/>
                    <a:ln>
                      <a:noFill/>
                    </a:ln>
                  </pic:spPr>
                </pic:pic>
              </a:graphicData>
            </a:graphic>
          </wp:inline>
        </w:drawing>
      </w:r>
    </w:p>
    <w:p w:rsidR="0002526E" w:rsidRDefault="0002526E">
      <w:r>
        <w:rPr>
          <w:rFonts w:eastAsia="Times New Roman"/>
          <w:noProof/>
          <w:lang w:eastAsia="sl-SI"/>
        </w:rPr>
        <w:drawing>
          <wp:inline distT="0" distB="0" distL="0" distR="0">
            <wp:extent cx="5760720" cy="2134329"/>
            <wp:effectExtent l="0" t="0" r="0" b="0"/>
            <wp:docPr id="2" name="Slika 2" descr="https://images.acblnk.com/images/acumbamail_qp2n46W57IKx75bZDR8g/NTP24_banner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acblnk.com/images/acumbamail_qp2n46W57IKx75bZDR8g/NTP24_banner_F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134329"/>
                    </a:xfrm>
                    <a:prstGeom prst="rect">
                      <a:avLst/>
                    </a:prstGeom>
                    <a:noFill/>
                    <a:ln>
                      <a:noFill/>
                    </a:ln>
                  </pic:spPr>
                </pic:pic>
              </a:graphicData>
            </a:graphic>
          </wp:inline>
        </w:drawing>
      </w:r>
    </w:p>
    <w:p w:rsidR="0002526E" w:rsidRDefault="0002526E"/>
    <w:p w:rsidR="0002526E" w:rsidRPr="0002526E" w:rsidRDefault="0002526E" w:rsidP="0002526E">
      <w:pPr>
        <w:pStyle w:val="Navadensplet"/>
        <w:spacing w:before="0" w:beforeAutospacing="0" w:after="0" w:afterAutospacing="0" w:line="324" w:lineRule="atLeast"/>
        <w:rPr>
          <w:rFonts w:asciiTheme="majorHAnsi" w:hAnsiTheme="majorHAnsi" w:cstheme="majorHAnsi"/>
          <w:color w:val="555555"/>
          <w:sz w:val="22"/>
          <w:szCs w:val="22"/>
        </w:rPr>
      </w:pPr>
      <w:r w:rsidRPr="0002526E">
        <w:rPr>
          <w:rStyle w:val="Krepko"/>
          <w:rFonts w:asciiTheme="majorHAnsi" w:hAnsiTheme="majorHAnsi" w:cstheme="majorHAnsi"/>
          <w:color w:val="000000"/>
          <w:sz w:val="22"/>
          <w:szCs w:val="22"/>
        </w:rPr>
        <w:t>25.</w:t>
      </w:r>
      <w:r w:rsidRPr="0002526E">
        <w:rPr>
          <w:rFonts w:asciiTheme="majorHAnsi" w:hAnsiTheme="majorHAnsi" w:cstheme="majorHAnsi"/>
          <w:color w:val="000000"/>
          <w:sz w:val="22"/>
          <w:szCs w:val="22"/>
        </w:rPr>
        <w:t> </w:t>
      </w:r>
      <w:r w:rsidRPr="0002526E">
        <w:rPr>
          <w:rStyle w:val="Krepko"/>
          <w:rFonts w:asciiTheme="majorHAnsi" w:hAnsiTheme="majorHAnsi" w:cstheme="majorHAnsi"/>
          <w:color w:val="000000"/>
          <w:sz w:val="22"/>
          <w:szCs w:val="22"/>
        </w:rPr>
        <w:t>Nacionalni teden prostovoljstva</w:t>
      </w:r>
      <w:r w:rsidRPr="0002526E">
        <w:rPr>
          <w:rFonts w:asciiTheme="majorHAnsi" w:hAnsiTheme="majorHAnsi" w:cstheme="majorHAnsi"/>
          <w:color w:val="000000"/>
          <w:sz w:val="22"/>
          <w:szCs w:val="22"/>
        </w:rPr>
        <w:t xml:space="preserve"> bo letos potekal med </w:t>
      </w:r>
      <w:r w:rsidRPr="0002526E">
        <w:rPr>
          <w:rStyle w:val="Krepko"/>
          <w:rFonts w:asciiTheme="majorHAnsi" w:hAnsiTheme="majorHAnsi" w:cstheme="majorHAnsi"/>
          <w:color w:val="000000"/>
          <w:sz w:val="22"/>
          <w:szCs w:val="22"/>
        </w:rPr>
        <w:t>20. in 26. majem</w:t>
      </w:r>
      <w:r w:rsidRPr="0002526E">
        <w:rPr>
          <w:rFonts w:asciiTheme="majorHAnsi" w:hAnsiTheme="majorHAnsi" w:cstheme="majorHAnsi"/>
          <w:color w:val="000000"/>
          <w:sz w:val="22"/>
          <w:szCs w:val="22"/>
        </w:rPr>
        <w:t xml:space="preserve">. Dogodki so namenjeni ozaveščanju o vlogi in pomenu prostovoljstva, hkrati pa gre za priložnost, da se zahvalimo </w:t>
      </w:r>
      <w:proofErr w:type="spellStart"/>
      <w:r w:rsidRPr="0002526E">
        <w:rPr>
          <w:rFonts w:asciiTheme="majorHAnsi" w:hAnsiTheme="majorHAnsi" w:cstheme="majorHAnsi"/>
          <w:color w:val="000000"/>
          <w:sz w:val="22"/>
          <w:szCs w:val="22"/>
        </w:rPr>
        <w:t>prostovoljcem_kam</w:t>
      </w:r>
      <w:proofErr w:type="spellEnd"/>
      <w:r w:rsidRPr="0002526E">
        <w:rPr>
          <w:rFonts w:asciiTheme="majorHAnsi" w:hAnsiTheme="majorHAnsi" w:cstheme="majorHAnsi"/>
          <w:color w:val="000000"/>
          <w:sz w:val="22"/>
          <w:szCs w:val="22"/>
        </w:rPr>
        <w:t xml:space="preserve"> ter naše aktivnosti približamo širši javnosti.   </w:t>
      </w:r>
    </w:p>
    <w:p w:rsidR="0002526E" w:rsidRPr="0002526E" w:rsidRDefault="0002526E" w:rsidP="0002526E">
      <w:pPr>
        <w:pStyle w:val="Navadensplet"/>
        <w:spacing w:before="0" w:beforeAutospacing="0" w:after="0" w:afterAutospacing="0" w:line="216" w:lineRule="atLeast"/>
        <w:rPr>
          <w:rFonts w:asciiTheme="majorHAnsi" w:hAnsiTheme="majorHAnsi" w:cstheme="majorHAnsi"/>
          <w:color w:val="555555"/>
          <w:sz w:val="22"/>
          <w:szCs w:val="22"/>
        </w:rPr>
      </w:pPr>
      <w:r w:rsidRPr="0002526E">
        <w:rPr>
          <w:rFonts w:asciiTheme="majorHAnsi" w:hAnsiTheme="majorHAnsi" w:cstheme="majorHAnsi"/>
          <w:color w:val="555555"/>
          <w:sz w:val="22"/>
          <w:szCs w:val="22"/>
        </w:rPr>
        <w:t> </w:t>
      </w:r>
    </w:p>
    <w:p w:rsidR="0002526E" w:rsidRPr="0002526E" w:rsidRDefault="0002526E" w:rsidP="0002526E">
      <w:pPr>
        <w:pStyle w:val="Navadensplet"/>
        <w:spacing w:before="0" w:beforeAutospacing="0" w:after="0" w:afterAutospacing="0" w:line="324" w:lineRule="atLeast"/>
        <w:rPr>
          <w:rFonts w:asciiTheme="majorHAnsi" w:hAnsiTheme="majorHAnsi" w:cstheme="majorHAnsi"/>
          <w:color w:val="555555"/>
          <w:sz w:val="22"/>
          <w:szCs w:val="22"/>
        </w:rPr>
      </w:pPr>
      <w:r w:rsidRPr="0002526E">
        <w:rPr>
          <w:rFonts w:asciiTheme="majorHAnsi" w:hAnsiTheme="majorHAnsi" w:cstheme="majorHAnsi"/>
          <w:color w:val="000000"/>
          <w:sz w:val="22"/>
          <w:szCs w:val="22"/>
        </w:rPr>
        <w:t>Pridružite se nam na Veselem dnevu prostovoljstva 2024! Potekal bo 23. maja 2024 na Prešernovem trgu v Ljubljani, med 13. in 17. uro.</w:t>
      </w:r>
    </w:p>
    <w:p w:rsidR="0002526E" w:rsidRPr="0002526E" w:rsidRDefault="0002526E" w:rsidP="0002526E">
      <w:pPr>
        <w:pStyle w:val="Navadensplet"/>
        <w:spacing w:before="0" w:beforeAutospacing="0" w:after="0" w:afterAutospacing="0" w:line="324" w:lineRule="atLeast"/>
        <w:rPr>
          <w:rFonts w:asciiTheme="majorHAnsi" w:hAnsiTheme="majorHAnsi" w:cstheme="majorHAnsi"/>
          <w:color w:val="555555"/>
          <w:sz w:val="22"/>
          <w:szCs w:val="22"/>
        </w:rPr>
      </w:pPr>
      <w:r w:rsidRPr="0002526E">
        <w:rPr>
          <w:rFonts w:asciiTheme="majorHAnsi" w:hAnsiTheme="majorHAnsi" w:cstheme="majorHAnsi"/>
          <w:color w:val="000000"/>
          <w:sz w:val="22"/>
          <w:szCs w:val="22"/>
        </w:rPr>
        <w:t> </w:t>
      </w:r>
    </w:p>
    <w:p w:rsidR="0002526E" w:rsidRPr="0002526E" w:rsidRDefault="0002526E" w:rsidP="0002526E">
      <w:pPr>
        <w:pStyle w:val="Navadensplet"/>
        <w:spacing w:before="0" w:beforeAutospacing="0" w:after="0" w:afterAutospacing="0" w:line="324" w:lineRule="atLeast"/>
        <w:rPr>
          <w:rFonts w:asciiTheme="majorHAnsi" w:hAnsiTheme="majorHAnsi" w:cstheme="majorHAnsi"/>
          <w:color w:val="555555"/>
          <w:sz w:val="22"/>
          <w:szCs w:val="22"/>
        </w:rPr>
      </w:pPr>
      <w:r w:rsidRPr="0002526E">
        <w:rPr>
          <w:rFonts w:asciiTheme="majorHAnsi" w:hAnsiTheme="majorHAnsi" w:cstheme="majorHAnsi"/>
          <w:color w:val="000000"/>
          <w:sz w:val="22"/>
          <w:szCs w:val="22"/>
        </w:rPr>
        <w:t>Na </w:t>
      </w:r>
      <w:r w:rsidRPr="0002526E">
        <w:rPr>
          <w:rStyle w:val="Krepko"/>
          <w:rFonts w:asciiTheme="majorHAnsi" w:hAnsiTheme="majorHAnsi" w:cstheme="majorHAnsi"/>
          <w:color w:val="000000"/>
          <w:sz w:val="22"/>
          <w:szCs w:val="22"/>
        </w:rPr>
        <w:t>Slovesni dan prostovoljstva</w:t>
      </w:r>
      <w:r w:rsidRPr="0002526E">
        <w:rPr>
          <w:rFonts w:asciiTheme="majorHAnsi" w:hAnsiTheme="majorHAnsi" w:cstheme="majorHAnsi"/>
          <w:color w:val="000000"/>
          <w:sz w:val="22"/>
          <w:szCs w:val="22"/>
        </w:rPr>
        <w:t>, v torek, 21.  maja,  bomo ob 13. uri v Športni dvorani Kočevje  razglasili prejemnike nazivov:</w:t>
      </w:r>
    </w:p>
    <w:p w:rsidR="0002526E" w:rsidRPr="0002526E" w:rsidRDefault="0002526E" w:rsidP="0002526E">
      <w:pPr>
        <w:pStyle w:val="Navadensplet"/>
        <w:spacing w:before="0" w:beforeAutospacing="0" w:after="0" w:afterAutospacing="0" w:line="216" w:lineRule="atLeast"/>
        <w:rPr>
          <w:rFonts w:asciiTheme="majorHAnsi" w:hAnsiTheme="majorHAnsi" w:cstheme="majorHAnsi"/>
          <w:color w:val="555555"/>
          <w:sz w:val="22"/>
          <w:szCs w:val="22"/>
        </w:rPr>
      </w:pPr>
      <w:r w:rsidRPr="0002526E">
        <w:rPr>
          <w:rFonts w:asciiTheme="majorHAnsi" w:hAnsiTheme="majorHAnsi" w:cstheme="majorHAnsi"/>
          <w:color w:val="555555"/>
          <w:sz w:val="22"/>
          <w:szCs w:val="22"/>
        </w:rPr>
        <w:t> </w:t>
      </w:r>
    </w:p>
    <w:p w:rsidR="0002526E" w:rsidRPr="0002526E" w:rsidRDefault="0002526E" w:rsidP="0002526E">
      <w:pPr>
        <w:numPr>
          <w:ilvl w:val="0"/>
          <w:numId w:val="1"/>
        </w:numPr>
        <w:spacing w:before="100" w:beforeAutospacing="1" w:after="100" w:afterAutospacing="1" w:line="324" w:lineRule="atLeast"/>
        <w:rPr>
          <w:rFonts w:asciiTheme="majorHAnsi" w:eastAsia="Times New Roman" w:hAnsiTheme="majorHAnsi" w:cstheme="majorHAnsi"/>
          <w:color w:val="555555"/>
        </w:rPr>
      </w:pPr>
      <w:r w:rsidRPr="0002526E">
        <w:rPr>
          <w:rFonts w:asciiTheme="majorHAnsi" w:eastAsia="Times New Roman" w:hAnsiTheme="majorHAnsi" w:cstheme="majorHAnsi"/>
          <w:color w:val="000000"/>
        </w:rPr>
        <w:t>Naj mentor prostovoljcev in Naj mentorica prostovoljcev,</w:t>
      </w:r>
      <w:r w:rsidRPr="0002526E">
        <w:rPr>
          <w:rFonts w:asciiTheme="majorHAnsi" w:eastAsia="Times New Roman" w:hAnsiTheme="majorHAnsi" w:cstheme="majorHAnsi"/>
          <w:color w:val="555555"/>
        </w:rPr>
        <w:t xml:space="preserve"> </w:t>
      </w:r>
    </w:p>
    <w:p w:rsidR="0002526E" w:rsidRPr="0002526E" w:rsidRDefault="0002526E" w:rsidP="0002526E">
      <w:pPr>
        <w:numPr>
          <w:ilvl w:val="0"/>
          <w:numId w:val="1"/>
        </w:numPr>
        <w:spacing w:before="100" w:beforeAutospacing="1" w:after="100" w:afterAutospacing="1" w:line="324" w:lineRule="atLeast"/>
        <w:rPr>
          <w:rFonts w:asciiTheme="majorHAnsi" w:eastAsia="Times New Roman" w:hAnsiTheme="majorHAnsi" w:cstheme="majorHAnsi"/>
          <w:color w:val="555555"/>
        </w:rPr>
      </w:pPr>
      <w:r w:rsidRPr="0002526E">
        <w:rPr>
          <w:rFonts w:asciiTheme="majorHAnsi" w:eastAsia="Times New Roman" w:hAnsiTheme="majorHAnsi" w:cstheme="majorHAnsi"/>
          <w:color w:val="000000"/>
        </w:rPr>
        <w:t>Naj projekt medgeneracijskega prostovoljstva,</w:t>
      </w:r>
    </w:p>
    <w:p w:rsidR="0002526E" w:rsidRPr="0002526E" w:rsidRDefault="0002526E" w:rsidP="0002526E">
      <w:pPr>
        <w:numPr>
          <w:ilvl w:val="0"/>
          <w:numId w:val="1"/>
        </w:numPr>
        <w:spacing w:before="100" w:beforeAutospacing="1" w:after="100" w:afterAutospacing="1" w:line="324" w:lineRule="atLeast"/>
        <w:rPr>
          <w:rFonts w:asciiTheme="majorHAnsi" w:eastAsia="Times New Roman" w:hAnsiTheme="majorHAnsi" w:cstheme="majorHAnsi"/>
          <w:color w:val="555555"/>
        </w:rPr>
      </w:pPr>
      <w:r w:rsidRPr="0002526E">
        <w:rPr>
          <w:rFonts w:asciiTheme="majorHAnsi" w:eastAsia="Times New Roman" w:hAnsiTheme="majorHAnsi" w:cstheme="majorHAnsi"/>
          <w:color w:val="000000"/>
        </w:rPr>
        <w:t>Najboljša prostovoljska zgodba,</w:t>
      </w:r>
    </w:p>
    <w:p w:rsidR="0002526E" w:rsidRPr="0002526E" w:rsidRDefault="0002526E" w:rsidP="0002526E">
      <w:pPr>
        <w:numPr>
          <w:ilvl w:val="0"/>
          <w:numId w:val="1"/>
        </w:numPr>
        <w:spacing w:before="100" w:beforeAutospacing="1" w:after="100" w:afterAutospacing="1" w:line="324" w:lineRule="atLeast"/>
        <w:rPr>
          <w:rFonts w:asciiTheme="majorHAnsi" w:eastAsia="Times New Roman" w:hAnsiTheme="majorHAnsi" w:cstheme="majorHAnsi"/>
          <w:color w:val="555555"/>
        </w:rPr>
      </w:pPr>
      <w:r w:rsidRPr="0002526E">
        <w:rPr>
          <w:rFonts w:asciiTheme="majorHAnsi" w:eastAsia="Times New Roman" w:hAnsiTheme="majorHAnsi" w:cstheme="majorHAnsi"/>
          <w:color w:val="000000"/>
        </w:rPr>
        <w:t>Junaki našega časa (šole in dijaški domovi z najbolje organiziranim prostovoljstvom),</w:t>
      </w:r>
    </w:p>
    <w:p w:rsidR="0002526E" w:rsidRPr="0002526E" w:rsidRDefault="0002526E" w:rsidP="0002526E">
      <w:pPr>
        <w:numPr>
          <w:ilvl w:val="0"/>
          <w:numId w:val="1"/>
        </w:numPr>
        <w:spacing w:before="100" w:beforeAutospacing="1" w:after="100" w:afterAutospacing="1" w:line="324" w:lineRule="atLeast"/>
        <w:rPr>
          <w:rFonts w:asciiTheme="majorHAnsi" w:eastAsia="Times New Roman" w:hAnsiTheme="majorHAnsi" w:cstheme="majorHAnsi"/>
          <w:color w:val="555555"/>
        </w:rPr>
      </w:pPr>
      <w:r w:rsidRPr="0002526E">
        <w:rPr>
          <w:rFonts w:asciiTheme="majorHAnsi" w:eastAsia="Times New Roman" w:hAnsiTheme="majorHAnsi" w:cstheme="majorHAnsi"/>
          <w:color w:val="000000"/>
        </w:rPr>
        <w:lastRenderedPageBreak/>
        <w:t>Prostovoljstvu prijazna občina (občine, ki aktivno spodbujajo prostovoljstvo),</w:t>
      </w:r>
    </w:p>
    <w:p w:rsidR="0002526E" w:rsidRPr="0002526E" w:rsidRDefault="0002526E" w:rsidP="0002526E">
      <w:pPr>
        <w:numPr>
          <w:ilvl w:val="0"/>
          <w:numId w:val="1"/>
        </w:numPr>
        <w:spacing w:before="100" w:beforeAutospacing="1" w:after="100" w:afterAutospacing="1" w:line="324" w:lineRule="atLeast"/>
        <w:rPr>
          <w:rFonts w:asciiTheme="majorHAnsi" w:eastAsia="Times New Roman" w:hAnsiTheme="majorHAnsi" w:cstheme="majorHAnsi"/>
          <w:color w:val="555555"/>
        </w:rPr>
      </w:pPr>
      <w:r w:rsidRPr="0002526E">
        <w:rPr>
          <w:rFonts w:asciiTheme="majorHAnsi" w:eastAsia="Times New Roman" w:hAnsiTheme="majorHAnsi" w:cstheme="majorHAnsi"/>
          <w:color w:val="000000"/>
        </w:rPr>
        <w:t>Naj prostovoljec in Naj prostovoljka, zaposlen/-a v javni upravi.</w:t>
      </w:r>
    </w:p>
    <w:p w:rsidR="0002526E" w:rsidRPr="0002526E" w:rsidRDefault="0002526E" w:rsidP="0002526E">
      <w:pPr>
        <w:pStyle w:val="Navadensplet"/>
        <w:spacing w:before="0" w:beforeAutospacing="0" w:after="0" w:afterAutospacing="0" w:line="324" w:lineRule="atLeast"/>
        <w:rPr>
          <w:rFonts w:asciiTheme="majorHAnsi" w:hAnsiTheme="majorHAnsi" w:cstheme="majorHAnsi"/>
          <w:color w:val="555555"/>
          <w:sz w:val="22"/>
          <w:szCs w:val="22"/>
        </w:rPr>
      </w:pPr>
      <w:r w:rsidRPr="0002526E">
        <w:rPr>
          <w:rFonts w:asciiTheme="majorHAnsi" w:hAnsiTheme="majorHAnsi" w:cstheme="majorHAnsi"/>
          <w:color w:val="000000"/>
          <w:sz w:val="22"/>
          <w:szCs w:val="22"/>
        </w:rPr>
        <w:t xml:space="preserve">Osrednji dogodek Nacionalnega tedna prostovoljstva je </w:t>
      </w:r>
      <w:r w:rsidRPr="0002526E">
        <w:rPr>
          <w:rStyle w:val="Krepko"/>
          <w:rFonts w:asciiTheme="majorHAnsi" w:hAnsiTheme="majorHAnsi" w:cstheme="majorHAnsi"/>
          <w:color w:val="000000"/>
          <w:sz w:val="22"/>
          <w:szCs w:val="22"/>
        </w:rPr>
        <w:t>Veseli dan prostovoljstva</w:t>
      </w:r>
      <w:r w:rsidRPr="0002526E">
        <w:rPr>
          <w:rFonts w:asciiTheme="majorHAnsi" w:hAnsiTheme="majorHAnsi" w:cstheme="majorHAnsi"/>
          <w:color w:val="000000"/>
          <w:sz w:val="22"/>
          <w:szCs w:val="22"/>
        </w:rPr>
        <w:t>, ki bo potekal </w:t>
      </w:r>
      <w:r w:rsidRPr="0002526E">
        <w:rPr>
          <w:rStyle w:val="Krepko"/>
          <w:rFonts w:asciiTheme="majorHAnsi" w:hAnsiTheme="majorHAnsi" w:cstheme="majorHAnsi"/>
          <w:color w:val="000000"/>
          <w:sz w:val="22"/>
          <w:szCs w:val="22"/>
        </w:rPr>
        <w:t>23. maja, med 13. in 17. uro na Prešernovem trgu v Ljubljani</w:t>
      </w:r>
      <w:r w:rsidRPr="0002526E">
        <w:rPr>
          <w:rFonts w:asciiTheme="majorHAnsi" w:hAnsiTheme="majorHAnsi" w:cstheme="majorHAnsi"/>
          <w:color w:val="000000"/>
          <w:sz w:val="22"/>
          <w:szCs w:val="22"/>
        </w:rPr>
        <w:t>.</w:t>
      </w:r>
    </w:p>
    <w:p w:rsidR="0002526E" w:rsidRPr="0002526E" w:rsidRDefault="0002526E" w:rsidP="0002526E">
      <w:pPr>
        <w:pStyle w:val="Navadensplet"/>
        <w:spacing w:before="0" w:beforeAutospacing="0" w:after="0" w:afterAutospacing="0" w:line="216" w:lineRule="atLeast"/>
        <w:rPr>
          <w:rFonts w:asciiTheme="majorHAnsi" w:hAnsiTheme="majorHAnsi" w:cstheme="majorHAnsi"/>
          <w:color w:val="555555"/>
          <w:sz w:val="22"/>
          <w:szCs w:val="22"/>
        </w:rPr>
      </w:pPr>
      <w:r w:rsidRPr="0002526E">
        <w:rPr>
          <w:rFonts w:asciiTheme="majorHAnsi" w:hAnsiTheme="majorHAnsi" w:cstheme="majorHAnsi"/>
          <w:color w:val="555555"/>
          <w:sz w:val="22"/>
          <w:szCs w:val="22"/>
        </w:rPr>
        <w:t> </w:t>
      </w:r>
    </w:p>
    <w:p w:rsidR="0002526E" w:rsidRPr="0002526E" w:rsidRDefault="0002526E" w:rsidP="0002526E">
      <w:pPr>
        <w:pStyle w:val="Navadensplet"/>
        <w:spacing w:before="0" w:beforeAutospacing="0" w:after="0" w:afterAutospacing="0" w:line="324" w:lineRule="atLeast"/>
        <w:rPr>
          <w:rFonts w:asciiTheme="majorHAnsi" w:hAnsiTheme="majorHAnsi" w:cstheme="majorHAnsi"/>
          <w:color w:val="555555"/>
          <w:sz w:val="22"/>
          <w:szCs w:val="22"/>
        </w:rPr>
      </w:pPr>
      <w:r w:rsidRPr="0002526E">
        <w:rPr>
          <w:rFonts w:asciiTheme="majorHAnsi" w:hAnsiTheme="majorHAnsi" w:cstheme="majorHAnsi"/>
          <w:color w:val="000000"/>
          <w:sz w:val="22"/>
          <w:szCs w:val="22"/>
        </w:rPr>
        <w:t>Namen prireditve je predstavitev prostovoljskih organizacij obiskovalcem, praznovanje prostovoljstva, zabava in prijetno druženje prostovoljcev. </w:t>
      </w:r>
    </w:p>
    <w:p w:rsidR="0002526E" w:rsidRPr="0002526E" w:rsidRDefault="0002526E" w:rsidP="0002526E">
      <w:pPr>
        <w:pStyle w:val="Navadensplet"/>
        <w:spacing w:before="0" w:beforeAutospacing="0" w:after="0" w:afterAutospacing="0" w:line="216" w:lineRule="atLeast"/>
        <w:rPr>
          <w:rFonts w:asciiTheme="majorHAnsi" w:hAnsiTheme="majorHAnsi" w:cstheme="majorHAnsi"/>
          <w:color w:val="555555"/>
          <w:sz w:val="22"/>
          <w:szCs w:val="22"/>
        </w:rPr>
      </w:pPr>
      <w:r w:rsidRPr="0002526E">
        <w:rPr>
          <w:rFonts w:asciiTheme="majorHAnsi" w:hAnsiTheme="majorHAnsi" w:cstheme="majorHAnsi"/>
          <w:color w:val="555555"/>
          <w:sz w:val="22"/>
          <w:szCs w:val="22"/>
        </w:rPr>
        <w:t> </w:t>
      </w:r>
    </w:p>
    <w:p w:rsidR="0002526E" w:rsidRPr="0002526E" w:rsidRDefault="0002526E" w:rsidP="0002526E">
      <w:pPr>
        <w:pStyle w:val="Navadensplet"/>
        <w:spacing w:before="0" w:beforeAutospacing="0" w:after="0" w:afterAutospacing="0" w:line="324" w:lineRule="atLeast"/>
        <w:rPr>
          <w:rFonts w:asciiTheme="majorHAnsi" w:hAnsiTheme="majorHAnsi" w:cstheme="majorHAnsi"/>
          <w:color w:val="555555"/>
          <w:sz w:val="22"/>
          <w:szCs w:val="22"/>
        </w:rPr>
      </w:pPr>
      <w:r w:rsidRPr="0002526E">
        <w:rPr>
          <w:rFonts w:asciiTheme="majorHAnsi" w:hAnsiTheme="majorHAnsi" w:cstheme="majorHAnsi"/>
          <w:color w:val="000000"/>
          <w:sz w:val="22"/>
          <w:szCs w:val="22"/>
        </w:rPr>
        <w:t>Povabite prostovoljce, prijatelje, družinske člane in vse druge, ki si želijo spoznati prostovoljstvo s prve roke. Obiskali bodo lahko stojnice več kot 80 organizacij ter si ogledali gledališke predstave, se udeležili sobe pobega, obiskali živo knjižnico ali sobo pobega ter raziskali mnoge druge inovativne ideje. </w:t>
      </w:r>
    </w:p>
    <w:p w:rsidR="0002526E" w:rsidRDefault="0002526E" w:rsidP="0002526E">
      <w:pPr>
        <w:pStyle w:val="Navadensplet"/>
        <w:spacing w:before="0" w:beforeAutospacing="0" w:after="0" w:afterAutospacing="0" w:line="216" w:lineRule="atLeast"/>
        <w:rPr>
          <w:rFonts w:ascii="Helvetica" w:hAnsi="Helvetica" w:cs="Helvetica"/>
          <w:color w:val="555555"/>
          <w:sz w:val="27"/>
          <w:szCs w:val="27"/>
        </w:rPr>
      </w:pPr>
      <w:r>
        <w:rPr>
          <w:rFonts w:ascii="Helvetica" w:hAnsi="Helvetica" w:cs="Helvetica"/>
          <w:color w:val="555555"/>
          <w:sz w:val="27"/>
          <w:szCs w:val="27"/>
        </w:rPr>
        <w:t> </w:t>
      </w:r>
    </w:p>
    <w:p w:rsidR="0002526E" w:rsidRPr="0002526E" w:rsidRDefault="0002526E" w:rsidP="0002526E">
      <w:pPr>
        <w:pStyle w:val="Navadensplet"/>
        <w:spacing w:before="0" w:beforeAutospacing="0" w:after="0" w:afterAutospacing="0" w:line="216" w:lineRule="atLeast"/>
        <w:rPr>
          <w:rFonts w:asciiTheme="majorHAnsi" w:hAnsiTheme="majorHAnsi" w:cstheme="majorHAnsi"/>
          <w:color w:val="555555"/>
          <w:sz w:val="22"/>
          <w:szCs w:val="22"/>
        </w:rPr>
      </w:pPr>
      <w:r w:rsidRPr="0002526E">
        <w:rPr>
          <w:rFonts w:asciiTheme="majorHAnsi" w:hAnsiTheme="majorHAnsi" w:cstheme="majorHAnsi"/>
          <w:color w:val="555555"/>
          <w:sz w:val="22"/>
          <w:szCs w:val="22"/>
        </w:rPr>
        <w:t>Več informacij na spodnji povezavi:</w:t>
      </w:r>
    </w:p>
    <w:p w:rsidR="0002526E" w:rsidRPr="0002526E" w:rsidRDefault="0002526E" w:rsidP="0002526E">
      <w:pPr>
        <w:pStyle w:val="Navadensplet"/>
        <w:spacing w:before="0" w:beforeAutospacing="0" w:after="0" w:afterAutospacing="0" w:line="216" w:lineRule="atLeast"/>
        <w:rPr>
          <w:rFonts w:asciiTheme="majorHAnsi" w:hAnsiTheme="majorHAnsi" w:cstheme="majorHAnsi"/>
          <w:color w:val="555555"/>
          <w:sz w:val="22"/>
          <w:szCs w:val="22"/>
        </w:rPr>
      </w:pPr>
    </w:p>
    <w:p w:rsidR="0002526E" w:rsidRPr="0002526E" w:rsidRDefault="0002526E" w:rsidP="0002526E">
      <w:pPr>
        <w:pStyle w:val="Navadensplet"/>
        <w:spacing w:before="0" w:beforeAutospacing="0" w:after="0" w:afterAutospacing="0" w:line="216" w:lineRule="atLeast"/>
        <w:rPr>
          <w:rFonts w:asciiTheme="majorHAnsi" w:hAnsiTheme="majorHAnsi" w:cstheme="majorHAnsi"/>
          <w:sz w:val="22"/>
          <w:szCs w:val="22"/>
        </w:rPr>
      </w:pPr>
      <w:hyperlink r:id="rId7" w:history="1">
        <w:r w:rsidRPr="0002526E">
          <w:rPr>
            <w:rStyle w:val="Hiperpovezava"/>
            <w:rFonts w:asciiTheme="majorHAnsi" w:hAnsiTheme="majorHAnsi" w:cstheme="majorHAnsi"/>
            <w:sz w:val="22"/>
            <w:szCs w:val="22"/>
          </w:rPr>
          <w:t>Slovenska mreža prostovoljskih organizacij (prostovoljstvo.org)</w:t>
        </w:r>
      </w:hyperlink>
    </w:p>
    <w:p w:rsidR="0002526E" w:rsidRDefault="0002526E" w:rsidP="0002526E">
      <w:pPr>
        <w:pStyle w:val="Navadensplet"/>
        <w:spacing w:before="0" w:beforeAutospacing="0" w:after="0" w:afterAutospacing="0" w:line="216" w:lineRule="atLeast"/>
        <w:rPr>
          <w:rFonts w:ascii="Helvetica" w:hAnsi="Helvetica" w:cs="Helvetica"/>
          <w:color w:val="555555"/>
          <w:sz w:val="27"/>
          <w:szCs w:val="27"/>
        </w:rPr>
      </w:pPr>
    </w:p>
    <w:p w:rsidR="0002526E" w:rsidRDefault="0002526E" w:rsidP="0002526E">
      <w:r>
        <w:t>Vir: Slovenska filantropija</w:t>
      </w:r>
    </w:p>
    <w:p w:rsidR="0002526E" w:rsidRDefault="0002526E" w:rsidP="0002526E"/>
    <w:p w:rsidR="0002526E" w:rsidRDefault="0002526E" w:rsidP="0002526E">
      <w:bookmarkStart w:id="0" w:name="_GoBack"/>
      <w:bookmarkEnd w:id="0"/>
    </w:p>
    <w:sectPr w:rsidR="000252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69187B"/>
    <w:multiLevelType w:val="multilevel"/>
    <w:tmpl w:val="C0669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26E"/>
    <w:rsid w:val="0002526E"/>
    <w:rsid w:val="00A033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C124C"/>
  <w15:chartTrackingRefBased/>
  <w15:docId w15:val="{1A4D7F49-2E58-491E-B47F-809515DA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02526E"/>
    <w:pPr>
      <w:spacing w:before="100" w:beforeAutospacing="1" w:after="100" w:afterAutospacing="1" w:line="240" w:lineRule="auto"/>
    </w:pPr>
    <w:rPr>
      <w:rFonts w:ascii="Times New Roman" w:hAnsi="Times New Roman" w:cs="Times New Roman"/>
      <w:sz w:val="24"/>
      <w:szCs w:val="24"/>
      <w:lang w:eastAsia="sl-SI"/>
    </w:rPr>
  </w:style>
  <w:style w:type="character" w:styleId="Krepko">
    <w:name w:val="Strong"/>
    <w:basedOn w:val="Privzetapisavaodstavka"/>
    <w:uiPriority w:val="22"/>
    <w:qFormat/>
    <w:rsid w:val="0002526E"/>
    <w:rPr>
      <w:b/>
      <w:bCs/>
    </w:rPr>
  </w:style>
  <w:style w:type="character" w:styleId="Hiperpovezava">
    <w:name w:val="Hyperlink"/>
    <w:basedOn w:val="Privzetapisavaodstavka"/>
    <w:uiPriority w:val="99"/>
    <w:semiHidden/>
    <w:unhideWhenUsed/>
    <w:rsid w:val="000252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55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rostovoljstvo.org/nacionalni-teden-prostovoljstva-2024?utm_campaign=prostovoljske-novice-443&amp;utm_medium=email&amp;utm_source=mail-market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271</Words>
  <Characters>1545</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Jožica Gramc</dc:creator>
  <cp:keywords/>
  <dc:description/>
  <cp:lastModifiedBy>Jožica Gramc</cp:lastModifiedBy>
  <cp:revision>1</cp:revision>
  <dcterms:created xsi:type="dcterms:W3CDTF">2024-05-15T07:57:00Z</dcterms:created>
  <dcterms:modified xsi:type="dcterms:W3CDTF">2024-05-15T08:14:00Z</dcterms:modified>
</cp:coreProperties>
</file>