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A9F9A" w14:textId="77777777" w:rsidR="00247472" w:rsidRPr="00247472" w:rsidRDefault="00247472" w:rsidP="00247472">
      <w:pPr>
        <w:numPr>
          <w:ilvl w:val="0"/>
          <w:numId w:val="1"/>
        </w:numPr>
        <w:tabs>
          <w:tab w:val="clear" w:pos="360"/>
          <w:tab w:val="num" w:pos="720"/>
        </w:tabs>
        <w:rPr>
          <w:b/>
          <w:bCs/>
        </w:rPr>
      </w:pPr>
      <w:r w:rsidRPr="00247472">
        <w:rPr>
          <w:b/>
          <w:bCs/>
        </w:rPr>
        <w:t>december - dan samostojnosti in enotnosti</w:t>
      </w:r>
    </w:p>
    <w:p w14:paraId="4029C4CA" w14:textId="77777777" w:rsidR="00247472" w:rsidRPr="00247472" w:rsidRDefault="00247472" w:rsidP="00247472">
      <w:r w:rsidRPr="00247472">
        <w:t>Prve demokratične večstrankarske volitve v Sloveniji po več kot pol stoletja so bile aprila 1990. Na njih je zmagal Demos (Demokratična opozicija Slovenije), koalicija novih opozicijskih strank, ustanovljenih v letih 1989 in 1990. Za mandatarja vlade je postavil krščanskega demokrata Lojzeta Peterleta.</w:t>
      </w:r>
    </w:p>
    <w:p w14:paraId="1D6F5E2A" w14:textId="77777777" w:rsidR="00247472" w:rsidRPr="00247472" w:rsidRDefault="00247472" w:rsidP="00247472">
      <w:r w:rsidRPr="00247472">
        <w:t>Nekdanja Zveza komunistov Slovenije se je odpovedala komunističnemu imenu in odšla v opozicijo.</w:t>
      </w:r>
    </w:p>
    <w:p w14:paraId="547C307F" w14:textId="77777777" w:rsidR="00247472" w:rsidRPr="00247472" w:rsidRDefault="00247472" w:rsidP="00247472">
      <w:r w:rsidRPr="00247472">
        <w:t>Ob vse večji nezmožnosti doseči v Jugoslaviji kakršenkoli dogovor si je Demos za cilj zastavil osamosvojitev Slovenije, pri tem pa ga je v skupščini podpirala tudi opozicija.</w:t>
      </w:r>
    </w:p>
    <w:p w14:paraId="3B5D5DAA" w14:textId="77777777" w:rsidR="00247472" w:rsidRPr="00247472" w:rsidRDefault="00247472" w:rsidP="00247472">
      <w:hyperlink r:id="rId5" w:history="1">
        <w:r w:rsidRPr="00247472">
          <w:rPr>
            <w:rStyle w:val="Hiperpovezava"/>
          </w:rPr>
          <w:t>https://www.youtube.com/watch?v=8tiQg-yHVv8</w:t>
        </w:r>
      </w:hyperlink>
    </w:p>
    <w:p w14:paraId="07DF2152" w14:textId="77777777" w:rsidR="00247472" w:rsidRPr="00247472" w:rsidRDefault="00247472" w:rsidP="00247472">
      <w:r w:rsidRPr="00247472">
        <w:t>Sklicujoč se na pravico naroda do samoodločbe je skupščina sklenila, naj o usodi Slovenije na plebiscitu odločajo vsi njeni državljani.</w:t>
      </w:r>
    </w:p>
    <w:p w14:paraId="160E031C" w14:textId="77777777" w:rsidR="00247472" w:rsidRPr="00247472" w:rsidRDefault="00247472" w:rsidP="00247472">
      <w:r w:rsidRPr="00247472">
        <w:t>Na plebiscitu 23. decembra 1990 se je 88 % državljanov odločilo za samostojno Slovenijo.</w:t>
      </w:r>
    </w:p>
    <w:p w14:paraId="59C30F5D" w14:textId="0D6F2065" w:rsidR="00247472" w:rsidRPr="00247472" w:rsidRDefault="00247472" w:rsidP="00247472">
      <w:r w:rsidRPr="00247472">
        <w:t>Ugoden izid plebiscita je zadolžil vlado, da v pol leta pripravi osamosvojitveno zakonodajo. Slovenska skupščina je — sledeč zavezanosti rezultatom plebiscita — 25. junija 1991 razglasila neodvisnost Slovenije. </w:t>
      </w:r>
    </w:p>
    <w:p w14:paraId="2B3136DB" w14:textId="77777777" w:rsidR="00247472" w:rsidRPr="00AB726F" w:rsidRDefault="00247472" w:rsidP="00247472">
      <w:pPr>
        <w:numPr>
          <w:ilvl w:val="0"/>
          <w:numId w:val="2"/>
        </w:numPr>
        <w:rPr>
          <w:b/>
          <w:bCs/>
        </w:rPr>
      </w:pPr>
      <w:r w:rsidRPr="00247472">
        <w:rPr>
          <w:b/>
          <w:bCs/>
        </w:rPr>
        <w:t xml:space="preserve">dec. 1990  je potekal plebiscit kjer so </w:t>
      </w:r>
      <w:proofErr w:type="spellStart"/>
      <w:r w:rsidRPr="00247472">
        <w:rPr>
          <w:b/>
          <w:bCs/>
        </w:rPr>
        <w:t>volilci</w:t>
      </w:r>
      <w:proofErr w:type="spellEnd"/>
      <w:r w:rsidRPr="00247472">
        <w:rPr>
          <w:b/>
          <w:bCs/>
        </w:rPr>
        <w:t xml:space="preserve"> odgovarjali na vprašanje »Ali naj Slovenija postane samostojna in neodvisna država?« </w:t>
      </w:r>
    </w:p>
    <w:p w14:paraId="1A1241C2" w14:textId="77777777" w:rsidR="00247472" w:rsidRPr="00247472" w:rsidRDefault="00247472" w:rsidP="00247472">
      <w:r w:rsidRPr="00247472">
        <w:t>Da je plebiscit uspel, je bilo znano že nekaj po 22. uri, ko so prešteli okoli 60 odstotkov glasov.</w:t>
      </w:r>
    </w:p>
    <w:p w14:paraId="49716CEB" w14:textId="77777777" w:rsidR="00247472" w:rsidRPr="00247472" w:rsidRDefault="00247472" w:rsidP="00247472">
      <w:r w:rsidRPr="00247472">
        <w:t>Predsednik Demosa Jože Pučnik je takrat izrekel znameniti stavek, da Jugoslavije ni več in da gre zdaj za Slovenijo.</w:t>
      </w:r>
    </w:p>
    <w:p w14:paraId="1F6C4B1D" w14:textId="77777777" w:rsidR="00247472" w:rsidRPr="00247472" w:rsidRDefault="00247472" w:rsidP="00247472">
      <w:r w:rsidRPr="00247472">
        <w:t>Udeležba na plebiscitu je bila izjemno visoka, kar 93-odstotna, izid glasovanja pa zelo prepričljiv, saj je po podatkih Republiške volilne komisije za samostojno in neodvisno državo glasovalo kar 88,5 % volivcev ali 1.289.369 volilnih upravičencev, vpisanih v volilne imenike.</w:t>
      </w:r>
    </w:p>
    <w:p w14:paraId="188A65EA" w14:textId="77777777" w:rsidR="00247472" w:rsidRPr="00247472" w:rsidRDefault="00247472" w:rsidP="00247472">
      <w:r w:rsidRPr="00247472">
        <w:t>Plebiscit je bil izraz suverene volje slovenskega naroda oziroma ljudstva Slovenije o lastni usodi. Od odločitve do razglasitve samostojne Slovenije je preteklo samo 6 mesecev.</w:t>
      </w:r>
    </w:p>
    <w:p w14:paraId="10747556" w14:textId="7B3A714B" w:rsidR="00247472" w:rsidRPr="00741317" w:rsidRDefault="00247472" w:rsidP="00741317">
      <w:pPr>
        <w:pStyle w:val="Navadensplet"/>
        <w:rPr>
          <w:rFonts w:ascii="Calibri Light" w:hAnsi="Calibri Light" w:cs="Calibri Light"/>
        </w:rPr>
      </w:pPr>
      <w:hyperlink r:id="rId6" w:tgtFrame="_blank" w:history="1">
        <w:r>
          <w:rPr>
            <w:rStyle w:val="Hiperpovezava"/>
            <w:rFonts w:eastAsiaTheme="majorEastAsia"/>
          </w:rPr>
          <w:t xml:space="preserve">Plebiscit </w:t>
        </w:r>
      </w:hyperlink>
      <w:r w:rsidRPr="00AB726F">
        <w:rPr>
          <w:rFonts w:ascii="Calibri Light" w:hAnsi="Calibri Light" w:cs="Calibri Light"/>
        </w:rPr>
        <w:t>je glasovanje polnoletnega prebivalstva na nekem področju o priključitvi tega ozemlja določeni državi ali o razdružitvi od nje</w:t>
      </w:r>
      <w:r w:rsidRPr="00AB726F">
        <w:rPr>
          <w:rFonts w:ascii="Calibri Light" w:hAnsi="Calibri Light" w:cs="Calibri Light"/>
        </w:rPr>
        <w:t>.</w:t>
      </w:r>
    </w:p>
    <w:p w14:paraId="217EF83B" w14:textId="3AFD0F67" w:rsidR="00247472" w:rsidRDefault="00247472" w:rsidP="00247472">
      <w:hyperlink r:id="rId7" w:history="1">
        <w:r w:rsidRPr="00247472">
          <w:rPr>
            <w:rStyle w:val="Hiperpovezava"/>
          </w:rPr>
          <w:t>Trije slovenski plebisciti – razgledan.si</w:t>
        </w:r>
      </w:hyperlink>
    </w:p>
    <w:p w14:paraId="506B3D00" w14:textId="77777777" w:rsidR="00247472" w:rsidRDefault="00247472" w:rsidP="00247472"/>
    <w:p w14:paraId="2919117D" w14:textId="77777777" w:rsidR="00247472" w:rsidRDefault="00247472" w:rsidP="00247472"/>
    <w:p w14:paraId="17510C4F" w14:textId="77777777" w:rsidR="00247472" w:rsidRDefault="00247472" w:rsidP="00247472"/>
    <w:p w14:paraId="320EC5F7" w14:textId="77777777" w:rsidR="00247472" w:rsidRDefault="00247472" w:rsidP="00247472"/>
    <w:p w14:paraId="13232832" w14:textId="77777777" w:rsidR="00247472" w:rsidRDefault="00247472" w:rsidP="00247472"/>
    <w:p w14:paraId="471F7501" w14:textId="77777777" w:rsidR="00247472" w:rsidRPr="00247472" w:rsidRDefault="00247472" w:rsidP="00247472"/>
    <w:p w14:paraId="72F88373" w14:textId="77777777" w:rsidR="00247472" w:rsidRPr="00247472" w:rsidRDefault="00247472" w:rsidP="00247472">
      <w:pPr>
        <w:rPr>
          <w:b/>
          <w:bCs/>
        </w:rPr>
      </w:pPr>
      <w:r w:rsidRPr="00247472">
        <w:rPr>
          <w:b/>
          <w:bCs/>
        </w:rPr>
        <w:lastRenderedPageBreak/>
        <w:t>Domoljubne pesmi</w:t>
      </w:r>
    </w:p>
    <w:p w14:paraId="42D7C69E" w14:textId="77777777" w:rsidR="00247472" w:rsidRPr="00247472" w:rsidRDefault="00247472" w:rsidP="00247472">
      <w:r w:rsidRPr="00247472">
        <w:t>Ob tej priložnosti se spominjamo tudi bogate kulturne dediščine, ki je odigrala ključno vlogo v času boja za samostojnost.</w:t>
      </w:r>
    </w:p>
    <w:p w14:paraId="6AEB6E57" w14:textId="77777777" w:rsidR="00247472" w:rsidRPr="00247472" w:rsidRDefault="00247472" w:rsidP="00247472">
      <w:r w:rsidRPr="00247472">
        <w:t>Domoljubne pesmi so bile glas ljudstva, ki so ga združevale in mu dajale pogum v teh zahtevnih časih.</w:t>
      </w:r>
    </w:p>
    <w:p w14:paraId="64F502BA" w14:textId="77777777" w:rsidR="00247472" w:rsidRPr="00247472" w:rsidRDefault="00247472" w:rsidP="00247472">
      <w:r w:rsidRPr="00247472">
        <w:t>Skozi umetnost in pesmi se je izražala ljubezen do domovine in hrepenenje po svobodi, kar je povezovalo srca in duše v želji po lastni državi.</w:t>
      </w:r>
    </w:p>
    <w:p w14:paraId="267694FB" w14:textId="574C6B73" w:rsidR="00247472" w:rsidRDefault="00247472" w:rsidP="00247472">
      <w:hyperlink r:id="rId8" w:history="1">
        <w:r w:rsidRPr="00247472">
          <w:rPr>
            <w:rStyle w:val="Hiperpovezava"/>
          </w:rPr>
          <w:t>https://www.domoljubje.si/index.php/gradiva/pesmi/</w:t>
        </w:r>
      </w:hyperlink>
    </w:p>
    <w:p w14:paraId="5C63256E" w14:textId="77777777" w:rsidR="00247472" w:rsidRPr="00247472" w:rsidRDefault="00247472" w:rsidP="00247472"/>
    <w:p w14:paraId="2E3E1AE1" w14:textId="77777777" w:rsidR="00247472" w:rsidRPr="00247472" w:rsidRDefault="00247472" w:rsidP="00247472">
      <w:r w:rsidRPr="00247472">
        <w:rPr>
          <w:b/>
          <w:bCs/>
        </w:rPr>
        <w:t>Dodatni video vsebinski viri:</w:t>
      </w:r>
    </w:p>
    <w:p w14:paraId="1F99FE56" w14:textId="77777777" w:rsidR="00247472" w:rsidRPr="00247472" w:rsidRDefault="00247472" w:rsidP="00247472">
      <w:pPr>
        <w:numPr>
          <w:ilvl w:val="0"/>
          <w:numId w:val="3"/>
        </w:numPr>
      </w:pPr>
      <w:hyperlink r:id="rId9" w:history="1">
        <w:r w:rsidRPr="00247472">
          <w:rPr>
            <w:rStyle w:val="Hiperpovezava"/>
          </w:rPr>
          <w:t>Plebiscit 1990 – RTV Slovenija</w:t>
        </w:r>
      </w:hyperlink>
      <w:r w:rsidRPr="00247472">
        <w:t xml:space="preserve"> – Zgodovinski prispevek o odločilnih trenutkih pred in po plebiscitu.</w:t>
      </w:r>
    </w:p>
    <w:p w14:paraId="71BEDF7D" w14:textId="77777777" w:rsidR="00247472" w:rsidRPr="00247472" w:rsidRDefault="00247472" w:rsidP="00247472">
      <w:pPr>
        <w:numPr>
          <w:ilvl w:val="0"/>
          <w:numId w:val="3"/>
        </w:numPr>
      </w:pPr>
      <w:hyperlink r:id="rId10" w:history="1">
        <w:r w:rsidRPr="00247472">
          <w:rPr>
            <w:rStyle w:val="Hiperpovezava"/>
          </w:rPr>
          <w:t>Slovenija, od kod lepote tvoje – Lojze Slak</w:t>
        </w:r>
      </w:hyperlink>
      <w:r w:rsidRPr="00247472">
        <w:t xml:space="preserve"> – Ena najbolj znanih domoljubnih pesmi, ki povezuje Slovence.</w:t>
      </w:r>
    </w:p>
    <w:p w14:paraId="4290ABBB" w14:textId="77777777" w:rsidR="00247472" w:rsidRPr="00247472" w:rsidRDefault="00247472" w:rsidP="00247472">
      <w:pPr>
        <w:numPr>
          <w:ilvl w:val="0"/>
          <w:numId w:val="3"/>
        </w:numPr>
      </w:pPr>
      <w:hyperlink r:id="rId11" w:history="1">
        <w:r w:rsidRPr="00247472">
          <w:rPr>
            <w:rStyle w:val="Hiperpovezava"/>
          </w:rPr>
          <w:t>Dokumentarec: Ko smo se osamosvajali</w:t>
        </w:r>
      </w:hyperlink>
      <w:r w:rsidRPr="00247472">
        <w:t xml:space="preserve"> – Prikaz arhivskih posnetkov in pogovori z glavnimi akterji osamosvajanja.</w:t>
      </w:r>
    </w:p>
    <w:p w14:paraId="4318FF5F" w14:textId="77777777" w:rsidR="00247472" w:rsidRPr="00247472" w:rsidRDefault="00247472" w:rsidP="00247472">
      <w:pPr>
        <w:numPr>
          <w:ilvl w:val="0"/>
          <w:numId w:val="3"/>
        </w:numPr>
      </w:pPr>
      <w:hyperlink r:id="rId12" w:history="1">
        <w:r w:rsidRPr="00247472">
          <w:rPr>
            <w:rStyle w:val="Hiperpovezava"/>
          </w:rPr>
          <w:t>Otroci o samostojnosti Slovenije</w:t>
        </w:r>
      </w:hyperlink>
      <w:r w:rsidRPr="00247472">
        <w:t xml:space="preserve"> – Simpatičen otroški pogled na pomen samostojnosti.</w:t>
      </w:r>
    </w:p>
    <w:p w14:paraId="3109C291" w14:textId="77777777" w:rsidR="00247472" w:rsidRDefault="00247472" w:rsidP="00247472">
      <w:pPr>
        <w:numPr>
          <w:ilvl w:val="0"/>
          <w:numId w:val="3"/>
        </w:numPr>
      </w:pPr>
      <w:hyperlink r:id="rId13" w:history="1">
        <w:r w:rsidRPr="00247472">
          <w:rPr>
            <w:rStyle w:val="Hiperpovezava"/>
          </w:rPr>
          <w:t>Zdravljica – Slovenska himna</w:t>
        </w:r>
      </w:hyperlink>
      <w:r w:rsidRPr="00247472">
        <w:t xml:space="preserve"> – Izvedba Prešernove himne v simbolični povezavi z osamosvojitvijo.</w:t>
      </w:r>
    </w:p>
    <w:p w14:paraId="764A9EC8" w14:textId="3C6F1941" w:rsidR="00247472" w:rsidRDefault="00247472" w:rsidP="00247472">
      <w:pPr>
        <w:numPr>
          <w:ilvl w:val="0"/>
          <w:numId w:val="3"/>
        </w:numPr>
      </w:pPr>
      <w:r w:rsidRPr="00247472">
        <w:t xml:space="preserve">Spletni portal Zbrali smo pogum </w:t>
      </w:r>
      <w:hyperlink r:id="rId14" w:history="1">
        <w:r w:rsidRPr="00247472">
          <w:rPr>
            <w:rStyle w:val="Hiperpovezava"/>
          </w:rPr>
          <w:t>www.zbralismopogum.si</w:t>
        </w:r>
      </w:hyperlink>
      <w:r w:rsidRPr="00247472">
        <w:t> </w:t>
      </w:r>
    </w:p>
    <w:p w14:paraId="6670E1B3" w14:textId="77777777" w:rsidR="00AB726F" w:rsidRDefault="00AB726F" w:rsidP="00247472">
      <w:r>
        <w:t xml:space="preserve">              </w:t>
      </w:r>
      <w:r w:rsidR="00247472" w:rsidRPr="00247472">
        <w:t xml:space="preserve"> je poimenovan po enem od citatov iz časov plebiscita, ki se glasi »Zbrali smo pogum, </w:t>
      </w:r>
      <w:r>
        <w:t xml:space="preserve"> </w:t>
      </w:r>
    </w:p>
    <w:p w14:paraId="0C496718" w14:textId="02AB795E" w:rsidR="00247472" w:rsidRPr="00247472" w:rsidRDefault="00AB726F" w:rsidP="00247472">
      <w:r>
        <w:t xml:space="preserve">                </w:t>
      </w:r>
      <w:r w:rsidR="00247472" w:rsidRPr="00247472">
        <w:t>stopli smo skupaj«.</w:t>
      </w:r>
      <w:r>
        <w:t>*</w:t>
      </w:r>
    </w:p>
    <w:p w14:paraId="28B97153" w14:textId="675AD91A" w:rsidR="00247472" w:rsidRDefault="00247472" w:rsidP="00AB726F">
      <w:pPr>
        <w:pStyle w:val="Odstavekseznama"/>
        <w:numPr>
          <w:ilvl w:val="0"/>
          <w:numId w:val="3"/>
        </w:numPr>
      </w:pPr>
      <w:r w:rsidRPr="00247472">
        <w:t xml:space="preserve">Spletni portal 30 let samostojnosti Slovenije : </w:t>
      </w:r>
      <w:hyperlink r:id="rId15" w:history="1">
        <w:r w:rsidRPr="00247472">
          <w:rPr>
            <w:rStyle w:val="Hiperpovezava"/>
          </w:rPr>
          <w:t>https://www.gov.si7zbirke</w:t>
        </w:r>
      </w:hyperlink>
    </w:p>
    <w:p w14:paraId="5AF2B89B" w14:textId="038E3C49" w:rsidR="00247472" w:rsidRDefault="00AB726F" w:rsidP="00247472">
      <w:r>
        <w:t xml:space="preserve">              </w:t>
      </w:r>
      <w:r w:rsidR="00247472" w:rsidRPr="00247472">
        <w:t>/projekti-in -programi/30-let-samostojnosti Slovenije</w:t>
      </w:r>
    </w:p>
    <w:p w14:paraId="082C3390" w14:textId="43F7D4B7" w:rsidR="00AB726F" w:rsidRDefault="00AB726F" w:rsidP="00AB726F">
      <w:pPr>
        <w:pStyle w:val="Odstavekseznama"/>
        <w:numPr>
          <w:ilvl w:val="0"/>
          <w:numId w:val="3"/>
        </w:numPr>
      </w:pPr>
      <w:hyperlink r:id="rId16" w:history="1">
        <w:r w:rsidRPr="00AB726F">
          <w:rPr>
            <w:rStyle w:val="Hiperpovezava"/>
          </w:rPr>
          <w:t>Slovenci v XX. stoletju – Muzej novejše in sodobne zgodovine Slovenije</w:t>
        </w:r>
      </w:hyperlink>
    </w:p>
    <w:p w14:paraId="1F6EAE11" w14:textId="19D0707D" w:rsidR="00AB726F" w:rsidRPr="00247472" w:rsidRDefault="00AB726F" w:rsidP="00AB726F">
      <w:pPr>
        <w:pStyle w:val="Odstavekseznama"/>
        <w:numPr>
          <w:ilvl w:val="0"/>
          <w:numId w:val="3"/>
        </w:numPr>
      </w:pPr>
      <w:hyperlink r:id="rId17" w:history="1">
        <w:r w:rsidRPr="00AB726F">
          <w:rPr>
            <w:rStyle w:val="Hiperpovezava"/>
          </w:rPr>
          <w:t>Dan samostojnosti in enotnosti: prost vstop in vodstvo po stalni razstavi – Muzej novejše in sodobne zgodovine Slovenije</w:t>
        </w:r>
      </w:hyperlink>
    </w:p>
    <w:p w14:paraId="3C3633E1" w14:textId="77777777" w:rsidR="00247472" w:rsidRDefault="00247472" w:rsidP="00247472"/>
    <w:p w14:paraId="631E131E" w14:textId="13D04091" w:rsidR="00AB726F" w:rsidRPr="00F51531" w:rsidRDefault="00AB726F" w:rsidP="00AB726F">
      <w:pPr>
        <w:rPr>
          <w:i/>
          <w:iCs/>
        </w:rPr>
      </w:pPr>
      <w:r w:rsidRPr="00247472">
        <w:rPr>
          <w:i/>
          <w:iCs/>
        </w:rPr>
        <w:t> </w:t>
      </w:r>
      <w:r w:rsidRPr="00F51531">
        <w:rPr>
          <w:i/>
          <w:iCs/>
        </w:rPr>
        <w:t>*</w:t>
      </w:r>
      <w:r w:rsidRPr="00247472">
        <w:rPr>
          <w:i/>
          <w:iCs/>
        </w:rPr>
        <w:t>Citat ponazarja vzdušje v času plebiscita in dogodkom, ki so sledili in pripeljali do samostojne in neodvisne slovenske države. Brez enotnosti, zaupanja, samozavesti, ponosa, želje po bol</w:t>
      </w:r>
      <w:r w:rsidRPr="00F51531">
        <w:rPr>
          <w:i/>
          <w:iCs/>
        </w:rPr>
        <w:t>j</w:t>
      </w:r>
      <w:r w:rsidRPr="00247472">
        <w:rPr>
          <w:i/>
          <w:iCs/>
        </w:rPr>
        <w:t>šem življenju in blaginji in predvsem poguma, osamosvojitev ne bi uspela.</w:t>
      </w:r>
    </w:p>
    <w:p w14:paraId="3CF63BCD" w14:textId="77777777" w:rsidR="00247472" w:rsidRPr="00F51531" w:rsidRDefault="00247472" w:rsidP="00247472"/>
    <w:p w14:paraId="572813F9" w14:textId="77777777" w:rsidR="00247472" w:rsidRDefault="00247472" w:rsidP="00247472"/>
    <w:p w14:paraId="049E39F8" w14:textId="77777777" w:rsidR="00247472" w:rsidRPr="00247472" w:rsidRDefault="00247472" w:rsidP="00247472"/>
    <w:p w14:paraId="1AD7C889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47373"/>
    <w:multiLevelType w:val="multilevel"/>
    <w:tmpl w:val="944E0714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6F938A3"/>
    <w:multiLevelType w:val="multilevel"/>
    <w:tmpl w:val="00287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A738C"/>
    <w:multiLevelType w:val="multilevel"/>
    <w:tmpl w:val="2788F5F8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19177216">
    <w:abstractNumId w:val="0"/>
  </w:num>
  <w:num w:numId="2" w16cid:durableId="1653951397">
    <w:abstractNumId w:val="2"/>
  </w:num>
  <w:num w:numId="3" w16cid:durableId="562519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72"/>
    <w:rsid w:val="00021D4A"/>
    <w:rsid w:val="00050F21"/>
    <w:rsid w:val="00247472"/>
    <w:rsid w:val="00741317"/>
    <w:rsid w:val="008F7EC6"/>
    <w:rsid w:val="00A6211B"/>
    <w:rsid w:val="00AB726F"/>
    <w:rsid w:val="00F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7FCC"/>
  <w15:chartTrackingRefBased/>
  <w15:docId w15:val="{C65377C8-16D5-4002-A632-20BE373B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47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47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474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47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474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47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47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47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47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474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474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474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4747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47472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474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4747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474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474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47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47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47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47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47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4747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4747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47472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474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47472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47472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24747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47472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247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oljubje.si/index.php/gradiva/pesmi/" TargetMode="External"/><Relationship Id="rId13" Type="http://schemas.openxmlformats.org/officeDocument/2006/relationships/hyperlink" Target="https://www.youtube.com/watch?v=m4rtOcxLxO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zgledan.si/lekcije/trije-slovenski-plebisciti/" TargetMode="External"/><Relationship Id="rId12" Type="http://schemas.openxmlformats.org/officeDocument/2006/relationships/hyperlink" Target="https://www.youtube.com/watch?v=2L6bEv4LhVA" TargetMode="External"/><Relationship Id="rId17" Type="http://schemas.openxmlformats.org/officeDocument/2006/relationships/hyperlink" Target="https://www.muzej-nz.si/dogodek/dan-samostojnosti-in-enotnosti-prost-vstop-in-vodstvo-po-stalni-razstav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uzej-nz.si/razstava/slovenci-v-xx-stoletj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tvslo.si/infodrom/infomat/p/0/1328" TargetMode="External"/><Relationship Id="rId11" Type="http://schemas.openxmlformats.org/officeDocument/2006/relationships/hyperlink" Target="https://www.youtube.com/watch?v=Yz8CJJSRxFo" TargetMode="External"/><Relationship Id="rId5" Type="http://schemas.openxmlformats.org/officeDocument/2006/relationships/hyperlink" Target="https://www.youtube.com/watch?v=8tiQg-yHVv8" TargetMode="External"/><Relationship Id="rId15" Type="http://schemas.openxmlformats.org/officeDocument/2006/relationships/hyperlink" Target="https://www.gov.si7zbirke" TargetMode="External"/><Relationship Id="rId10" Type="http://schemas.openxmlformats.org/officeDocument/2006/relationships/hyperlink" Target="https://www.youtube.com/watch?v=vUTX1kcZ8d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tiQg-yHVv8" TargetMode="External"/><Relationship Id="rId14" Type="http://schemas.openxmlformats.org/officeDocument/2006/relationships/hyperlink" Target="http://www.zbralismopogu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2024-12-17T10:43:00Z</dcterms:created>
  <dcterms:modified xsi:type="dcterms:W3CDTF">2024-12-17T11:04:00Z</dcterms:modified>
</cp:coreProperties>
</file>