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EA" w:rsidRPr="00AD1CEA" w:rsidRDefault="00AD1CEA" w:rsidP="00AD1CE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bookmarkStart w:id="0" w:name="_GoBack"/>
      <w:bookmarkEnd w:id="0"/>
    </w:p>
    <w:p w:rsidR="00AD1CEA" w:rsidRPr="00AD1CEA" w:rsidRDefault="00AD1CEA" w:rsidP="00AD1CE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hyperlink r:id="rId6" w:tgtFrame="_blank" w:history="1">
        <w:r w:rsidRPr="00AD1CEA">
          <w:rPr>
            <w:rFonts w:ascii="Arial" w:eastAsia="Times New Roman" w:hAnsi="Arial" w:cs="Arial"/>
            <w:color w:val="008000"/>
            <w:sz w:val="20"/>
            <w:szCs w:val="20"/>
            <w:lang w:eastAsia="sl-SI"/>
          </w:rPr>
          <w:t>Napravi sam: nevladna samonikla prizorišča, tvornost mladih in medgeneracijsko sodelovanje.</w:t>
        </w:r>
      </w:hyperlink>
      <w:r w:rsidRPr="00AD1CEA">
        <w:rPr>
          <w:rFonts w:ascii="Arial" w:eastAsia="Times New Roman" w:hAnsi="Arial" w:cs="Arial"/>
          <w:color w:val="555555"/>
          <w:sz w:val="20"/>
          <w:szCs w:val="20"/>
          <w:lang w:eastAsia="sl-SI"/>
        </w:rPr>
        <w:t xml:space="preserve"> Znanstvena založba Filozofske fakultete, Ljubljana 2011.</w:t>
      </w:r>
    </w:p>
    <w:p w:rsidR="0066570A" w:rsidRDefault="0066570A"/>
    <w:sectPr w:rsidR="0066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7245"/>
    <w:multiLevelType w:val="multilevel"/>
    <w:tmpl w:val="064C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EA"/>
    <w:rsid w:val="0066570A"/>
    <w:rsid w:val="00A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1CEA"/>
    <w:rPr>
      <w:strike w:val="0"/>
      <w:dstrike w:val="0"/>
      <w:color w:val="008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1CEA"/>
    <w:rPr>
      <w:strike w:val="0"/>
      <w:dstrike w:val="0"/>
      <w:color w:val="008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nologija.etnoinfolab.org/dokumenti/73/2/2011/Rajko_Mursi%C4%8D_-_kon%C4%8Dna_in_lektorirana_219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2013-02-21T08:08:00Z</dcterms:created>
  <dcterms:modified xsi:type="dcterms:W3CDTF">2013-02-21T08:09:00Z</dcterms:modified>
</cp:coreProperties>
</file>