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06" w:rsidRPr="00D87206" w:rsidRDefault="00D87206" w:rsidP="00D87206">
      <w:pPr>
        <w:spacing w:before="100" w:beforeAutospacing="1"/>
        <w:rPr>
          <w:rFonts w:asciiTheme="minorHAnsi" w:hAnsiTheme="minorHAnsi"/>
          <w:sz w:val="22"/>
          <w:szCs w:val="22"/>
        </w:rPr>
      </w:pPr>
      <w:bookmarkStart w:id="0" w:name="_GoBack"/>
      <w:bookmarkEnd w:id="0"/>
      <w:r w:rsidRPr="00D87206">
        <w:rPr>
          <w:rFonts w:asciiTheme="minorHAnsi" w:hAnsiTheme="minorHAnsi" w:cs="Arial"/>
          <w:sz w:val="22"/>
          <w:szCs w:val="22"/>
        </w:rPr>
        <w:t xml:space="preserve">Sama sem se potem še lažje odločila, da bom letos na začetku šolskega leta preverila znanje geografije s katerim so dijaki že prišli v srednjo šolo v vseh razredih, zato sem popravila stari diagnostični test. Dijake sem hitro pomirila, da znanje ne bo ocenjeno, ampak nam bo le za orientacijo koliko že znajo, kje je kdo s svojim znanjem in da vidijo kaj morajo nadgraditi. Niso vsi enaki. Oddahnili so se, ko sem jim obljubila,  da bom konec šolskega leta dala enak test, da sami preverijo koliko so napredovali. Sama testov za oceno ne pišem že dolgo. Dam pa jih dijakom med poukom, pravzaprav so to sedaj vaje za utrjevanje snovi, da jih rešujejo s pomočjo zvezka in učbenika po vsaki zaključeni temi, tako, da ponovijo snov. Tisti, ki jih lepo rešijo in imajo shranjene v mapi, jim celo omogočim, da si z njimi lahko malo pomagajo pri spraševanju. To jih motivira, da rajši delajo in skrbijo za svoje stvari. </w:t>
      </w:r>
    </w:p>
    <w:p w:rsidR="00D87206" w:rsidRPr="00D87206" w:rsidRDefault="00D87206" w:rsidP="00D87206">
      <w:pPr>
        <w:spacing w:before="100" w:beforeAutospacing="1"/>
        <w:rPr>
          <w:rFonts w:asciiTheme="minorHAnsi" w:hAnsiTheme="minorHAnsi"/>
          <w:sz w:val="22"/>
          <w:szCs w:val="22"/>
        </w:rPr>
      </w:pPr>
      <w:r w:rsidRPr="00D87206">
        <w:rPr>
          <w:rFonts w:asciiTheme="minorHAnsi" w:hAnsiTheme="minorHAnsi" w:cs="Arial"/>
          <w:sz w:val="22"/>
          <w:szCs w:val="22"/>
        </w:rPr>
        <w:t> Na splošno se mi zdi, da zadnja leta prihajajo učenci iz osnovnih šol z boljšim znanjem, čeprav mi ravno ta diagnostični test pokaže tudi velike razlike med njimi. Tudi zame je dobra informacija, da vem, koliko že znajo, da znanje lahko nadgrajujem, sicer bi se lahko začeli kaj hitro dolgočasiti. Zanimivi so bili rezultati v programu PTI EKT, ki ima geografijo 1 uro na teden v 2. letniku, torej imajo ti dijaki letos poklicno maturo in so tik pred odhodom v realni svet, mnogi se namreč zaposlijo. Tem dijakom že na začetku šolskega leta povem kako pomembno je geografsko znanje na splošno in tudi kot osnova strokovnemu znanju. To je pred kratkim potrdila kolegica, ki uči strokovne predmete, da morajo poznati pri tržnem gospodarstvu tudi malo zgodovine in političnih razmer in da nimajo pojma, na primer, kdo je vodil vzhodni blok, da so s težko muko nekaj izdavili in da so rekli da je bila to – Francija! V ta test sem dala tudi 10 držav, kjer so morali dopisati glavna mesta in obratno 10 glavnih mest, kjer so morali dopisati države. To radi delajo, a rezultat je bil slab, ravno obratno kot je napisala kolegica Zdenka, le dva sta imela solidno znanje, ostali upajo na napredovanje med šolskim letom. Te dijake sem na poklicni šoli učila jaz, torej je to spet informacija tudi zame. Zato sedaj veliko bolj sproti vključujem v delo zemljevide, čeprav sem mislila, da sem jih že prej dovolj.</w:t>
      </w:r>
    </w:p>
    <w:p w:rsidR="00D87206" w:rsidRPr="00D87206" w:rsidRDefault="00D87206" w:rsidP="00D87206">
      <w:pPr>
        <w:spacing w:before="100" w:beforeAutospacing="1"/>
        <w:rPr>
          <w:rFonts w:asciiTheme="minorHAnsi" w:hAnsiTheme="minorHAnsi"/>
          <w:sz w:val="22"/>
          <w:szCs w:val="22"/>
        </w:rPr>
      </w:pPr>
      <w:r w:rsidRPr="00D87206">
        <w:rPr>
          <w:rFonts w:asciiTheme="minorHAnsi" w:hAnsiTheme="minorHAnsi" w:cs="Arial"/>
          <w:sz w:val="22"/>
          <w:szCs w:val="22"/>
        </w:rPr>
        <w:t> Ocenjevanje znanja je torej povratna informacija tudi za učitelja. Tako kot pri lastnih otrocih, če je kaj narobe, se moramo vprašati tudi v šoli, kje smo ga mi polomili.</w:t>
      </w:r>
    </w:p>
    <w:p w:rsidR="00D87206" w:rsidRPr="00D87206" w:rsidRDefault="00D87206" w:rsidP="00D87206">
      <w:pPr>
        <w:spacing w:before="100" w:beforeAutospacing="1"/>
        <w:rPr>
          <w:rFonts w:asciiTheme="minorHAnsi" w:hAnsiTheme="minorHAnsi"/>
          <w:sz w:val="22"/>
          <w:szCs w:val="22"/>
        </w:rPr>
      </w:pPr>
      <w:r w:rsidRPr="00D87206">
        <w:rPr>
          <w:rFonts w:asciiTheme="minorHAnsi" w:hAnsiTheme="minorHAnsi" w:cs="Arial"/>
          <w:sz w:val="22"/>
          <w:szCs w:val="22"/>
        </w:rPr>
        <w:t> FS daje poudarek ravno sprotnemu spremljanju učenčevega dela, individualizaciji, dobrim povratnim informacijam, ki temeljijo na  pravilno izrečenih kritikah in pohvalah. Obe sta pomembni. Dobra komunikacija je veščina, ki bi se je ravno tako morali naučiti, kot kaj drugega, saj nismo ravno po naravi spretni v tem. Je pa izjemno pomembna, saj je od pravilno izrečene pohvale ali kritike odvisno kam se bomo usmerili naprej - ali nas bo nekaj motiviralo, nas poneslo naprej in dalo krila ali nas bo zatrlo, da bomo obtičali ali celo nazadovali. Dijaki so na istem. Ko se zavemo tega, je pol že narejenega. Zato je samo ocenjevanje znanja zame nujno zlo, številke so samo številke, lepo pa je videti dijake, ki, tako ali drugače, resnično  napredujejo, postanejo motivirani, urejeni in dobijo voljo in si začnejo postavljati višje cilje. Za nas v poklicnih in strokovnih šolah je to verjetno najpomembnejši del našega dela, čeprav gre veliko truda, časa in energije predvsem v začetni fazi dela. Do prvega premika je najtežje. Pri napredovanju dijakov pa so razlike res lahko hitro opazne, zato nam to daje poseben užitek pri delu.</w:t>
      </w:r>
    </w:p>
    <w:p w:rsidR="00D87206" w:rsidRPr="00D87206" w:rsidRDefault="00D87206" w:rsidP="00D87206">
      <w:pPr>
        <w:spacing w:before="100" w:beforeAutospacing="1"/>
        <w:rPr>
          <w:rFonts w:asciiTheme="minorHAnsi" w:hAnsiTheme="minorHAnsi"/>
          <w:sz w:val="22"/>
          <w:szCs w:val="22"/>
        </w:rPr>
      </w:pPr>
      <w:r w:rsidRPr="00D87206">
        <w:rPr>
          <w:rFonts w:asciiTheme="minorHAnsi" w:hAnsiTheme="minorHAnsi" w:cs="Arial"/>
          <w:sz w:val="22"/>
          <w:szCs w:val="22"/>
        </w:rPr>
        <w:t xml:space="preserve"> Še en primer, za katerega ne vem, če čisto sodi na področje FS, pa presodite sami. Menim, da bi morali biti učitelji občutljivi tudi za druge stvari v zvezi z dijaki, čeprav nekatere ne sodijo čisto na naše strokovno področje. Pa vendar lahko vidimo, da nekaterim dijakom včasih otežujejo učenje čisto banalne stvar,i organizacijske ,na primer. Sama zahtevam, da imajo dijaki zvezke in si sproti beležijo </w:t>
      </w:r>
      <w:proofErr w:type="spellStart"/>
      <w:r w:rsidRPr="00D87206">
        <w:rPr>
          <w:rFonts w:asciiTheme="minorHAnsi" w:hAnsiTheme="minorHAnsi" w:cs="Arial"/>
          <w:sz w:val="22"/>
          <w:szCs w:val="22"/>
        </w:rPr>
        <w:t>snov.To</w:t>
      </w:r>
      <w:proofErr w:type="spellEnd"/>
      <w:r w:rsidRPr="00D87206">
        <w:rPr>
          <w:rFonts w:asciiTheme="minorHAnsi" w:hAnsiTheme="minorHAnsi" w:cs="Arial"/>
          <w:sz w:val="22"/>
          <w:szCs w:val="22"/>
        </w:rPr>
        <w:t xml:space="preserve"> je zame pomembno predvsem zato, da se učijo odnosa do svojih obveznosti, sicer seveda uporabljamo različne učne pripomočke. Zadnjič sem opazila dijaka, ki je bil popolnoma izgubljen s svojimi zapiski na raznih listih. Pomagala sem mu, da si je vse liste razporedil po predmetih, nato sem mu jih spela s spenjačem  in naročila, da si gre manjkajočo snov fotokopirati iz sošolčevega zvezka. Ta je bil presenečen, da je njegov zvezek lahko komu v pomoč. Dijak, ki si je tako uredil snov za moj </w:t>
      </w:r>
      <w:r w:rsidRPr="00D87206">
        <w:rPr>
          <w:rFonts w:asciiTheme="minorHAnsi" w:hAnsiTheme="minorHAnsi" w:cs="Arial"/>
          <w:sz w:val="22"/>
          <w:szCs w:val="22"/>
        </w:rPr>
        <w:lastRenderedPageBreak/>
        <w:t>predmet, je bil naslednje ure vidno boljše volje, dvigovati je začel roko in ko sem ga vprašala za oceno, je s soglasjem sošolcev dobil 5. Kakšen nasmeh na njegovem obrazu, ko je zapuščal razred! Sošolec, ki je posodil zvezek, je že prej bil vprašan in dobil samo 3, ker mu zemljevidi niso šli najbolje. Sedaj razmišljam, da bi naročila dijaku, ki je dobil odlično oceno tudi zaradi njegovega zvezka, da mu pomaga pri pomanjkljivem znanju, da bo še on lahko dobil višjo oceno. Menim, da bi bilo na ta način dobro delo zaokroženo, saj bi vsi dosegli cilje, ki smo si jih zadali na začetku šolskega leta.</w:t>
      </w:r>
    </w:p>
    <w:p w:rsidR="00D87206" w:rsidRPr="00D87206" w:rsidRDefault="00D87206" w:rsidP="00D87206">
      <w:pPr>
        <w:spacing w:before="100" w:beforeAutospacing="1"/>
        <w:rPr>
          <w:rFonts w:asciiTheme="minorHAnsi" w:hAnsiTheme="minorHAnsi"/>
          <w:sz w:val="22"/>
          <w:szCs w:val="22"/>
        </w:rPr>
      </w:pPr>
      <w:r w:rsidRPr="00D87206">
        <w:rPr>
          <w:rFonts w:asciiTheme="minorHAnsi" w:hAnsiTheme="minorHAnsi" w:cs="Arial"/>
          <w:sz w:val="22"/>
          <w:szCs w:val="22"/>
        </w:rPr>
        <w:t> Naj zaključim z mislijo, da se učimo res vse življenje. Tudi učitelji.</w:t>
      </w:r>
    </w:p>
    <w:p w:rsidR="006317E3" w:rsidRPr="00D87206" w:rsidRDefault="006317E3">
      <w:pPr>
        <w:rPr>
          <w:rFonts w:asciiTheme="minorHAnsi" w:hAnsiTheme="minorHAnsi"/>
          <w:sz w:val="22"/>
          <w:szCs w:val="22"/>
        </w:rPr>
      </w:pPr>
    </w:p>
    <w:sectPr w:rsidR="006317E3" w:rsidRPr="00D87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06"/>
    <w:rsid w:val="003645F3"/>
    <w:rsid w:val="006317E3"/>
    <w:rsid w:val="00D872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7206"/>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7206"/>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776</Words>
  <Characters>4425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3</cp:revision>
  <dcterms:created xsi:type="dcterms:W3CDTF">2015-12-09T08:05:00Z</dcterms:created>
  <dcterms:modified xsi:type="dcterms:W3CDTF">2015-12-09T08:09:00Z</dcterms:modified>
</cp:coreProperties>
</file>