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15D0" w:rsidRPr="00316613" w:rsidRDefault="003E15D0">
      <w:pPr>
        <w:rPr>
          <w:sz w:val="24"/>
          <w:szCs w:val="24"/>
        </w:rPr>
      </w:pPr>
      <w:bookmarkStart w:id="0" w:name="_GoBack"/>
      <w:bookmarkEnd w:id="0"/>
      <w:r w:rsidRPr="00316613">
        <w:rPr>
          <w:sz w:val="24"/>
          <w:szCs w:val="24"/>
        </w:rPr>
        <w:t xml:space="preserve">Formativno spremljanje pri pouku družboslovja </w:t>
      </w:r>
      <w:r w:rsidR="00316613" w:rsidRPr="00316613">
        <w:rPr>
          <w:sz w:val="24"/>
          <w:szCs w:val="24"/>
        </w:rPr>
        <w:t>in sociologije</w:t>
      </w:r>
    </w:p>
    <w:p w:rsidR="00D92FCB" w:rsidRPr="00316613" w:rsidRDefault="00A1638D" w:rsidP="00D92FCB">
      <w:pPr>
        <w:jc w:val="both"/>
        <w:rPr>
          <w:sz w:val="24"/>
          <w:szCs w:val="24"/>
        </w:rPr>
      </w:pPr>
      <w:r w:rsidRPr="00316613">
        <w:rPr>
          <w:sz w:val="24"/>
          <w:szCs w:val="24"/>
        </w:rPr>
        <w:t>Formativno spremljanje pouka je smiseln kažipot vsem dejavnikom pouka za nadgradnjo raznovrstnih izkušenj, ker učitelji v učni proces vključujemo predznanje učencev. Učiteljem so za razvoj znanja enako pomembne izkušnje učencev kot smotri, vsebine in standardi znanj pri določenem predmetnem področju. Učni proces je obojestransko aktiven, saj ustvarja izjemne možnosti in priložnosti za učenje trajnega znanja ter odkrivanje šibkih ali močnih znanj</w:t>
      </w:r>
      <w:r w:rsidR="00316613">
        <w:rPr>
          <w:sz w:val="24"/>
          <w:szCs w:val="24"/>
        </w:rPr>
        <w:t xml:space="preserve"> učencev</w:t>
      </w:r>
      <w:r w:rsidRPr="00316613">
        <w:rPr>
          <w:sz w:val="24"/>
          <w:szCs w:val="24"/>
        </w:rPr>
        <w:t>. Predvsem daje formativno spremljanje pouka možnost večsmerne komunikacije med učencem in učiteljem, možnost dialoga, pridobivanje novih, zanimivih izkušenj in načinov pridobivanja znanja</w:t>
      </w:r>
      <w:r w:rsidR="00B35748" w:rsidRPr="00316613">
        <w:rPr>
          <w:sz w:val="24"/>
          <w:szCs w:val="24"/>
        </w:rPr>
        <w:t>. Razred oz. šola postane odprt učni prostor oz. odprto učno okolje, izjemno bogato z različnimi viri in novimi možnostmi učenja ter nadgradnje znanja. Analize in raziskave kažejo, da format</w:t>
      </w:r>
      <w:r w:rsidR="00316613">
        <w:rPr>
          <w:sz w:val="24"/>
          <w:szCs w:val="24"/>
        </w:rPr>
        <w:t xml:space="preserve">ivno učenje spodbuja učenje in </w:t>
      </w:r>
      <w:r w:rsidR="00B35748" w:rsidRPr="00316613">
        <w:rPr>
          <w:sz w:val="24"/>
          <w:szCs w:val="24"/>
        </w:rPr>
        <w:t xml:space="preserve">prinaša kakovostno samostojno učenje in poučevanje z namenom dviga učnega in poučevalnega uspeha, spremenjene medsebojne odnose med </w:t>
      </w:r>
      <w:r w:rsidR="00D92FCB" w:rsidRPr="00316613">
        <w:rPr>
          <w:sz w:val="24"/>
          <w:szCs w:val="24"/>
        </w:rPr>
        <w:t xml:space="preserve">učenci in učiteljem in </w:t>
      </w:r>
      <w:r w:rsidR="00B35748" w:rsidRPr="00316613">
        <w:rPr>
          <w:sz w:val="24"/>
          <w:szCs w:val="24"/>
        </w:rPr>
        <w:t>sprem</w:t>
      </w:r>
      <w:r w:rsidR="00D92FCB" w:rsidRPr="00316613">
        <w:rPr>
          <w:sz w:val="24"/>
          <w:szCs w:val="24"/>
        </w:rPr>
        <w:t xml:space="preserve">enjen odnos do šolskega učenja. Formativno spremljanje zagotavlja sodelovalno učenje in akcijsko raziskovanje, ki posledično vpliva na  družbeni  razvoj, dviguje se zaupanje in medsebojna pomoč. </w:t>
      </w:r>
    </w:p>
    <w:p w:rsidR="00B70208" w:rsidRPr="00316613" w:rsidRDefault="00D92FCB" w:rsidP="00D92FCB">
      <w:pPr>
        <w:jc w:val="both"/>
        <w:rPr>
          <w:sz w:val="24"/>
          <w:szCs w:val="24"/>
        </w:rPr>
      </w:pPr>
      <w:r w:rsidRPr="00316613">
        <w:rPr>
          <w:sz w:val="24"/>
          <w:szCs w:val="24"/>
        </w:rPr>
        <w:t xml:space="preserve">V svoji pedagoški praksi formativno spremljanje pri pouku družboslovja in sociologije uporabljam že več let pri različnih učnih temah. Učenci imajo takšne načine dela zelo radi, vendar je potrebno zelo natančno načrtovati delo v razredu, preučiti vire in jim dati natančna navodila za delo. Vedno ponudim tudi več različnih oblik, ki na koncu pripeljejo do cilja oz. namena učne teme oz. novih znanj. </w:t>
      </w:r>
      <w:r w:rsidR="00B70208" w:rsidRPr="00316613">
        <w:rPr>
          <w:sz w:val="24"/>
          <w:szCs w:val="24"/>
        </w:rPr>
        <w:t xml:space="preserve">Posebej je potrebno tudi učence </w:t>
      </w:r>
      <w:r w:rsidR="00316613">
        <w:rPr>
          <w:sz w:val="24"/>
          <w:szCs w:val="24"/>
        </w:rPr>
        <w:t xml:space="preserve"> na začetku opozoriti o povratnih</w:t>
      </w:r>
      <w:r w:rsidR="00B70208" w:rsidRPr="00316613">
        <w:rPr>
          <w:sz w:val="24"/>
          <w:szCs w:val="24"/>
        </w:rPr>
        <w:t xml:space="preserve"> informacijami, o tem kaj je potrebno znati in jim predstaviti merila za ocenjevanje. Natančna merila za ocenjevanje so zelo pomembna, saj je tudi boljša kakovost dela pri pouku in izdelkih učencev. Učenci pri takem načinu dela v razredu izjemno veliko pridobijo, glede osebnostnega razvoja, socialnih veščin in večje pozitivne samopodobe.</w:t>
      </w:r>
    </w:p>
    <w:p w:rsidR="003E15D0" w:rsidRPr="00316613" w:rsidRDefault="00B70208" w:rsidP="00D92FCB">
      <w:pPr>
        <w:jc w:val="both"/>
        <w:rPr>
          <w:sz w:val="24"/>
          <w:szCs w:val="24"/>
        </w:rPr>
      </w:pPr>
      <w:r w:rsidRPr="00316613">
        <w:rPr>
          <w:sz w:val="24"/>
          <w:szCs w:val="24"/>
        </w:rPr>
        <w:t>Pri pouku družboslovja formativno</w:t>
      </w:r>
      <w:r w:rsidR="00B71244" w:rsidRPr="00316613">
        <w:rPr>
          <w:sz w:val="24"/>
          <w:szCs w:val="24"/>
        </w:rPr>
        <w:t xml:space="preserve"> spremljanje uporabljam pri temah</w:t>
      </w:r>
      <w:r w:rsidRPr="00316613">
        <w:rPr>
          <w:sz w:val="24"/>
          <w:szCs w:val="24"/>
        </w:rPr>
        <w:t xml:space="preserve"> Kultura, Družina, Zdravje in odnos do telesa ter Globalizacija. Teme so zelo primerne za form</w:t>
      </w:r>
      <w:r w:rsidR="00161418">
        <w:rPr>
          <w:sz w:val="24"/>
          <w:szCs w:val="24"/>
        </w:rPr>
        <w:t>ativno spremljanje pouka, osebnostni</w:t>
      </w:r>
      <w:r w:rsidRPr="00316613">
        <w:rPr>
          <w:sz w:val="24"/>
          <w:szCs w:val="24"/>
        </w:rPr>
        <w:t xml:space="preserve"> razvoj učenca, </w:t>
      </w:r>
      <w:proofErr w:type="spellStart"/>
      <w:r w:rsidRPr="00316613">
        <w:rPr>
          <w:sz w:val="24"/>
          <w:szCs w:val="24"/>
        </w:rPr>
        <w:t>samovzgojo</w:t>
      </w:r>
      <w:proofErr w:type="spellEnd"/>
      <w:r w:rsidRPr="00316613">
        <w:rPr>
          <w:sz w:val="24"/>
          <w:szCs w:val="24"/>
        </w:rPr>
        <w:t xml:space="preserve">  ter tudi družbeni razvoj.</w:t>
      </w:r>
    </w:p>
    <w:p w:rsidR="001A0A82" w:rsidRPr="00316613" w:rsidRDefault="001A0A82">
      <w:pPr>
        <w:rPr>
          <w:sz w:val="24"/>
          <w:szCs w:val="24"/>
        </w:rPr>
      </w:pPr>
    </w:p>
    <w:p w:rsidR="000E0B39" w:rsidRPr="00316613" w:rsidRDefault="001A0A82">
      <w:pPr>
        <w:rPr>
          <w:sz w:val="24"/>
          <w:szCs w:val="24"/>
        </w:rPr>
      </w:pPr>
      <w:r w:rsidRPr="00316613">
        <w:rPr>
          <w:sz w:val="24"/>
          <w:szCs w:val="24"/>
        </w:rPr>
        <w:t xml:space="preserve">             </w:t>
      </w:r>
      <w:r w:rsidR="00316613">
        <w:rPr>
          <w:sz w:val="24"/>
          <w:szCs w:val="24"/>
        </w:rPr>
        <w:t xml:space="preserve">                  </w:t>
      </w:r>
      <w:r w:rsidRPr="00316613">
        <w:rPr>
          <w:sz w:val="24"/>
          <w:szCs w:val="24"/>
        </w:rPr>
        <w:t xml:space="preserve"> Mojca Ogorelc, univ. dipl. ped. in soc., Ekonomska in trgovska šola Brežice</w:t>
      </w:r>
    </w:p>
    <w:p w:rsidR="000B6620" w:rsidRPr="00316613" w:rsidRDefault="000B6620">
      <w:pPr>
        <w:rPr>
          <w:sz w:val="24"/>
          <w:szCs w:val="24"/>
        </w:rPr>
      </w:pPr>
    </w:p>
    <w:sectPr w:rsidR="000B6620" w:rsidRPr="00316613" w:rsidSect="00316613">
      <w:pgSz w:w="11906" w:h="16838"/>
      <w:pgMar w:top="567" w:right="1274" w:bottom="141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620"/>
    <w:rsid w:val="000B6620"/>
    <w:rsid w:val="000E0B39"/>
    <w:rsid w:val="00161418"/>
    <w:rsid w:val="001A0A82"/>
    <w:rsid w:val="00316613"/>
    <w:rsid w:val="003E15D0"/>
    <w:rsid w:val="004B3155"/>
    <w:rsid w:val="00A1638D"/>
    <w:rsid w:val="00B35748"/>
    <w:rsid w:val="00B70208"/>
    <w:rsid w:val="00B71244"/>
    <w:rsid w:val="00CC0844"/>
    <w:rsid w:val="00D92FCB"/>
    <w:rsid w:val="00EA4AD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TotalTime>
  <Pages>1</Pages>
  <Words>365</Words>
  <Characters>2084</Characters>
  <Application>Microsoft Office Word</Application>
  <DocSecurity>0</DocSecurity>
  <Lines>17</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dc:creator>
  <cp:keywords/>
  <dc:description/>
  <cp:lastModifiedBy>Jožica Gramc</cp:lastModifiedBy>
  <cp:revision>7</cp:revision>
  <dcterms:created xsi:type="dcterms:W3CDTF">2015-12-09T13:50:00Z</dcterms:created>
  <dcterms:modified xsi:type="dcterms:W3CDTF">2015-12-10T07:30:00Z</dcterms:modified>
</cp:coreProperties>
</file>