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3C638" w14:textId="77777777" w:rsidR="003E3F82" w:rsidRPr="003E3F82" w:rsidRDefault="003E3F82" w:rsidP="003E3F8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  <w:bookmarkStart w:id="0" w:name="_GoBack"/>
      <w:bookmarkEnd w:id="0"/>
      <w:r w:rsidRPr="003E3F82">
        <w:rPr>
          <w:rFonts w:eastAsia="Times New Roman" w:cstheme="minorHAnsi"/>
          <w:color w:val="000000"/>
          <w:lang w:eastAsia="sl-SI"/>
        </w:rPr>
        <w:t>Spoštovani,</w:t>
      </w:r>
    </w:p>
    <w:p w14:paraId="072849EF" w14:textId="77777777" w:rsidR="003E3F82" w:rsidRPr="003E3F82" w:rsidRDefault="003E3F82" w:rsidP="002D6BC7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E3F82">
        <w:rPr>
          <w:rFonts w:eastAsia="Times New Roman" w:cstheme="minorHAnsi"/>
          <w:color w:val="222222"/>
          <w:lang w:eastAsia="sl-SI"/>
        </w:rPr>
        <w:br/>
      </w:r>
      <w:r w:rsidRPr="003E3F82">
        <w:rPr>
          <w:rFonts w:eastAsia="Times New Roman" w:cstheme="minorHAnsi"/>
          <w:color w:val="000000"/>
          <w:lang w:eastAsia="sl-SI"/>
        </w:rPr>
        <w:t>bliža se nov semester in pomladansko učno obdobje. To je počasi začetek iskanja novih dejavnosti z</w:t>
      </w:r>
      <w:r w:rsidRPr="00A92CEA">
        <w:rPr>
          <w:rFonts w:eastAsia="Times New Roman" w:cstheme="minorHAnsi"/>
          <w:color w:val="000000"/>
          <w:lang w:eastAsia="sl-SI"/>
        </w:rPr>
        <w:t>a</w:t>
      </w:r>
      <w:r w:rsidRPr="003E3F82">
        <w:rPr>
          <w:rFonts w:eastAsia="Times New Roman" w:cstheme="minorHAnsi"/>
          <w:color w:val="000000"/>
          <w:lang w:eastAsia="sl-SI"/>
        </w:rPr>
        <w:t xml:space="preserve"> prihodnje šolsko leto in umestitev novih programov oz. aktivnosti v šolske učne načrte. </w:t>
      </w:r>
    </w:p>
    <w:p w14:paraId="2FA90568" w14:textId="77777777" w:rsidR="003E3F82" w:rsidRPr="003E3F82" w:rsidRDefault="003E3F82" w:rsidP="002D6BC7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02412760" w14:textId="6A6477F1" w:rsidR="003E3F82" w:rsidRPr="00A92CEA" w:rsidRDefault="003E3F82" w:rsidP="002D6BC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sl-SI"/>
        </w:rPr>
      </w:pPr>
      <w:r w:rsidRPr="003E3F82">
        <w:rPr>
          <w:rFonts w:eastAsia="Times New Roman" w:cstheme="minorHAnsi"/>
          <w:color w:val="000000"/>
          <w:lang w:eastAsia="sl-SI"/>
        </w:rPr>
        <w:t xml:space="preserve">V </w:t>
      </w:r>
      <w:r w:rsidRPr="003E3F82">
        <w:rPr>
          <w:rFonts w:eastAsia="Times New Roman" w:cstheme="minorHAnsi"/>
          <w:b/>
          <w:bCs/>
          <w:color w:val="000000"/>
          <w:lang w:eastAsia="sl-SI"/>
        </w:rPr>
        <w:t>Planetariju Ljubljana</w:t>
      </w:r>
      <w:r w:rsidRPr="003E3F82">
        <w:rPr>
          <w:rFonts w:eastAsia="Times New Roman" w:cstheme="minorHAnsi"/>
          <w:color w:val="000000"/>
          <w:lang w:eastAsia="sl-SI"/>
        </w:rPr>
        <w:t>,  ki je konec oktobra 2016 svoja vrata odprl na Ploščadi Ajdovščin</w:t>
      </w:r>
      <w:r w:rsidR="002D6BC7" w:rsidRPr="00A92CEA">
        <w:rPr>
          <w:rFonts w:eastAsia="Times New Roman" w:cstheme="minorHAnsi"/>
          <w:color w:val="222222"/>
          <w:lang w:eastAsia="sl-SI"/>
        </w:rPr>
        <w:t>a</w:t>
      </w:r>
      <w:r w:rsidRPr="003E3F82">
        <w:rPr>
          <w:rFonts w:eastAsia="Times New Roman" w:cstheme="minorHAnsi"/>
          <w:color w:val="222222"/>
          <w:lang w:eastAsia="sl-SI"/>
        </w:rPr>
        <w:t xml:space="preserve"> v središču slovenske prestolnice, se aktivno pripravljamo na novo šolsko leto. Sestavljamo programe za </w:t>
      </w:r>
      <w:r w:rsidRPr="00A92CEA">
        <w:rPr>
          <w:rFonts w:eastAsia="Times New Roman" w:cstheme="minorHAnsi"/>
          <w:color w:val="222222"/>
          <w:lang w:eastAsia="sl-SI"/>
        </w:rPr>
        <w:t>šole</w:t>
      </w:r>
      <w:r w:rsidRPr="003E3F82">
        <w:rPr>
          <w:rFonts w:eastAsia="Times New Roman" w:cstheme="minorHAnsi"/>
          <w:color w:val="222222"/>
          <w:lang w:eastAsia="sl-SI"/>
        </w:rPr>
        <w:t xml:space="preserve"> in izdelujemo dejavnosti, ki jih lahko pri nas izvajate ob naravoslovnih dnevih na temo svetlobe, </w:t>
      </w:r>
      <w:r w:rsidR="00E428DA" w:rsidRPr="00A92CEA">
        <w:rPr>
          <w:rFonts w:eastAsia="Times New Roman" w:cstheme="minorHAnsi"/>
          <w:color w:val="222222"/>
          <w:lang w:eastAsia="sl-SI"/>
        </w:rPr>
        <w:t>astronomije</w:t>
      </w:r>
      <w:r w:rsidRPr="003E3F82">
        <w:rPr>
          <w:rFonts w:eastAsia="Times New Roman" w:cstheme="minorHAnsi"/>
          <w:color w:val="222222"/>
          <w:lang w:eastAsia="sl-SI"/>
        </w:rPr>
        <w:t>, geografije in zgodovine</w:t>
      </w:r>
      <w:r w:rsidR="00E428DA" w:rsidRPr="00A92CEA">
        <w:rPr>
          <w:rFonts w:eastAsia="Times New Roman" w:cstheme="minorHAnsi"/>
          <w:color w:val="222222"/>
          <w:lang w:eastAsia="sl-SI"/>
        </w:rPr>
        <w:t xml:space="preserve"> raziskovanja</w:t>
      </w:r>
      <w:r w:rsidRPr="003E3F82">
        <w:rPr>
          <w:rFonts w:eastAsia="Times New Roman" w:cstheme="minorHAnsi"/>
          <w:color w:val="222222"/>
          <w:lang w:eastAsia="sl-SI"/>
        </w:rPr>
        <w:t xml:space="preserve"> vesolja. Možno je medpredmetno povezovanje fizike, geografije in </w:t>
      </w:r>
      <w:r w:rsidR="00E428DA" w:rsidRPr="00A92CEA">
        <w:rPr>
          <w:rFonts w:eastAsia="Times New Roman" w:cstheme="minorHAnsi"/>
          <w:color w:val="222222"/>
          <w:lang w:eastAsia="sl-SI"/>
        </w:rPr>
        <w:t>astronomije</w:t>
      </w:r>
      <w:r w:rsidRPr="003E3F82">
        <w:rPr>
          <w:rFonts w:eastAsia="Times New Roman" w:cstheme="minorHAnsi"/>
          <w:color w:val="222222"/>
          <w:lang w:eastAsia="sl-SI"/>
        </w:rPr>
        <w:t>.</w:t>
      </w:r>
    </w:p>
    <w:p w14:paraId="18903105" w14:textId="77777777" w:rsidR="003E3F82" w:rsidRPr="00A92CEA" w:rsidRDefault="003E3F82" w:rsidP="003E3F8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</w:p>
    <w:p w14:paraId="6EB5478F" w14:textId="77777777" w:rsidR="003E3F82" w:rsidRPr="00A92CEA" w:rsidRDefault="003E3F82" w:rsidP="002A141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sl-SI"/>
        </w:rPr>
      </w:pPr>
      <w:r w:rsidRPr="00A92CEA">
        <w:rPr>
          <w:rFonts w:eastAsia="Times New Roman" w:cstheme="minorHAnsi"/>
          <w:b/>
          <w:color w:val="222222"/>
          <w:lang w:eastAsia="sl-SI"/>
        </w:rPr>
        <w:t>Med 13. in 24. februarjem</w:t>
      </w:r>
      <w:r w:rsidRPr="00A92CEA">
        <w:rPr>
          <w:rFonts w:eastAsia="Times New Roman" w:cstheme="minorHAnsi"/>
          <w:color w:val="222222"/>
          <w:lang w:eastAsia="sl-SI"/>
        </w:rPr>
        <w:t xml:space="preserve"> organiziramo </w:t>
      </w:r>
      <w:r w:rsidR="00F71012" w:rsidRPr="00A92CEA">
        <w:rPr>
          <w:rFonts w:eastAsia="Times New Roman" w:cstheme="minorHAnsi"/>
          <w:color w:val="222222"/>
          <w:lang w:eastAsia="sl-SI"/>
        </w:rPr>
        <w:t xml:space="preserve">nekaj delavnic za </w:t>
      </w:r>
      <w:r w:rsidR="00F71012" w:rsidRPr="00A92CEA">
        <w:rPr>
          <w:rFonts w:eastAsia="Times New Roman" w:cstheme="minorHAnsi"/>
          <w:b/>
          <w:color w:val="222222"/>
          <w:lang w:eastAsia="sl-SI"/>
        </w:rPr>
        <w:t>učitelje predmetnega pouka</w:t>
      </w:r>
      <w:r w:rsidR="00F71012" w:rsidRPr="00A92CEA">
        <w:rPr>
          <w:rFonts w:eastAsia="Times New Roman" w:cstheme="minorHAnsi"/>
          <w:color w:val="222222"/>
          <w:lang w:eastAsia="sl-SI"/>
        </w:rPr>
        <w:t xml:space="preserve"> (fizika, geografija, astronomija) in </w:t>
      </w:r>
      <w:r w:rsidR="00F71012" w:rsidRPr="00A92CEA">
        <w:rPr>
          <w:rFonts w:eastAsia="Times New Roman" w:cstheme="minorHAnsi"/>
          <w:b/>
          <w:color w:val="222222"/>
          <w:lang w:eastAsia="sl-SI"/>
        </w:rPr>
        <w:t>razrednega pouka</w:t>
      </w:r>
      <w:r w:rsidR="00F71012" w:rsidRPr="00A92CEA">
        <w:rPr>
          <w:rFonts w:eastAsia="Times New Roman" w:cstheme="minorHAnsi"/>
          <w:color w:val="222222"/>
          <w:lang w:eastAsia="sl-SI"/>
        </w:rPr>
        <w:t xml:space="preserve">. </w:t>
      </w:r>
    </w:p>
    <w:p w14:paraId="3B873960" w14:textId="77777777" w:rsidR="003E3F82" w:rsidRPr="00A92CEA" w:rsidRDefault="003E3F82" w:rsidP="003E3F8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</w:p>
    <w:p w14:paraId="4DB0FE9A" w14:textId="6B6E78E1" w:rsidR="00F71012" w:rsidRPr="00A92CEA" w:rsidRDefault="002A1414" w:rsidP="003E3F82">
      <w:pPr>
        <w:rPr>
          <w:rFonts w:cstheme="minorHAnsi"/>
        </w:rPr>
      </w:pPr>
      <w:r w:rsidRPr="00A92CEA">
        <w:rPr>
          <w:rFonts w:cstheme="minorHAnsi"/>
        </w:rPr>
        <w:t xml:space="preserve">Tokrat smo razpisali </w:t>
      </w:r>
      <w:r w:rsidRPr="00A92CEA">
        <w:rPr>
          <w:rFonts w:cstheme="minorHAnsi"/>
          <w:b/>
        </w:rPr>
        <w:t>po tri termine za vsako delavnico</w:t>
      </w:r>
      <w:r w:rsidRPr="00A92CEA">
        <w:rPr>
          <w:rFonts w:cstheme="minorHAnsi"/>
        </w:rPr>
        <w:t>:</w:t>
      </w:r>
      <w:r w:rsidR="00F71012" w:rsidRPr="00A92CEA">
        <w:rPr>
          <w:rFonts w:cstheme="minorHAnsi"/>
        </w:rPr>
        <w:t xml:space="preserve"> </w:t>
      </w:r>
    </w:p>
    <w:p w14:paraId="1A2434E9" w14:textId="77777777" w:rsidR="00F71012" w:rsidRPr="00A92CEA" w:rsidRDefault="00F71012" w:rsidP="003E3F82">
      <w:pPr>
        <w:rPr>
          <w:rFonts w:cstheme="minorHAnsi"/>
          <w:b/>
          <w:u w:val="single"/>
        </w:rPr>
      </w:pPr>
      <w:r w:rsidRPr="00A92CEA">
        <w:rPr>
          <w:rFonts w:cstheme="minorHAnsi"/>
          <w:b/>
          <w:u w:val="single"/>
        </w:rPr>
        <w:t xml:space="preserve">Delavnica za učitelje predmetnega pouka (fizika, astronomija, geografija): </w:t>
      </w:r>
    </w:p>
    <w:p w14:paraId="7A0E95C0" w14:textId="77777777" w:rsidR="00F71012" w:rsidRPr="00A92CEA" w:rsidRDefault="00F71012" w:rsidP="003E3F82">
      <w:pPr>
        <w:rPr>
          <w:rFonts w:eastAsia="Times New Roman" w:cstheme="minorHAnsi"/>
          <w:b/>
          <w:bCs/>
          <w:color w:val="222222"/>
          <w:lang w:eastAsia="sl-SI"/>
        </w:rPr>
      </w:pPr>
      <w:r w:rsidRPr="003E3F82">
        <w:rPr>
          <w:rFonts w:eastAsia="Times New Roman" w:cstheme="minorHAnsi"/>
          <w:b/>
          <w:bCs/>
          <w:color w:val="222222"/>
          <w:lang w:eastAsia="sl-SI"/>
        </w:rPr>
        <w:t>poned</w:t>
      </w:r>
      <w:r w:rsidRPr="00A92CEA">
        <w:rPr>
          <w:rFonts w:eastAsia="Times New Roman" w:cstheme="minorHAnsi"/>
          <w:b/>
          <w:bCs/>
          <w:color w:val="222222"/>
          <w:lang w:eastAsia="sl-SI"/>
        </w:rPr>
        <w:t xml:space="preserve">eljek, 13. 2. 2017 ob 18. uri </w:t>
      </w:r>
      <w:r w:rsidR="00A125CA" w:rsidRPr="00A92CEA">
        <w:rPr>
          <w:rFonts w:eastAsia="Times New Roman" w:cstheme="minorHAnsi"/>
          <w:bCs/>
          <w:color w:val="222222"/>
          <w:lang w:eastAsia="sl-SI"/>
        </w:rPr>
        <w:t>ali</w:t>
      </w:r>
      <w:r w:rsidRPr="00A92CEA">
        <w:rPr>
          <w:rFonts w:eastAsia="Times New Roman" w:cstheme="minorHAnsi"/>
          <w:b/>
          <w:bCs/>
          <w:color w:val="222222"/>
          <w:lang w:eastAsia="sl-SI"/>
        </w:rPr>
        <w:br/>
        <w:t>torek, 14. 2. 2017 ob 12. uri</w:t>
      </w:r>
      <w:r w:rsidR="00A125CA" w:rsidRPr="00A92CEA">
        <w:rPr>
          <w:rFonts w:eastAsia="Times New Roman" w:cstheme="minorHAnsi"/>
          <w:b/>
          <w:bCs/>
          <w:color w:val="222222"/>
          <w:lang w:eastAsia="sl-SI"/>
        </w:rPr>
        <w:t xml:space="preserve"> </w:t>
      </w:r>
      <w:r w:rsidR="00A125CA" w:rsidRPr="00A92CEA">
        <w:rPr>
          <w:rFonts w:eastAsia="Times New Roman" w:cstheme="minorHAnsi"/>
          <w:bCs/>
          <w:color w:val="222222"/>
          <w:lang w:eastAsia="sl-SI"/>
        </w:rPr>
        <w:t>ali</w:t>
      </w:r>
      <w:r w:rsidRPr="00A92CEA">
        <w:rPr>
          <w:rFonts w:eastAsia="Times New Roman" w:cstheme="minorHAnsi"/>
          <w:b/>
          <w:bCs/>
          <w:color w:val="222222"/>
          <w:lang w:eastAsia="sl-SI"/>
        </w:rPr>
        <w:br/>
        <w:t>torek, 21. 2. 2017 ob 12. uri</w:t>
      </w:r>
    </w:p>
    <w:p w14:paraId="1C93CF0D" w14:textId="77777777" w:rsidR="003E3F82" w:rsidRPr="00A92CEA" w:rsidRDefault="00F71012" w:rsidP="00F71012">
      <w:pPr>
        <w:rPr>
          <w:rFonts w:cstheme="minorHAnsi"/>
        </w:rPr>
      </w:pPr>
      <w:r w:rsidRPr="00A92CEA">
        <w:rPr>
          <w:rFonts w:cstheme="minorHAnsi"/>
        </w:rPr>
        <w:t>Vabljeni tudi mentorji astronomskih krožkov.</w:t>
      </w:r>
      <w:r w:rsidR="003E3F82" w:rsidRPr="00A92CEA">
        <w:rPr>
          <w:rFonts w:cstheme="minorHAnsi"/>
        </w:rPr>
        <w:t xml:space="preserve"> </w:t>
      </w:r>
    </w:p>
    <w:p w14:paraId="6D7AF991" w14:textId="77777777" w:rsidR="00F71012" w:rsidRPr="00A92CEA" w:rsidRDefault="00F71012" w:rsidP="00F71012">
      <w:pPr>
        <w:rPr>
          <w:rFonts w:cstheme="minorHAnsi"/>
          <w:b/>
          <w:u w:val="single"/>
        </w:rPr>
      </w:pPr>
      <w:r w:rsidRPr="00A92CEA">
        <w:rPr>
          <w:rFonts w:cstheme="minorHAnsi"/>
          <w:b/>
          <w:u w:val="single"/>
        </w:rPr>
        <w:t xml:space="preserve">Delavnica za učitelje </w:t>
      </w:r>
      <w:r w:rsidRPr="00A92CEA">
        <w:rPr>
          <w:rFonts w:cstheme="minorHAnsi"/>
          <w:b/>
          <w:u w:val="single"/>
        </w:rPr>
        <w:t>razrednega</w:t>
      </w:r>
      <w:r w:rsidRPr="00A92CEA">
        <w:rPr>
          <w:rFonts w:cstheme="minorHAnsi"/>
          <w:b/>
          <w:u w:val="single"/>
        </w:rPr>
        <w:t xml:space="preserve"> pouka: </w:t>
      </w:r>
    </w:p>
    <w:p w14:paraId="21C51355" w14:textId="77777777" w:rsidR="00F71012" w:rsidRPr="00A92CEA" w:rsidRDefault="00A125CA" w:rsidP="003E3F82">
      <w:pPr>
        <w:rPr>
          <w:rFonts w:eastAsia="Times New Roman" w:cstheme="minorHAnsi"/>
          <w:b/>
          <w:bCs/>
          <w:color w:val="222222"/>
          <w:lang w:eastAsia="sl-SI"/>
        </w:rPr>
      </w:pPr>
      <w:r w:rsidRPr="003E3F82">
        <w:rPr>
          <w:rFonts w:eastAsia="Times New Roman" w:cstheme="minorHAnsi"/>
          <w:b/>
          <w:bCs/>
          <w:color w:val="222222"/>
          <w:lang w:eastAsia="sl-SI"/>
        </w:rPr>
        <w:t>poned</w:t>
      </w:r>
      <w:r w:rsidRPr="00A92CEA">
        <w:rPr>
          <w:rFonts w:eastAsia="Times New Roman" w:cstheme="minorHAnsi"/>
          <w:b/>
          <w:bCs/>
          <w:color w:val="222222"/>
          <w:lang w:eastAsia="sl-SI"/>
        </w:rPr>
        <w:t xml:space="preserve">eljek, 13. 2. 2017 ob 16. uri </w:t>
      </w:r>
      <w:r w:rsidRPr="00A92CEA">
        <w:rPr>
          <w:rFonts w:eastAsia="Times New Roman" w:cstheme="minorHAnsi"/>
          <w:bCs/>
          <w:color w:val="222222"/>
          <w:lang w:eastAsia="sl-SI"/>
        </w:rPr>
        <w:t>ali</w:t>
      </w:r>
      <w:r w:rsidRPr="00A92CEA">
        <w:rPr>
          <w:rFonts w:eastAsia="Times New Roman" w:cstheme="minorHAnsi"/>
          <w:b/>
          <w:bCs/>
          <w:color w:val="222222"/>
          <w:lang w:eastAsia="sl-SI"/>
        </w:rPr>
        <w:br/>
        <w:t xml:space="preserve">torek, 14. 2. 2017 ob 10. uri </w:t>
      </w:r>
      <w:r w:rsidRPr="00A92CEA">
        <w:rPr>
          <w:rFonts w:eastAsia="Times New Roman" w:cstheme="minorHAnsi"/>
          <w:bCs/>
          <w:color w:val="222222"/>
          <w:lang w:eastAsia="sl-SI"/>
        </w:rPr>
        <w:t>ali</w:t>
      </w:r>
      <w:r w:rsidRPr="00A92CEA">
        <w:rPr>
          <w:rFonts w:eastAsia="Times New Roman" w:cstheme="minorHAnsi"/>
          <w:bCs/>
          <w:color w:val="222222"/>
          <w:lang w:eastAsia="sl-SI"/>
        </w:rPr>
        <w:br/>
      </w:r>
      <w:r w:rsidRPr="00A92CEA">
        <w:rPr>
          <w:rFonts w:eastAsia="Times New Roman" w:cstheme="minorHAnsi"/>
          <w:b/>
          <w:bCs/>
          <w:color w:val="222222"/>
          <w:lang w:eastAsia="sl-SI"/>
        </w:rPr>
        <w:t>torek, 21. 2. 2017 ob 10</w:t>
      </w:r>
      <w:r w:rsidRPr="00A92CEA">
        <w:rPr>
          <w:rFonts w:eastAsia="Times New Roman" w:cstheme="minorHAnsi"/>
          <w:b/>
          <w:bCs/>
          <w:color w:val="222222"/>
          <w:lang w:eastAsia="sl-SI"/>
        </w:rPr>
        <w:t>. uri</w:t>
      </w:r>
    </w:p>
    <w:p w14:paraId="20836DD6" w14:textId="77777777" w:rsidR="003E3F82" w:rsidRPr="00A92CEA" w:rsidRDefault="003E3F82" w:rsidP="002A1414">
      <w:pPr>
        <w:spacing w:after="0" w:line="240" w:lineRule="auto"/>
        <w:jc w:val="both"/>
        <w:rPr>
          <w:rFonts w:eastAsia="Times New Roman" w:cstheme="minorHAnsi"/>
          <w:color w:val="222222"/>
          <w:lang w:eastAsia="sl-SI"/>
        </w:rPr>
      </w:pPr>
      <w:r w:rsidRPr="003E3F82">
        <w:rPr>
          <w:rFonts w:eastAsia="Times New Roman" w:cstheme="minorHAnsi"/>
          <w:color w:val="222222"/>
          <w:lang w:eastAsia="sl-SI"/>
        </w:rPr>
        <w:t>Na</w:t>
      </w:r>
      <w:r w:rsidR="00A125CA" w:rsidRPr="00A92CEA">
        <w:rPr>
          <w:rFonts w:eastAsia="Times New Roman" w:cstheme="minorHAnsi"/>
          <w:color w:val="222222"/>
          <w:lang w:eastAsia="sl-SI"/>
        </w:rPr>
        <w:t xml:space="preserve"> </w:t>
      </w:r>
      <w:r w:rsidR="00A125CA" w:rsidRPr="00A92CEA">
        <w:rPr>
          <w:rFonts w:cstheme="minorHAnsi"/>
          <w:b/>
        </w:rPr>
        <w:t>dvourni delavnici</w:t>
      </w:r>
      <w:r w:rsidRPr="003E3F82">
        <w:rPr>
          <w:rFonts w:eastAsia="Times New Roman" w:cstheme="minorHAnsi"/>
          <w:color w:val="222222"/>
          <w:lang w:eastAsia="sl-SI"/>
        </w:rPr>
        <w:t xml:space="preserve"> bomo predstavili naš</w:t>
      </w:r>
      <w:r w:rsidR="00A125CA" w:rsidRPr="00A92CEA">
        <w:rPr>
          <w:rFonts w:eastAsia="Times New Roman" w:cstheme="minorHAnsi"/>
          <w:color w:val="222222"/>
          <w:lang w:eastAsia="sl-SI"/>
        </w:rPr>
        <w:t xml:space="preserve"> planetarij, njegove zmogljivosti, </w:t>
      </w:r>
      <w:r w:rsidRPr="003E3F82">
        <w:rPr>
          <w:rFonts w:eastAsia="Times New Roman" w:cstheme="minorHAnsi"/>
          <w:color w:val="222222"/>
          <w:lang w:eastAsia="sl-SI"/>
        </w:rPr>
        <w:t>vsebine ter kako se lahko le-te povezujejo z rednim poukom in omogočijo izvajanje učnih ur malo drugače. Prikazali bomo, kako se planetarijevi filmi navezujejo na učne cilje in kaj lahko planetarij ponudi kot učni pripomoček.</w:t>
      </w:r>
    </w:p>
    <w:p w14:paraId="6D1968EE" w14:textId="77777777" w:rsidR="00A125CA" w:rsidRPr="00A92CEA" w:rsidRDefault="00A125CA" w:rsidP="00A125CA">
      <w:pPr>
        <w:spacing w:after="0" w:line="240" w:lineRule="auto"/>
        <w:rPr>
          <w:rFonts w:eastAsia="Times New Roman" w:cstheme="minorHAnsi"/>
          <w:color w:val="222222"/>
          <w:lang w:eastAsia="sl-SI"/>
        </w:rPr>
      </w:pPr>
    </w:p>
    <w:p w14:paraId="02DB6987" w14:textId="77777777" w:rsidR="003E3F82" w:rsidRPr="003E3F82" w:rsidRDefault="003E3F82" w:rsidP="003E3F8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  <w:r w:rsidRPr="003E3F82">
        <w:rPr>
          <w:rFonts w:eastAsia="Times New Roman" w:cstheme="minorHAnsi"/>
          <w:color w:val="222222"/>
          <w:lang w:eastAsia="sl-SI"/>
        </w:rPr>
        <w:t>Planetarij lahko namreč uporabimo na dva načina:</w:t>
      </w:r>
    </w:p>
    <w:p w14:paraId="366C0549" w14:textId="77777777" w:rsidR="003E3F82" w:rsidRPr="003E3F82" w:rsidRDefault="003E3F82" w:rsidP="003E3F82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eastAsia="Times New Roman" w:cstheme="minorHAnsi"/>
          <w:color w:val="222222"/>
          <w:lang w:eastAsia="sl-SI"/>
        </w:rPr>
      </w:pPr>
      <w:r w:rsidRPr="003E3F82">
        <w:rPr>
          <w:rFonts w:eastAsia="Times New Roman" w:cstheme="minorHAnsi"/>
          <w:color w:val="222222"/>
          <w:lang w:eastAsia="sl-SI"/>
        </w:rPr>
        <w:t xml:space="preserve">kot </w:t>
      </w:r>
      <w:r w:rsidRPr="003E3F82">
        <w:rPr>
          <w:rFonts w:eastAsia="Times New Roman" w:cstheme="minorHAnsi"/>
          <w:b/>
          <w:bCs/>
          <w:color w:val="222222"/>
          <w:lang w:eastAsia="sl-SI"/>
        </w:rPr>
        <w:t>digitalni planetarij</w:t>
      </w:r>
      <w:r w:rsidRPr="003E3F82">
        <w:rPr>
          <w:rFonts w:eastAsia="Times New Roman" w:cstheme="minorHAnsi"/>
          <w:color w:val="222222"/>
          <w:lang w:eastAsia="sl-SI"/>
        </w:rPr>
        <w:t>, ki z možnostjo astronomskih simulatorjev omogoča pogled v zvezdnato nebo, razlago lahko pospremimo s p</w:t>
      </w:r>
      <w:r w:rsidR="00241D29" w:rsidRPr="00A92CEA">
        <w:rPr>
          <w:rFonts w:eastAsia="Times New Roman" w:cstheme="minorHAnsi"/>
          <w:color w:val="222222"/>
          <w:lang w:eastAsia="sl-SI"/>
        </w:rPr>
        <w:t>omočjo strokovnjaka, ki po ali pred ogledom filma</w:t>
      </w:r>
      <w:r w:rsidRPr="003E3F82">
        <w:rPr>
          <w:rFonts w:eastAsia="Times New Roman" w:cstheme="minorHAnsi"/>
          <w:color w:val="222222"/>
          <w:lang w:eastAsia="sl-SI"/>
        </w:rPr>
        <w:t xml:space="preserve"> z otroki izoblikuje </w:t>
      </w:r>
      <w:r w:rsidR="00241D29" w:rsidRPr="00A92CEA">
        <w:rPr>
          <w:rFonts w:eastAsia="Times New Roman" w:cstheme="minorHAnsi"/>
          <w:color w:val="222222"/>
          <w:lang w:eastAsia="sl-SI"/>
        </w:rPr>
        <w:t>inter</w:t>
      </w:r>
      <w:r w:rsidRPr="003E3F82">
        <w:rPr>
          <w:rFonts w:eastAsia="Times New Roman" w:cstheme="minorHAnsi"/>
          <w:color w:val="222222"/>
          <w:lang w:eastAsia="sl-SI"/>
        </w:rPr>
        <w:t>aktivno delavnico n</w:t>
      </w:r>
      <w:r w:rsidR="00241D29" w:rsidRPr="00A92CEA">
        <w:rPr>
          <w:rFonts w:eastAsia="Times New Roman" w:cstheme="minorHAnsi"/>
          <w:color w:val="222222"/>
          <w:lang w:eastAsia="sl-SI"/>
        </w:rPr>
        <w:t>a</w:t>
      </w:r>
      <w:r w:rsidRPr="003E3F82">
        <w:rPr>
          <w:rFonts w:eastAsia="Times New Roman" w:cstheme="minorHAnsi"/>
          <w:color w:val="222222"/>
          <w:lang w:eastAsia="sl-SI"/>
        </w:rPr>
        <w:t xml:space="preserve"> določeno tematiko,</w:t>
      </w:r>
    </w:p>
    <w:p w14:paraId="69137F8F" w14:textId="77777777" w:rsidR="003E3F82" w:rsidRPr="003E3F82" w:rsidRDefault="003E3F82" w:rsidP="003E3F82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eastAsia="Times New Roman" w:cstheme="minorHAnsi"/>
          <w:color w:val="222222"/>
          <w:lang w:eastAsia="sl-SI"/>
        </w:rPr>
      </w:pPr>
      <w:r w:rsidRPr="003E3F82">
        <w:rPr>
          <w:rFonts w:eastAsia="Times New Roman" w:cstheme="minorHAnsi"/>
          <w:color w:val="222222"/>
          <w:lang w:eastAsia="sl-SI"/>
        </w:rPr>
        <w:t xml:space="preserve">hkrati pa planetarij omogoča </w:t>
      </w:r>
      <w:r w:rsidRPr="003E3F82">
        <w:rPr>
          <w:rFonts w:eastAsia="Times New Roman" w:cstheme="minorHAnsi"/>
          <w:b/>
          <w:bCs/>
          <w:color w:val="222222"/>
          <w:lang w:eastAsia="sl-SI"/>
        </w:rPr>
        <w:t>ogled različnih filmov v 360-stopinjskem pogledu</w:t>
      </w:r>
      <w:r w:rsidRPr="003E3F82">
        <w:rPr>
          <w:rFonts w:eastAsia="Times New Roman" w:cstheme="minorHAnsi"/>
          <w:color w:val="222222"/>
          <w:lang w:eastAsia="sl-SI"/>
        </w:rPr>
        <w:t>, to pomeni, da filmi</w:t>
      </w:r>
      <w:r w:rsidR="00241D29" w:rsidRPr="00A92CEA">
        <w:rPr>
          <w:rFonts w:eastAsia="Times New Roman" w:cstheme="minorHAnsi"/>
          <w:color w:val="222222"/>
          <w:lang w:eastAsia="sl-SI"/>
        </w:rPr>
        <w:t xml:space="preserve"> dajo občutek</w:t>
      </w:r>
      <w:r w:rsidRPr="003E3F82">
        <w:rPr>
          <w:rFonts w:eastAsia="Times New Roman" w:cstheme="minorHAnsi"/>
          <w:color w:val="222222"/>
          <w:lang w:eastAsia="sl-SI"/>
        </w:rPr>
        <w:t xml:space="preserve"> 3D brez posebnih očal. Filmi so poučni, poljudni, njihova vsebina pa se sklada tudi s šolskim kurikulumom.</w:t>
      </w:r>
    </w:p>
    <w:p w14:paraId="2C119114" w14:textId="65A0EFE2" w:rsidR="003E3F82" w:rsidRPr="00A92CEA" w:rsidRDefault="003E3F82" w:rsidP="002A1414">
      <w:pPr>
        <w:spacing w:after="0" w:line="240" w:lineRule="auto"/>
        <w:jc w:val="both"/>
        <w:rPr>
          <w:rFonts w:eastAsia="Times New Roman" w:cstheme="minorHAnsi"/>
          <w:color w:val="222222"/>
          <w:lang w:eastAsia="sl-SI"/>
        </w:rPr>
      </w:pPr>
      <w:r w:rsidRPr="003E3F82">
        <w:rPr>
          <w:rFonts w:eastAsia="Times New Roman" w:cstheme="minorHAnsi"/>
          <w:color w:val="222222"/>
          <w:lang w:eastAsia="sl-SI"/>
        </w:rPr>
        <w:br/>
        <w:t xml:space="preserve">Na voljo imamo več kot 35 različnih filmov o vesolju, </w:t>
      </w:r>
      <w:r w:rsidR="002A1414" w:rsidRPr="00A92CEA">
        <w:rPr>
          <w:rFonts w:eastAsia="Times New Roman" w:cstheme="minorHAnsi"/>
          <w:color w:val="222222"/>
          <w:lang w:eastAsia="sl-SI"/>
        </w:rPr>
        <w:t xml:space="preserve">krajši </w:t>
      </w:r>
      <w:r w:rsidRPr="003E3F82">
        <w:rPr>
          <w:rFonts w:eastAsia="Times New Roman" w:cstheme="minorHAnsi"/>
          <w:color w:val="222222"/>
          <w:lang w:eastAsia="sl-SI"/>
        </w:rPr>
        <w:t xml:space="preserve">opis nekaterih pomembnejših vam prilagamo </w:t>
      </w:r>
      <w:r w:rsidR="002A1414" w:rsidRPr="00A92CEA">
        <w:rPr>
          <w:rFonts w:eastAsia="Times New Roman" w:cstheme="minorHAnsi"/>
          <w:color w:val="222222"/>
          <w:lang w:eastAsia="sl-SI"/>
        </w:rPr>
        <w:t xml:space="preserve">v priponki. </w:t>
      </w:r>
      <w:r w:rsidRPr="003E3F82">
        <w:rPr>
          <w:rFonts w:eastAsia="Times New Roman" w:cstheme="minorHAnsi"/>
          <w:color w:val="222222"/>
          <w:lang w:eastAsia="sl-SI"/>
        </w:rPr>
        <w:t>V slovenščino je prevedenih 11 filmov, ostali pa so na voljo v drugih tujih jezikih.</w:t>
      </w:r>
      <w:r w:rsidR="002A1414" w:rsidRPr="00A92CEA">
        <w:rPr>
          <w:rFonts w:eastAsia="Times New Roman" w:cstheme="minorHAnsi"/>
          <w:color w:val="222222"/>
          <w:lang w:eastAsia="sl-SI"/>
        </w:rPr>
        <w:t xml:space="preserve"> Opis vseh filmov je dostopen na naši spletni strani </w:t>
      </w:r>
      <w:hyperlink r:id="rId5" w:history="1">
        <w:r w:rsidR="002A1414" w:rsidRPr="00A92CEA">
          <w:rPr>
            <w:rStyle w:val="Hyperlink"/>
            <w:rFonts w:eastAsia="Times New Roman" w:cstheme="minorHAnsi"/>
            <w:lang w:eastAsia="sl-SI"/>
          </w:rPr>
          <w:t>https://artdomecinema360.eu/filmi-o-vesolju/</w:t>
        </w:r>
      </w:hyperlink>
      <w:r w:rsidR="002A1414" w:rsidRPr="00A92CEA">
        <w:rPr>
          <w:rFonts w:eastAsia="Times New Roman" w:cstheme="minorHAnsi"/>
          <w:color w:val="222222"/>
          <w:lang w:eastAsia="sl-SI"/>
        </w:rPr>
        <w:t xml:space="preserve">. </w:t>
      </w:r>
    </w:p>
    <w:p w14:paraId="70E40A27" w14:textId="77777777" w:rsidR="00680C35" w:rsidRPr="00A92CEA" w:rsidRDefault="00680C35" w:rsidP="00A83A50">
      <w:pPr>
        <w:rPr>
          <w:rFonts w:cstheme="minorHAnsi"/>
        </w:rPr>
      </w:pPr>
      <w:r w:rsidRPr="00A92CEA">
        <w:rPr>
          <w:rFonts w:cstheme="minorHAnsi"/>
        </w:rPr>
        <w:br/>
      </w:r>
      <w:r w:rsidR="00A83A50" w:rsidRPr="00A92CEA">
        <w:rPr>
          <w:rFonts w:cstheme="minorHAnsi"/>
        </w:rPr>
        <w:t xml:space="preserve">Prijave zbiramo </w:t>
      </w:r>
      <w:r w:rsidR="00A83A50" w:rsidRPr="00A92CEA">
        <w:rPr>
          <w:rFonts w:cstheme="minorHAnsi"/>
          <w:b/>
        </w:rPr>
        <w:t xml:space="preserve">do dosežene kvote 30 udeležencev </w:t>
      </w:r>
      <w:r w:rsidR="00A83A50" w:rsidRPr="00A92CEA">
        <w:rPr>
          <w:rFonts w:cstheme="minorHAnsi"/>
          <w:b/>
        </w:rPr>
        <w:t xml:space="preserve">na delavnico </w:t>
      </w:r>
      <w:r w:rsidR="00A83A50" w:rsidRPr="00A92CEA">
        <w:rPr>
          <w:rFonts w:cstheme="minorHAnsi"/>
        </w:rPr>
        <w:t xml:space="preserve">na elektronskem naslovu </w:t>
      </w:r>
      <w:hyperlink r:id="rId6" w:history="1">
        <w:r w:rsidR="00A83A50" w:rsidRPr="00A92CEA">
          <w:rPr>
            <w:rStyle w:val="Hyperlink"/>
            <w:rFonts w:cstheme="minorHAnsi"/>
          </w:rPr>
          <w:t>skupine@artdomecinema360.eu</w:t>
        </w:r>
      </w:hyperlink>
      <w:r w:rsidR="00A83A50" w:rsidRPr="00A92CEA">
        <w:rPr>
          <w:rFonts w:cstheme="minorHAnsi"/>
        </w:rPr>
        <w:t>. Prosimo, da ob prijavi navedete</w:t>
      </w:r>
      <w:r w:rsidRPr="00A92CEA">
        <w:rPr>
          <w:rFonts w:cstheme="minorHAnsi"/>
        </w:rPr>
        <w:t xml:space="preserve"> </w:t>
      </w:r>
      <w:r w:rsidRPr="00A92CEA">
        <w:rPr>
          <w:rFonts w:cstheme="minorHAnsi"/>
          <w:b/>
        </w:rPr>
        <w:t>želeni termin delavnice,</w:t>
      </w:r>
      <w:r w:rsidR="00A83A50" w:rsidRPr="00A92CEA">
        <w:rPr>
          <w:rFonts w:cstheme="minorHAnsi"/>
        </w:rPr>
        <w:t xml:space="preserve"> </w:t>
      </w:r>
      <w:r w:rsidRPr="00A92CEA">
        <w:rPr>
          <w:rFonts w:cstheme="minorHAnsi"/>
          <w:b/>
        </w:rPr>
        <w:t xml:space="preserve">ime in </w:t>
      </w:r>
      <w:r w:rsidR="00A83A50" w:rsidRPr="00A92CEA">
        <w:rPr>
          <w:rFonts w:cstheme="minorHAnsi"/>
          <w:b/>
        </w:rPr>
        <w:t xml:space="preserve">priimek udeležencev ter </w:t>
      </w:r>
      <w:r w:rsidRPr="00A92CEA">
        <w:rPr>
          <w:rFonts w:cstheme="minorHAnsi"/>
          <w:b/>
        </w:rPr>
        <w:t xml:space="preserve">kateri predmet poučujejo in </w:t>
      </w:r>
      <w:r w:rsidR="00A83A50" w:rsidRPr="00A92CEA">
        <w:rPr>
          <w:rFonts w:cstheme="minorHAnsi"/>
          <w:b/>
        </w:rPr>
        <w:t>iz katere šole prihajajo</w:t>
      </w:r>
      <w:r w:rsidR="00A83A50" w:rsidRPr="00A92CEA">
        <w:rPr>
          <w:rFonts w:cstheme="minorHAnsi"/>
        </w:rPr>
        <w:t xml:space="preserve">. </w:t>
      </w:r>
    </w:p>
    <w:p w14:paraId="45F2903E" w14:textId="77665F05" w:rsidR="00A83A50" w:rsidRPr="00A92CEA" w:rsidRDefault="00680C35" w:rsidP="00A83A50">
      <w:pPr>
        <w:rPr>
          <w:rFonts w:cstheme="minorHAnsi"/>
        </w:rPr>
      </w:pPr>
      <w:r w:rsidRPr="00A92CEA">
        <w:rPr>
          <w:rFonts w:cstheme="minorHAnsi"/>
          <w:b/>
        </w:rPr>
        <w:t xml:space="preserve">Kotizacije ni! </w:t>
      </w:r>
    </w:p>
    <w:p w14:paraId="7F29E7CF" w14:textId="77777777" w:rsidR="003E3F82" w:rsidRPr="003E3F82" w:rsidRDefault="003E3F82" w:rsidP="003E3F8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  <w:r w:rsidRPr="003E3F82">
        <w:rPr>
          <w:rFonts w:eastAsia="Times New Roman" w:cstheme="minorHAnsi"/>
          <w:color w:val="222222"/>
          <w:lang w:eastAsia="sl-SI"/>
        </w:rPr>
        <w:t>Ker lahko obisk planetarija kombinirate tudi z različnimi drugimi izobraževalnimi inštitucijami, je obisk primeren kot del naravoslovnega dne, ali pa predpočitniška dejavnost izven šolskega okoliša.</w:t>
      </w:r>
    </w:p>
    <w:p w14:paraId="05AEE59E" w14:textId="77777777" w:rsidR="00A83A50" w:rsidRPr="00A92CEA" w:rsidRDefault="003E3F82" w:rsidP="003E3F82">
      <w:pPr>
        <w:spacing w:after="0" w:line="240" w:lineRule="auto"/>
        <w:rPr>
          <w:rFonts w:eastAsia="Times New Roman" w:cstheme="minorHAnsi"/>
          <w:color w:val="222222"/>
          <w:lang w:eastAsia="sl-SI"/>
        </w:rPr>
      </w:pPr>
      <w:r w:rsidRPr="003E3F82">
        <w:rPr>
          <w:rFonts w:eastAsia="Times New Roman" w:cstheme="minorHAnsi"/>
          <w:color w:val="222222"/>
          <w:lang w:eastAsia="sl-SI"/>
        </w:rPr>
        <w:lastRenderedPageBreak/>
        <w:br/>
      </w:r>
      <w:r w:rsidR="00A83A50" w:rsidRPr="00A92CEA">
        <w:rPr>
          <w:rFonts w:eastAsia="Times New Roman" w:cstheme="minorHAnsi"/>
          <w:color w:val="222222"/>
          <w:lang w:eastAsia="sl-SI"/>
        </w:rPr>
        <w:t>Lepo prosimo, da vabilo prepošljete tudi aktivom</w:t>
      </w:r>
      <w:r w:rsidR="00A83A50" w:rsidRPr="003E3F82">
        <w:rPr>
          <w:rFonts w:eastAsia="Times New Roman" w:cstheme="minorHAnsi"/>
          <w:color w:val="222222"/>
          <w:lang w:eastAsia="sl-SI"/>
        </w:rPr>
        <w:t xml:space="preserve"> učiteljev razrednega pouka, naravoslovja in geografije.</w:t>
      </w:r>
    </w:p>
    <w:p w14:paraId="21AB83CA" w14:textId="77777777" w:rsidR="00A83A50" w:rsidRPr="00A92CEA" w:rsidRDefault="00A83A50" w:rsidP="003E3F82">
      <w:pPr>
        <w:spacing w:after="0" w:line="240" w:lineRule="auto"/>
        <w:rPr>
          <w:rFonts w:eastAsia="Times New Roman" w:cstheme="minorHAnsi"/>
          <w:color w:val="222222"/>
          <w:lang w:eastAsia="sl-SI"/>
        </w:rPr>
      </w:pPr>
    </w:p>
    <w:p w14:paraId="4BEBA85C" w14:textId="77777777" w:rsidR="003E3F82" w:rsidRPr="003E3F82" w:rsidRDefault="00A83A50" w:rsidP="00A83A50">
      <w:pPr>
        <w:rPr>
          <w:rFonts w:eastAsia="Times New Roman" w:cstheme="minorHAnsi"/>
          <w:color w:val="222222"/>
          <w:shd w:val="clear" w:color="auto" w:fill="FFFFFF"/>
          <w:lang w:eastAsia="sl-SI"/>
        </w:rPr>
      </w:pPr>
      <w:r w:rsidRPr="00A92CEA">
        <w:rPr>
          <w:rFonts w:cstheme="minorHAnsi"/>
        </w:rPr>
        <w:t>Za vsa vprašanja smo na voljo.</w:t>
      </w:r>
    </w:p>
    <w:p w14:paraId="2AA6B24E" w14:textId="77777777" w:rsidR="005E1954" w:rsidRDefault="003E3F82" w:rsidP="003E3F82">
      <w:pPr>
        <w:rPr>
          <w:rFonts w:eastAsia="Times New Roman" w:cstheme="minorHAnsi"/>
          <w:color w:val="222222"/>
          <w:shd w:val="clear" w:color="auto" w:fill="FFFFFF"/>
          <w:lang w:eastAsia="sl-SI"/>
        </w:rPr>
      </w:pPr>
      <w:r w:rsidRPr="00A92CEA">
        <w:rPr>
          <w:rFonts w:eastAsia="Times New Roman" w:cstheme="minorHAnsi"/>
          <w:color w:val="222222"/>
          <w:shd w:val="clear" w:color="auto" w:fill="FFFFFF"/>
          <w:lang w:eastAsia="sl-SI"/>
        </w:rPr>
        <w:t>Lepo vas pozdravljam in vam želim lep dan,</w:t>
      </w:r>
    </w:p>
    <w:p w14:paraId="061B8773" w14:textId="7DBCAAFF" w:rsidR="00EC2B8B" w:rsidRPr="00EC2B8B" w:rsidRDefault="00EC2B8B" w:rsidP="00EC2B8B">
      <w:pPr>
        <w:rPr>
          <w:rFonts w:eastAsia="Times New Roman" w:cstheme="minorHAnsi"/>
          <w:color w:val="222222"/>
          <w:shd w:val="clear" w:color="auto" w:fill="FFFFFF"/>
          <w:lang w:eastAsia="sl-SI"/>
        </w:rPr>
      </w:pPr>
      <w:r>
        <w:rPr>
          <w:rFonts w:eastAsia="Times New Roman" w:cstheme="minorHAnsi"/>
          <w:color w:val="222222"/>
          <w:shd w:val="clear" w:color="auto" w:fill="FFFFFF"/>
          <w:lang w:eastAsia="sl-SI"/>
        </w:rPr>
        <w:br/>
      </w:r>
      <w:r w:rsidRPr="00EC2B8B">
        <w:rPr>
          <w:rFonts w:eastAsia="Times New Roman" w:cstheme="minorHAnsi"/>
          <w:color w:val="222222"/>
          <w:shd w:val="clear" w:color="auto" w:fill="FFFFFF"/>
          <w:lang w:eastAsia="sl-SI"/>
        </w:rPr>
        <w:t>Iryna Kompaniyets</w:t>
      </w:r>
      <w:r>
        <w:rPr>
          <w:rFonts w:eastAsia="Times New Roman" w:cstheme="minorHAnsi"/>
          <w:color w:val="222222"/>
          <w:shd w:val="clear" w:color="auto" w:fill="FFFFFF"/>
          <w:lang w:eastAsia="sl-SI"/>
        </w:rPr>
        <w:br/>
        <w:t>skrbnica ključnih strank</w:t>
      </w:r>
      <w:r>
        <w:rPr>
          <w:rFonts w:eastAsia="Times New Roman" w:cstheme="minorHAnsi"/>
          <w:color w:val="222222"/>
          <w:shd w:val="clear" w:color="auto" w:fill="FFFFFF"/>
          <w:lang w:eastAsia="sl-SI"/>
        </w:rPr>
        <w:br/>
      </w:r>
      <w:r w:rsidRPr="00EC2B8B">
        <w:rPr>
          <w:rFonts w:eastAsia="Times New Roman" w:cstheme="minorHAnsi"/>
          <w:color w:val="222222"/>
          <w:shd w:val="clear" w:color="auto" w:fill="FFFFFF"/>
          <w:lang w:eastAsia="sl-SI"/>
        </w:rPr>
        <w:t>Planetarij Ljubljana</w:t>
      </w:r>
    </w:p>
    <w:p w14:paraId="44F074A8" w14:textId="7CCB84EF" w:rsidR="00EC2B8B" w:rsidRDefault="00EC2B8B" w:rsidP="00EC2B8B">
      <w:pPr>
        <w:rPr>
          <w:rFonts w:eastAsia="Times New Roman" w:cstheme="minorHAnsi"/>
          <w:color w:val="222222"/>
          <w:shd w:val="clear" w:color="auto" w:fill="FFFFFF"/>
          <w:lang w:eastAsia="sl-SI"/>
        </w:rPr>
      </w:pPr>
      <w:r>
        <w:rPr>
          <w:rFonts w:eastAsia="Times New Roman" w:cstheme="minorHAnsi"/>
          <w:color w:val="222222"/>
          <w:shd w:val="clear" w:color="auto" w:fill="FFFFFF"/>
          <w:lang w:eastAsia="sl-SI"/>
        </w:rPr>
        <w:t>tel.: 070 717 044</w:t>
      </w:r>
      <w:r>
        <w:rPr>
          <w:rFonts w:eastAsia="Times New Roman" w:cstheme="minorHAnsi"/>
          <w:color w:val="222222"/>
          <w:shd w:val="clear" w:color="auto" w:fill="FFFFFF"/>
          <w:lang w:eastAsia="sl-SI"/>
        </w:rPr>
        <w:br/>
      </w:r>
      <w:hyperlink r:id="rId7" w:history="1">
        <w:r w:rsidR="00BB2097" w:rsidRPr="00026090">
          <w:rPr>
            <w:rStyle w:val="Hyperlink"/>
            <w:rFonts w:eastAsia="Times New Roman" w:cstheme="minorHAnsi"/>
            <w:shd w:val="clear" w:color="auto" w:fill="FFFFFF"/>
            <w:lang w:eastAsia="sl-SI"/>
          </w:rPr>
          <w:t>skupine@artdomecinema360.eu</w:t>
        </w:r>
      </w:hyperlink>
      <w:r w:rsidR="00BB2097">
        <w:rPr>
          <w:rFonts w:eastAsia="Times New Roman" w:cstheme="minorHAnsi"/>
          <w:color w:val="222222"/>
          <w:shd w:val="clear" w:color="auto" w:fill="FFFFFF"/>
          <w:lang w:eastAsia="sl-SI"/>
        </w:rPr>
        <w:t xml:space="preserve"> </w:t>
      </w:r>
    </w:p>
    <w:p w14:paraId="5644DD35" w14:textId="77777777" w:rsidR="00EC2B8B" w:rsidRPr="00A92CEA" w:rsidRDefault="00EC2B8B" w:rsidP="003E3F82">
      <w:pPr>
        <w:rPr>
          <w:rFonts w:cstheme="minorHAnsi"/>
        </w:rPr>
      </w:pPr>
    </w:p>
    <w:sectPr w:rsidR="00EC2B8B" w:rsidRPr="00A9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E3E7C"/>
    <w:multiLevelType w:val="multilevel"/>
    <w:tmpl w:val="96EC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F33D5"/>
    <w:multiLevelType w:val="multilevel"/>
    <w:tmpl w:val="74DC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3A675C"/>
    <w:multiLevelType w:val="hybridMultilevel"/>
    <w:tmpl w:val="D8749D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43"/>
    <w:rsid w:val="00036D78"/>
    <w:rsid w:val="000F712D"/>
    <w:rsid w:val="00241D29"/>
    <w:rsid w:val="002A1414"/>
    <w:rsid w:val="002D6BC7"/>
    <w:rsid w:val="003E3F82"/>
    <w:rsid w:val="005907A0"/>
    <w:rsid w:val="005A3543"/>
    <w:rsid w:val="005E1954"/>
    <w:rsid w:val="00641CD4"/>
    <w:rsid w:val="00680C35"/>
    <w:rsid w:val="00A125CA"/>
    <w:rsid w:val="00A83A50"/>
    <w:rsid w:val="00A92CEA"/>
    <w:rsid w:val="00BB2097"/>
    <w:rsid w:val="00C425DE"/>
    <w:rsid w:val="00D05D84"/>
    <w:rsid w:val="00E428DA"/>
    <w:rsid w:val="00E657A8"/>
    <w:rsid w:val="00EC2B8B"/>
    <w:rsid w:val="00F7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1B2B"/>
  <w15:chartTrackingRefBased/>
  <w15:docId w15:val="{7B4F476A-BF13-4518-A77E-FC0D3010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l">
    <w:name w:val="il"/>
    <w:basedOn w:val="DefaultParagraphFont"/>
    <w:rsid w:val="003E3F82"/>
  </w:style>
  <w:style w:type="character" w:styleId="Hyperlink">
    <w:name w:val="Hyperlink"/>
    <w:basedOn w:val="DefaultParagraphFont"/>
    <w:uiPriority w:val="99"/>
    <w:unhideWhenUsed/>
    <w:rsid w:val="003E3F8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1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D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2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41D29"/>
  </w:style>
  <w:style w:type="paragraph" w:styleId="ListParagraph">
    <w:name w:val="List Paragraph"/>
    <w:basedOn w:val="Normal"/>
    <w:uiPriority w:val="34"/>
    <w:qFormat/>
    <w:rsid w:val="0024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upine@artdomecinema360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upine@artdomecinema360.eu" TargetMode="External"/><Relationship Id="rId5" Type="http://schemas.openxmlformats.org/officeDocument/2006/relationships/hyperlink" Target="https://artdomecinema360.eu/filmi-o-vesolj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IK</cp:lastModifiedBy>
  <cp:revision>7</cp:revision>
  <dcterms:created xsi:type="dcterms:W3CDTF">2017-02-06T16:29:00Z</dcterms:created>
  <dcterms:modified xsi:type="dcterms:W3CDTF">2017-02-07T01:30:00Z</dcterms:modified>
</cp:coreProperties>
</file>