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9545D" w14:textId="77777777" w:rsidR="00E761A2" w:rsidRPr="007A218E" w:rsidRDefault="00C957E1">
      <w:pPr>
        <w:spacing w:line="288" w:lineRule="auto"/>
        <w:jc w:val="right"/>
        <w:rPr>
          <w:rFonts w:asciiTheme="majorHAnsi" w:eastAsia="Calibri" w:hAnsiTheme="majorHAnsi" w:cstheme="majorHAnsi"/>
          <w:b/>
        </w:rPr>
      </w:pPr>
      <w:bookmarkStart w:id="0" w:name="_gjdgxs" w:colFirst="0" w:colLast="0"/>
      <w:bookmarkEnd w:id="0"/>
      <w:r w:rsidRPr="007A218E">
        <w:rPr>
          <w:rFonts w:asciiTheme="majorHAnsi" w:eastAsia="Calibri" w:hAnsiTheme="majorHAnsi" w:cstheme="majorHAnsi"/>
          <w:b/>
          <w:vertAlign w:val="superscript"/>
        </w:rPr>
        <w:footnoteReference w:id="1"/>
      </w:r>
    </w:p>
    <w:p w14:paraId="00E64AA2" w14:textId="37290096" w:rsidR="00E761A2" w:rsidRPr="007A218E" w:rsidRDefault="00C957E1">
      <w:pPr>
        <w:rPr>
          <w:rFonts w:asciiTheme="majorHAnsi" w:hAnsiTheme="majorHAnsi" w:cstheme="majorHAnsi"/>
          <w:b/>
        </w:rPr>
      </w:pPr>
      <w:r w:rsidRPr="007A218E">
        <w:rPr>
          <w:rFonts w:asciiTheme="majorHAnsi" w:hAnsiTheme="majorHAnsi" w:cstheme="majorHAnsi"/>
          <w:b/>
          <w:color w:val="FF0000"/>
        </w:rPr>
        <w:t>Naslov:</w:t>
      </w:r>
      <w:r w:rsidRPr="007A218E">
        <w:rPr>
          <w:rFonts w:asciiTheme="majorHAnsi" w:hAnsiTheme="majorHAnsi" w:cstheme="majorHAnsi"/>
          <w:b/>
        </w:rPr>
        <w:t xml:space="preserve"> </w:t>
      </w:r>
      <w:r w:rsidR="00AF69CF">
        <w:rPr>
          <w:rFonts w:asciiTheme="majorHAnsi" w:hAnsiTheme="majorHAnsi" w:cstheme="majorHAnsi"/>
          <w:b/>
        </w:rPr>
        <w:t>VARNO IN VARČNO Z ELEKTRIKO (ENERGIJO)</w:t>
      </w:r>
    </w:p>
    <w:p w14:paraId="1DC9C9F9" w14:textId="669A86C8" w:rsidR="00E761A2" w:rsidRPr="007A218E" w:rsidRDefault="00C957E1">
      <w:pPr>
        <w:rPr>
          <w:rFonts w:asciiTheme="majorHAnsi" w:hAnsiTheme="majorHAnsi" w:cstheme="majorHAnsi"/>
          <w:b/>
          <w:i/>
        </w:rPr>
      </w:pPr>
      <w:r w:rsidRPr="007A218E">
        <w:rPr>
          <w:rFonts w:asciiTheme="majorHAnsi" w:hAnsiTheme="majorHAnsi" w:cstheme="majorHAnsi"/>
          <w:b/>
          <w:i/>
        </w:rPr>
        <w:t xml:space="preserve"> </w:t>
      </w:r>
      <w:r w:rsidR="005541D0">
        <w:rPr>
          <w:rFonts w:asciiTheme="majorHAnsi" w:hAnsiTheme="majorHAnsi" w:cstheme="majorHAnsi"/>
          <w:b/>
          <w:i/>
          <w:noProof/>
        </w:rPr>
        <w:drawing>
          <wp:inline distT="0" distB="0" distL="0" distR="0" wp14:anchorId="25034FB4" wp14:editId="6845B47C">
            <wp:extent cx="2886710" cy="1285875"/>
            <wp:effectExtent l="0" t="0" r="889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238" cy="1287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613DF" w14:textId="4D64488C" w:rsidR="00E761A2" w:rsidRPr="005541D0" w:rsidRDefault="005541D0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(vir: </w:t>
      </w:r>
      <w:r w:rsidRPr="005541D0">
        <w:rPr>
          <w:rFonts w:asciiTheme="majorHAnsi" w:hAnsiTheme="majorHAnsi" w:cstheme="majorHAnsi"/>
          <w:sz w:val="18"/>
          <w:szCs w:val="18"/>
        </w:rPr>
        <w:t>https://www.planbee.com/homes-in-the-past-victorian-objects</w:t>
      </w:r>
      <w:r>
        <w:rPr>
          <w:rFonts w:asciiTheme="majorHAnsi" w:hAnsiTheme="majorHAnsi" w:cstheme="majorHAnsi"/>
          <w:sz w:val="18"/>
          <w:szCs w:val="18"/>
        </w:rPr>
        <w:t>)</w:t>
      </w:r>
    </w:p>
    <w:p w14:paraId="3E45431E" w14:textId="77777777" w:rsidR="00E761A2" w:rsidRPr="007A218E" w:rsidRDefault="00C957E1">
      <w:pPr>
        <w:rPr>
          <w:rFonts w:asciiTheme="majorHAnsi" w:hAnsiTheme="majorHAnsi" w:cstheme="majorHAnsi"/>
          <w:b/>
        </w:rPr>
      </w:pPr>
      <w:bookmarkStart w:id="1" w:name="_30j0zll" w:colFirst="0" w:colLast="0"/>
      <w:bookmarkEnd w:id="1"/>
      <w:r w:rsidRPr="007A218E">
        <w:rPr>
          <w:rFonts w:asciiTheme="majorHAnsi" w:hAnsiTheme="majorHAnsi" w:cstheme="majorHAnsi"/>
          <w:b/>
          <w:color w:val="FF0000"/>
        </w:rPr>
        <w:t>Opis/namen:</w:t>
      </w:r>
      <w:r w:rsidRPr="007A218E">
        <w:rPr>
          <w:rFonts w:asciiTheme="majorHAnsi" w:hAnsiTheme="majorHAnsi" w:cstheme="majorHAnsi"/>
          <w:b/>
        </w:rPr>
        <w:t xml:space="preserve"> </w:t>
      </w:r>
    </w:p>
    <w:p w14:paraId="022CA3AE" w14:textId="67E3E1D4" w:rsidR="00E761A2" w:rsidRPr="007A218E" w:rsidRDefault="00C957E1" w:rsidP="003D6C25">
      <w:pPr>
        <w:spacing w:line="240" w:lineRule="auto"/>
        <w:ind w:left="-60"/>
        <w:rPr>
          <w:rFonts w:asciiTheme="majorHAnsi" w:eastAsia="Calibri" w:hAnsiTheme="majorHAnsi" w:cstheme="majorHAnsi"/>
        </w:rPr>
      </w:pPr>
      <w:r w:rsidRPr="007A218E">
        <w:rPr>
          <w:rFonts w:asciiTheme="majorHAnsi" w:eastAsia="Calibri" w:hAnsiTheme="majorHAnsi" w:cstheme="majorHAnsi"/>
        </w:rPr>
        <w:t>Cilji obravnave in raziskovanja elektrike so v</w:t>
      </w:r>
      <w:r w:rsidR="00850CE3" w:rsidRPr="007A218E">
        <w:rPr>
          <w:rFonts w:asciiTheme="majorHAnsi" w:eastAsia="Calibri" w:hAnsiTheme="majorHAnsi" w:cstheme="majorHAnsi"/>
        </w:rPr>
        <w:t xml:space="preserve"> učnem načrtu </w:t>
      </w:r>
      <w:r w:rsidR="00FE4D13" w:rsidRPr="007A218E">
        <w:rPr>
          <w:rFonts w:asciiTheme="majorHAnsi" w:eastAsia="Calibri" w:hAnsiTheme="majorHAnsi" w:cstheme="majorHAnsi"/>
        </w:rPr>
        <w:t xml:space="preserve">naravoslovje in tehnika </w:t>
      </w:r>
      <w:r w:rsidR="00850CE3" w:rsidRPr="007A218E">
        <w:rPr>
          <w:rFonts w:asciiTheme="majorHAnsi" w:eastAsia="Calibri" w:hAnsiTheme="majorHAnsi" w:cstheme="majorHAnsi"/>
        </w:rPr>
        <w:t>vključeni v sklop</w:t>
      </w:r>
      <w:r w:rsidR="00FE4D13" w:rsidRPr="007A218E">
        <w:rPr>
          <w:rFonts w:asciiTheme="majorHAnsi" w:eastAsia="Calibri" w:hAnsiTheme="majorHAnsi" w:cstheme="majorHAnsi"/>
        </w:rPr>
        <w:t xml:space="preserve"> razvrščanje snovi in lastnosti snovi ter pretakanje snovi</w:t>
      </w:r>
      <w:r w:rsidRPr="007A218E">
        <w:rPr>
          <w:rFonts w:asciiTheme="majorHAnsi" w:eastAsia="Calibri" w:hAnsiTheme="majorHAnsi" w:cstheme="majorHAnsi"/>
        </w:rPr>
        <w:t>. Načrtovanje učnega sklopa Elektrika</w:t>
      </w:r>
      <w:r w:rsidR="00FE4D13" w:rsidRPr="007A218E">
        <w:rPr>
          <w:rFonts w:asciiTheme="majorHAnsi" w:eastAsia="Calibri" w:hAnsiTheme="majorHAnsi" w:cstheme="majorHAnsi"/>
        </w:rPr>
        <w:t>,</w:t>
      </w:r>
      <w:r w:rsidRPr="007A218E">
        <w:rPr>
          <w:rFonts w:asciiTheme="majorHAnsi" w:eastAsia="Calibri" w:hAnsiTheme="majorHAnsi" w:cstheme="majorHAnsi"/>
        </w:rPr>
        <w:t xml:space="preserve"> v izobraževanju na daljavo na razredni stopnji v 4. razredu</w:t>
      </w:r>
      <w:r w:rsidR="00FE4D13" w:rsidRPr="007A218E">
        <w:rPr>
          <w:rFonts w:asciiTheme="majorHAnsi" w:eastAsia="Calibri" w:hAnsiTheme="majorHAnsi" w:cstheme="majorHAnsi"/>
        </w:rPr>
        <w:t>,</w:t>
      </w:r>
      <w:r w:rsidR="00600C5F">
        <w:rPr>
          <w:rFonts w:asciiTheme="majorHAnsi" w:eastAsia="Calibri" w:hAnsiTheme="majorHAnsi" w:cstheme="majorHAnsi"/>
        </w:rPr>
        <w:t xml:space="preserve"> je zasnovano kot zaporedje štirih dejavnosti. </w:t>
      </w:r>
      <w:r w:rsidRPr="007A218E">
        <w:rPr>
          <w:rFonts w:asciiTheme="majorHAnsi" w:eastAsia="Calibri" w:hAnsiTheme="majorHAnsi" w:cstheme="majorHAnsi"/>
        </w:rPr>
        <w:t xml:space="preserve">Cilji predmeta naravoslovja in tehnike se povezujejo s cilji predmeta družba, saj učenec </w:t>
      </w:r>
      <w:r w:rsidR="00FE4D13" w:rsidRPr="007A218E">
        <w:rPr>
          <w:rFonts w:asciiTheme="majorHAnsi" w:eastAsia="Calibri" w:hAnsiTheme="majorHAnsi" w:cstheme="majorHAnsi"/>
        </w:rPr>
        <w:t>aktivira svoje predznanje</w:t>
      </w:r>
      <w:r w:rsidR="00C00395">
        <w:rPr>
          <w:rFonts w:asciiTheme="majorHAnsi" w:eastAsia="Calibri" w:hAnsiTheme="majorHAnsi" w:cstheme="majorHAnsi"/>
        </w:rPr>
        <w:t xml:space="preserve"> z vpogledom in</w:t>
      </w:r>
      <w:r w:rsidR="00AD7747">
        <w:rPr>
          <w:rFonts w:asciiTheme="majorHAnsi" w:eastAsia="Calibri" w:hAnsiTheme="majorHAnsi" w:cstheme="majorHAnsi"/>
        </w:rPr>
        <w:t xml:space="preserve"> presojanjem</w:t>
      </w:r>
      <w:r w:rsidR="00FE4D13" w:rsidRPr="007A218E">
        <w:rPr>
          <w:rFonts w:asciiTheme="majorHAnsi" w:eastAsia="Calibri" w:hAnsiTheme="majorHAnsi" w:cstheme="majorHAnsi"/>
        </w:rPr>
        <w:t xml:space="preserve"> o </w:t>
      </w:r>
      <w:r w:rsidR="007C5AAE">
        <w:rPr>
          <w:rFonts w:asciiTheme="majorHAnsi" w:eastAsia="Calibri" w:hAnsiTheme="majorHAnsi" w:cstheme="majorHAnsi"/>
        </w:rPr>
        <w:t xml:space="preserve">vplivu </w:t>
      </w:r>
      <w:r w:rsidR="00C00395">
        <w:rPr>
          <w:rFonts w:asciiTheme="majorHAnsi" w:eastAsia="Calibri" w:hAnsiTheme="majorHAnsi" w:cstheme="majorHAnsi"/>
        </w:rPr>
        <w:t xml:space="preserve">elektrike </w:t>
      </w:r>
      <w:r w:rsidR="007C5AAE">
        <w:rPr>
          <w:rFonts w:asciiTheme="majorHAnsi" w:eastAsia="Calibri" w:hAnsiTheme="majorHAnsi" w:cstheme="majorHAnsi"/>
        </w:rPr>
        <w:t>(spremembah)</w:t>
      </w:r>
      <w:r w:rsidR="00AD7747">
        <w:rPr>
          <w:rFonts w:asciiTheme="majorHAnsi" w:eastAsia="Calibri" w:hAnsiTheme="majorHAnsi" w:cstheme="majorHAnsi"/>
        </w:rPr>
        <w:t xml:space="preserve"> na življenje in delo ljudi skozi čas.</w:t>
      </w:r>
      <w:r w:rsidR="00FE4D13" w:rsidRPr="007A218E">
        <w:rPr>
          <w:rFonts w:asciiTheme="majorHAnsi" w:eastAsia="Calibri" w:hAnsiTheme="majorHAnsi" w:cstheme="majorHAnsi"/>
        </w:rPr>
        <w:t xml:space="preserve"> Učenec i</w:t>
      </w:r>
      <w:r w:rsidRPr="007A218E">
        <w:rPr>
          <w:rFonts w:asciiTheme="majorHAnsi" w:eastAsia="Calibri" w:hAnsiTheme="majorHAnsi" w:cstheme="majorHAnsi"/>
        </w:rPr>
        <w:t>nformacije in znanja pridobiva z raziskovanjem</w:t>
      </w:r>
      <w:r w:rsidR="00FE4D13" w:rsidRPr="007A218E">
        <w:rPr>
          <w:rFonts w:asciiTheme="majorHAnsi" w:eastAsia="Calibri" w:hAnsiTheme="majorHAnsi" w:cstheme="majorHAnsi"/>
        </w:rPr>
        <w:t xml:space="preserve"> elektrike</w:t>
      </w:r>
      <w:r w:rsidRPr="007A218E">
        <w:rPr>
          <w:rFonts w:asciiTheme="majorHAnsi" w:eastAsia="Calibri" w:hAnsiTheme="majorHAnsi" w:cstheme="majorHAnsi"/>
        </w:rPr>
        <w:t xml:space="preserve"> in uporabo virov </w:t>
      </w:r>
      <w:r w:rsidR="00FE4D13" w:rsidRPr="007A218E">
        <w:rPr>
          <w:rFonts w:asciiTheme="majorHAnsi" w:eastAsia="Calibri" w:hAnsiTheme="majorHAnsi" w:cstheme="majorHAnsi"/>
        </w:rPr>
        <w:t>ter izkaže</w:t>
      </w:r>
      <w:r w:rsidRPr="007A218E">
        <w:rPr>
          <w:rFonts w:asciiTheme="majorHAnsi" w:eastAsia="Calibri" w:hAnsiTheme="majorHAnsi" w:cstheme="majorHAnsi"/>
        </w:rPr>
        <w:t xml:space="preserve"> n</w:t>
      </w:r>
      <w:r w:rsidR="0008081B">
        <w:rPr>
          <w:rFonts w:asciiTheme="majorHAnsi" w:eastAsia="Calibri" w:hAnsiTheme="majorHAnsi" w:cstheme="majorHAnsi"/>
        </w:rPr>
        <w:t xml:space="preserve">aučeno s predstavitvijo osebne izkaznice električne naprave, ki ozavešča uporabnika </w:t>
      </w:r>
      <w:r w:rsidRPr="007A218E">
        <w:rPr>
          <w:rFonts w:asciiTheme="majorHAnsi" w:eastAsia="Calibri" w:hAnsiTheme="majorHAnsi" w:cstheme="majorHAnsi"/>
        </w:rPr>
        <w:t xml:space="preserve">v domačem okolju o </w:t>
      </w:r>
      <w:r w:rsidR="0008081B">
        <w:rPr>
          <w:rFonts w:asciiTheme="majorHAnsi" w:eastAsia="Calibri" w:hAnsiTheme="majorHAnsi" w:cstheme="majorHAnsi"/>
        </w:rPr>
        <w:t xml:space="preserve">njeni varni in varčni uporabi. </w:t>
      </w:r>
    </w:p>
    <w:p w14:paraId="58B3BFA4" w14:textId="77777777" w:rsidR="008F1995" w:rsidRPr="007A218E" w:rsidRDefault="008F1995">
      <w:pPr>
        <w:spacing w:before="20" w:after="20" w:line="240" w:lineRule="auto"/>
        <w:ind w:left="-60"/>
        <w:rPr>
          <w:rFonts w:asciiTheme="majorHAnsi" w:eastAsia="Calibri" w:hAnsiTheme="majorHAnsi" w:cstheme="majorHAnsi"/>
          <w:b/>
        </w:rPr>
      </w:pPr>
    </w:p>
    <w:p w14:paraId="7D6378DF" w14:textId="26A31044" w:rsidR="00E761A2" w:rsidRPr="007A218E" w:rsidRDefault="00C957E1">
      <w:pPr>
        <w:spacing w:before="20" w:after="20" w:line="240" w:lineRule="auto"/>
        <w:ind w:left="-60"/>
        <w:rPr>
          <w:rFonts w:asciiTheme="majorHAnsi" w:hAnsiTheme="majorHAnsi" w:cstheme="majorHAnsi"/>
          <w:b/>
          <w:color w:val="FF0000"/>
        </w:rPr>
      </w:pPr>
      <w:r w:rsidRPr="007A218E">
        <w:rPr>
          <w:rFonts w:asciiTheme="majorHAnsi" w:hAnsiTheme="majorHAnsi" w:cstheme="majorHAnsi"/>
          <w:b/>
          <w:color w:val="FF0000"/>
        </w:rPr>
        <w:t xml:space="preserve">Opis sklopa: </w:t>
      </w:r>
    </w:p>
    <w:p w14:paraId="12DEFF51" w14:textId="46FFC7DA" w:rsidR="001F7D1B" w:rsidRPr="007A218E" w:rsidRDefault="004D01FB" w:rsidP="004D01FB">
      <w:pPr>
        <w:spacing w:before="20" w:after="20" w:line="240" w:lineRule="auto"/>
        <w:rPr>
          <w:rFonts w:asciiTheme="majorHAnsi" w:eastAsia="Calibri" w:hAnsiTheme="majorHAnsi" w:cstheme="majorHAnsi"/>
        </w:rPr>
      </w:pPr>
      <w:r w:rsidRPr="007C5AAE">
        <w:rPr>
          <w:rFonts w:asciiTheme="majorHAnsi" w:hAnsiTheme="majorHAnsi" w:cstheme="majorHAnsi"/>
          <w:bCs/>
        </w:rPr>
        <w:t>Predmet naravoslovje in tehnika je usmerjen v razvoj in nadgradnjo temeljnega naravoslovnega in tehničnega znanja, spretnosti ter stališč</w:t>
      </w:r>
      <w:r w:rsidRPr="007C5AAE">
        <w:rPr>
          <w:rFonts w:asciiTheme="majorHAnsi" w:hAnsiTheme="majorHAnsi" w:cstheme="majorHAnsi"/>
          <w:bCs/>
          <w:u w:val="single"/>
        </w:rPr>
        <w:t>,</w:t>
      </w:r>
      <w:r w:rsidRPr="007C5AAE">
        <w:rPr>
          <w:rFonts w:asciiTheme="majorHAnsi" w:hAnsiTheme="majorHAnsi" w:cstheme="majorHAnsi"/>
          <w:bCs/>
        </w:rPr>
        <w:t xml:space="preserve"> ki učencem omogoča odgovorno vključevanje v družbo.</w:t>
      </w:r>
      <w:r w:rsidRPr="007C5AAE">
        <w:rPr>
          <w:rFonts w:asciiTheme="majorHAnsi" w:hAnsiTheme="majorHAnsi" w:cstheme="majorHAnsi"/>
        </w:rPr>
        <w:t xml:space="preserve"> </w:t>
      </w:r>
      <w:r w:rsidR="003D6C25" w:rsidRPr="007C5AAE">
        <w:rPr>
          <w:rFonts w:asciiTheme="majorHAnsi" w:eastAsia="Calibri" w:hAnsiTheme="majorHAnsi" w:cstheme="majorHAnsi"/>
        </w:rPr>
        <w:t xml:space="preserve">Temeljno je to, da </w:t>
      </w:r>
      <w:r w:rsidR="003D6C25">
        <w:rPr>
          <w:rFonts w:asciiTheme="majorHAnsi" w:eastAsia="Calibri" w:hAnsiTheme="majorHAnsi" w:cstheme="majorHAnsi"/>
        </w:rPr>
        <w:t xml:space="preserve">učenci v 4. razredu </w:t>
      </w:r>
      <w:r w:rsidR="003D6C25" w:rsidRPr="007C5AAE">
        <w:rPr>
          <w:rFonts w:asciiTheme="majorHAnsi" w:eastAsia="Calibri" w:hAnsiTheme="majorHAnsi" w:cstheme="majorHAnsi"/>
        </w:rPr>
        <w:t>proces</w:t>
      </w:r>
      <w:r w:rsidR="003D6C25">
        <w:rPr>
          <w:rFonts w:asciiTheme="majorHAnsi" w:eastAsia="Calibri" w:hAnsiTheme="majorHAnsi" w:cstheme="majorHAnsi"/>
        </w:rPr>
        <w:t xml:space="preserve">e in pojave ( elektrika) </w:t>
      </w:r>
      <w:r w:rsidR="003D6C25" w:rsidRPr="007C5AAE">
        <w:rPr>
          <w:rFonts w:asciiTheme="majorHAnsi" w:eastAsia="Calibri" w:hAnsiTheme="majorHAnsi" w:cstheme="majorHAnsi"/>
        </w:rPr>
        <w:t xml:space="preserve">zaznavajo, opazujejo in ob tem uzavestijo, da se dogajajo.  </w:t>
      </w:r>
      <w:r w:rsidR="003D6C25">
        <w:rPr>
          <w:rFonts w:asciiTheme="majorHAnsi" w:eastAsia="Calibri" w:hAnsiTheme="majorHAnsi" w:cstheme="majorHAnsi"/>
        </w:rPr>
        <w:t>Pomembno je o</w:t>
      </w:r>
      <w:r w:rsidR="003D6C25" w:rsidRPr="007C5AAE">
        <w:rPr>
          <w:rFonts w:asciiTheme="majorHAnsi" w:eastAsia="Calibri" w:hAnsiTheme="majorHAnsi" w:cstheme="majorHAnsi"/>
        </w:rPr>
        <w:t>zaveščanje, da je pot elektrike dolga.</w:t>
      </w:r>
      <w:r w:rsidR="003D6C25">
        <w:rPr>
          <w:rFonts w:asciiTheme="majorHAnsi" w:eastAsia="Calibri" w:hAnsiTheme="majorHAnsi" w:cstheme="majorHAnsi"/>
        </w:rPr>
        <w:t xml:space="preserve"> </w:t>
      </w:r>
      <w:r w:rsidR="003D6C25" w:rsidRPr="007C5AAE">
        <w:rPr>
          <w:rFonts w:asciiTheme="majorHAnsi" w:eastAsia="Calibri" w:hAnsiTheme="majorHAnsi" w:cstheme="majorHAnsi"/>
        </w:rPr>
        <w:t xml:space="preserve">Pri oblikovanju pojmov o procesih in pojavih  uporabljajo </w:t>
      </w:r>
      <w:r w:rsidR="003B5C45">
        <w:rPr>
          <w:rFonts w:asciiTheme="majorHAnsi" w:eastAsia="Calibri" w:hAnsiTheme="majorHAnsi" w:cstheme="majorHAnsi"/>
        </w:rPr>
        <w:t>tudi druge spoznavne postopke (npr. razvrščanje, urejanje</w:t>
      </w:r>
      <w:r w:rsidR="003D6C25" w:rsidRPr="007C5AAE">
        <w:rPr>
          <w:rFonts w:asciiTheme="majorHAnsi" w:eastAsia="Calibri" w:hAnsiTheme="majorHAnsi" w:cstheme="majorHAnsi"/>
        </w:rPr>
        <w:t xml:space="preserve">, merjenje, napovedovanje, sklepanje, posploševanje).  Pri naravoslovju in tehniki učenci spoznavajo tehnične rešitve, iščejo odgovore na vprašanje: Kako to deluje? ter razvijajo in gojijo  občutljivost do okolja ter s tem oblikujejo pozitivna  stališča do varovanja okolja.  </w:t>
      </w:r>
      <w:r w:rsidR="0008081B">
        <w:rPr>
          <w:rFonts w:asciiTheme="majorHAnsi" w:eastAsia="Calibri" w:hAnsiTheme="majorHAnsi" w:cstheme="majorHAnsi"/>
        </w:rPr>
        <w:t>Učenci v 4.</w:t>
      </w:r>
      <w:r w:rsidR="007C5AAE" w:rsidRPr="007C5AAE">
        <w:rPr>
          <w:rFonts w:asciiTheme="majorHAnsi" w:eastAsia="Calibri" w:hAnsiTheme="majorHAnsi" w:cstheme="majorHAnsi"/>
        </w:rPr>
        <w:t xml:space="preserve"> razredu spoznajo </w:t>
      </w:r>
      <w:r w:rsidR="007C5AAE" w:rsidRPr="007C5AAE">
        <w:rPr>
          <w:rFonts w:asciiTheme="majorHAnsi" w:hAnsiTheme="majorHAnsi" w:cstheme="majorHAnsi"/>
        </w:rPr>
        <w:t xml:space="preserve">pomen pazljivega ravnanja z električnimi napravami ter ugotovijo koristnost varčevanja z elektriko. </w:t>
      </w:r>
      <w:r w:rsidR="00A36418">
        <w:rPr>
          <w:rFonts w:asciiTheme="majorHAnsi" w:eastAsia="Calibri" w:hAnsiTheme="majorHAnsi" w:cstheme="majorHAnsi"/>
        </w:rPr>
        <w:t>D</w:t>
      </w:r>
      <w:r w:rsidR="00E57E23" w:rsidRPr="007C5AAE">
        <w:rPr>
          <w:rFonts w:asciiTheme="majorHAnsi" w:eastAsia="Calibri" w:hAnsiTheme="majorHAnsi" w:cstheme="majorHAnsi"/>
        </w:rPr>
        <w:t xml:space="preserve">idaktična  izvedba zahteva </w:t>
      </w:r>
      <w:r w:rsidR="00A36418">
        <w:rPr>
          <w:rFonts w:asciiTheme="majorHAnsi" w:eastAsia="Calibri" w:hAnsiTheme="majorHAnsi" w:cstheme="majorHAnsi"/>
        </w:rPr>
        <w:t xml:space="preserve">tudi </w:t>
      </w:r>
      <w:r w:rsidR="00E57E23" w:rsidRPr="007C5AAE">
        <w:rPr>
          <w:rFonts w:asciiTheme="majorHAnsi" w:eastAsia="Calibri" w:hAnsiTheme="majorHAnsi" w:cstheme="majorHAnsi"/>
        </w:rPr>
        <w:t xml:space="preserve">pripravo </w:t>
      </w:r>
      <w:r w:rsidR="00A36418">
        <w:rPr>
          <w:rFonts w:asciiTheme="majorHAnsi" w:eastAsia="Calibri" w:hAnsiTheme="majorHAnsi" w:cstheme="majorHAnsi"/>
        </w:rPr>
        <w:t>učencev na raziskovanje s pomočjo virov</w:t>
      </w:r>
      <w:r w:rsidR="00E57E23" w:rsidRPr="007C5AAE">
        <w:rPr>
          <w:rFonts w:asciiTheme="majorHAnsi" w:eastAsia="Calibri" w:hAnsiTheme="majorHAnsi" w:cstheme="majorHAnsi"/>
        </w:rPr>
        <w:t>, ki omogoča</w:t>
      </w:r>
      <w:r w:rsidR="00A36418">
        <w:rPr>
          <w:rFonts w:asciiTheme="majorHAnsi" w:eastAsia="Calibri" w:hAnsiTheme="majorHAnsi" w:cstheme="majorHAnsi"/>
        </w:rPr>
        <w:t xml:space="preserve">jo </w:t>
      </w:r>
      <w:r w:rsidR="00E57E23" w:rsidRPr="007C5AAE">
        <w:rPr>
          <w:rFonts w:asciiTheme="majorHAnsi" w:eastAsia="Calibri" w:hAnsiTheme="majorHAnsi" w:cstheme="majorHAnsi"/>
        </w:rPr>
        <w:t>p</w:t>
      </w:r>
      <w:r w:rsidR="00A36418">
        <w:rPr>
          <w:rFonts w:asciiTheme="majorHAnsi" w:eastAsia="Calibri" w:hAnsiTheme="majorHAnsi" w:cstheme="majorHAnsi"/>
        </w:rPr>
        <w:t>ridobivanje znanj in spretnosti, ki jih učenci</w:t>
      </w:r>
      <w:r w:rsidR="007C5AAE">
        <w:rPr>
          <w:rFonts w:asciiTheme="majorHAnsi" w:eastAsia="Calibri" w:hAnsiTheme="majorHAnsi" w:cstheme="majorHAnsi"/>
        </w:rPr>
        <w:t xml:space="preserve"> </w:t>
      </w:r>
      <w:r w:rsidR="00A36418">
        <w:rPr>
          <w:rFonts w:asciiTheme="majorHAnsi" w:eastAsia="Calibri" w:hAnsiTheme="majorHAnsi" w:cstheme="majorHAnsi"/>
        </w:rPr>
        <w:t>uporabijo</w:t>
      </w:r>
      <w:r w:rsidR="00E57E23" w:rsidRPr="007C5AAE">
        <w:rPr>
          <w:rFonts w:asciiTheme="majorHAnsi" w:eastAsia="Calibri" w:hAnsiTheme="majorHAnsi" w:cstheme="majorHAnsi"/>
        </w:rPr>
        <w:t xml:space="preserve"> </w:t>
      </w:r>
      <w:r w:rsidR="00A36418">
        <w:rPr>
          <w:rFonts w:asciiTheme="majorHAnsi" w:hAnsiTheme="majorHAnsi" w:cstheme="majorHAnsi"/>
          <w:bCs/>
        </w:rPr>
        <w:t>pri raziskovanju in reševanju problemov v domačem okolju</w:t>
      </w:r>
      <w:r w:rsidR="00E57E23" w:rsidRPr="007C5AAE">
        <w:rPr>
          <w:rFonts w:asciiTheme="majorHAnsi" w:hAnsiTheme="majorHAnsi" w:cstheme="majorHAnsi"/>
          <w:bCs/>
        </w:rPr>
        <w:t>.</w:t>
      </w:r>
      <w:r w:rsidR="00E57E23" w:rsidRPr="007C5AAE">
        <w:rPr>
          <w:rFonts w:asciiTheme="majorHAnsi" w:hAnsiTheme="majorHAnsi" w:cstheme="majorHAnsi"/>
        </w:rPr>
        <w:t xml:space="preserve"> </w:t>
      </w:r>
      <w:r w:rsidR="00E57E23" w:rsidRPr="007C5AAE">
        <w:rPr>
          <w:rFonts w:asciiTheme="majorHAnsi" w:eastAsia="Calibri" w:hAnsiTheme="majorHAnsi" w:cstheme="majorHAnsi"/>
        </w:rPr>
        <w:t xml:space="preserve"> </w:t>
      </w:r>
    </w:p>
    <w:p w14:paraId="04B97D95" w14:textId="77777777" w:rsidR="004D01FB" w:rsidRPr="007A218E" w:rsidRDefault="004D01FB">
      <w:pPr>
        <w:spacing w:before="20" w:after="20" w:line="240" w:lineRule="auto"/>
        <w:rPr>
          <w:rFonts w:asciiTheme="majorHAnsi" w:eastAsia="Calibri" w:hAnsiTheme="majorHAnsi" w:cstheme="majorHAnsi"/>
        </w:rPr>
      </w:pPr>
    </w:p>
    <w:p w14:paraId="30573C7D" w14:textId="31505ECC" w:rsidR="00E761A2" w:rsidRPr="003B5C45" w:rsidRDefault="007A218E" w:rsidP="007A218E">
      <w:pPr>
        <w:spacing w:line="288" w:lineRule="auto"/>
        <w:rPr>
          <w:rFonts w:asciiTheme="majorHAnsi" w:hAnsiTheme="majorHAnsi" w:cstheme="majorHAnsi"/>
          <w:b/>
        </w:rPr>
      </w:pPr>
      <w:r w:rsidRPr="003B5C45">
        <w:rPr>
          <w:rFonts w:asciiTheme="majorHAnsi" w:eastAsia="Calibri" w:hAnsiTheme="majorHAnsi" w:cstheme="majorHAnsi"/>
          <w:b/>
        </w:rPr>
        <w:t xml:space="preserve">Pri učenju v sklopu </w:t>
      </w:r>
      <w:r w:rsidR="00E34DF8" w:rsidRPr="003B5C45">
        <w:rPr>
          <w:rFonts w:asciiTheme="majorHAnsi" w:eastAsia="Calibri" w:hAnsiTheme="majorHAnsi" w:cstheme="majorHAnsi"/>
          <w:b/>
        </w:rPr>
        <w:t>elektrika</w:t>
      </w:r>
      <w:r w:rsidR="00C957E1" w:rsidRPr="003B5C45">
        <w:rPr>
          <w:rFonts w:asciiTheme="majorHAnsi" w:eastAsia="Calibri" w:hAnsiTheme="majorHAnsi" w:cstheme="majorHAnsi"/>
          <w:b/>
        </w:rPr>
        <w:t xml:space="preserve"> bo učenec:  </w:t>
      </w:r>
    </w:p>
    <w:p w14:paraId="1E3225E2" w14:textId="4C472198" w:rsidR="001E098D" w:rsidRDefault="00E34DF8" w:rsidP="00E34DF8">
      <w:pPr>
        <w:pStyle w:val="Navadensplet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7A218E">
        <w:rPr>
          <w:rFonts w:asciiTheme="majorHAnsi" w:hAnsiTheme="majorHAnsi" w:cstheme="majorHAnsi"/>
          <w:color w:val="000000"/>
          <w:sz w:val="22"/>
          <w:szCs w:val="22"/>
        </w:rPr>
        <w:t>NIT: </w:t>
      </w:r>
    </w:p>
    <w:p w14:paraId="5A7AD487" w14:textId="64EA53E4" w:rsidR="00E34DF8" w:rsidRPr="00A36418" w:rsidRDefault="001E098D" w:rsidP="00E34DF8">
      <w:pPr>
        <w:pStyle w:val="Navadensplet"/>
        <w:numPr>
          <w:ilvl w:val="0"/>
          <w:numId w:val="2"/>
        </w:numPr>
        <w:spacing w:before="0" w:beforeAutospacing="0" w:after="2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36418">
        <w:rPr>
          <w:rFonts w:asciiTheme="majorHAnsi" w:hAnsiTheme="majorHAnsi" w:cstheme="majorHAnsi"/>
          <w:color w:val="000000"/>
          <w:sz w:val="22"/>
          <w:szCs w:val="22"/>
        </w:rPr>
        <w:t>razumel</w:t>
      </w:r>
      <w:r w:rsidR="007638D5" w:rsidRPr="00A36418">
        <w:rPr>
          <w:rFonts w:asciiTheme="majorHAnsi" w:hAnsiTheme="majorHAnsi" w:cstheme="majorHAnsi"/>
          <w:color w:val="000000"/>
          <w:sz w:val="22"/>
          <w:szCs w:val="22"/>
        </w:rPr>
        <w:t xml:space="preserve"> pomen </w:t>
      </w:r>
      <w:r w:rsidRPr="00A36418">
        <w:rPr>
          <w:rFonts w:asciiTheme="majorHAnsi" w:hAnsiTheme="majorHAnsi" w:cstheme="majorHAnsi"/>
          <w:color w:val="000000"/>
          <w:sz w:val="22"/>
          <w:szCs w:val="22"/>
        </w:rPr>
        <w:t xml:space="preserve">in načine </w:t>
      </w:r>
      <w:r w:rsidR="007638D5" w:rsidRPr="00A36418">
        <w:rPr>
          <w:rFonts w:asciiTheme="majorHAnsi" w:hAnsiTheme="majorHAnsi" w:cstheme="majorHAnsi"/>
          <w:color w:val="000000"/>
          <w:sz w:val="22"/>
          <w:szCs w:val="22"/>
        </w:rPr>
        <w:t>varnega</w:t>
      </w:r>
      <w:r w:rsidR="00E34DF8" w:rsidRPr="00A3641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36418">
        <w:rPr>
          <w:rFonts w:asciiTheme="majorHAnsi" w:hAnsiTheme="majorHAnsi" w:cstheme="majorHAnsi"/>
          <w:color w:val="000000"/>
          <w:sz w:val="22"/>
          <w:szCs w:val="22"/>
        </w:rPr>
        <w:t xml:space="preserve">in varčnega </w:t>
      </w:r>
      <w:r w:rsidR="00E34DF8" w:rsidRPr="00A36418">
        <w:rPr>
          <w:rFonts w:asciiTheme="majorHAnsi" w:hAnsiTheme="majorHAnsi" w:cstheme="majorHAnsi"/>
          <w:color w:val="000000"/>
          <w:sz w:val="22"/>
          <w:szCs w:val="22"/>
        </w:rPr>
        <w:t>ravnanja z električnimi napravami</w:t>
      </w:r>
      <w:r w:rsidRPr="00A36418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574095" w:rsidRPr="00A36418">
        <w:rPr>
          <w:rFonts w:asciiTheme="majorHAnsi" w:hAnsiTheme="majorHAnsi" w:cstheme="majorHAnsi"/>
          <w:color w:val="000000"/>
          <w:sz w:val="22"/>
          <w:szCs w:val="22"/>
        </w:rPr>
        <w:t>z elektriko</w:t>
      </w:r>
      <w:r w:rsidR="00A36418" w:rsidRPr="00A36418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574095" w:rsidRPr="00A3641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BC97C2C" w14:textId="07F88A9D" w:rsidR="001E098D" w:rsidRPr="00A36418" w:rsidRDefault="001E098D" w:rsidP="001E098D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36418">
        <w:rPr>
          <w:rFonts w:asciiTheme="majorHAnsi" w:hAnsiTheme="majorHAnsi" w:cstheme="majorHAnsi"/>
          <w:color w:val="000000"/>
          <w:sz w:val="22"/>
          <w:szCs w:val="22"/>
        </w:rPr>
        <w:t>prepoznal in opisal vzroke nesreč pri ravnanju z električnimi napravami in načine varovanja, zaradi varovanja zdravja in življenja</w:t>
      </w:r>
      <w:r w:rsidR="00A36418" w:rsidRPr="00A36418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5307F533" w14:textId="1E5397F0" w:rsidR="001E098D" w:rsidRPr="00A36418" w:rsidRDefault="001E098D" w:rsidP="001E098D">
      <w:pPr>
        <w:pStyle w:val="Navadensplet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36418">
        <w:rPr>
          <w:rFonts w:asciiTheme="majorHAnsi" w:hAnsiTheme="majorHAnsi" w:cstheme="majorHAnsi"/>
          <w:color w:val="000000"/>
        </w:rPr>
        <w:t xml:space="preserve">spoznal vire </w:t>
      </w:r>
      <w:r w:rsidR="00A36418" w:rsidRPr="00A36418">
        <w:rPr>
          <w:rFonts w:asciiTheme="majorHAnsi" w:hAnsiTheme="majorHAnsi" w:cstheme="majorHAnsi"/>
          <w:color w:val="000000"/>
        </w:rPr>
        <w:t xml:space="preserve">in porabnike </w:t>
      </w:r>
      <w:r w:rsidRPr="00A36418">
        <w:rPr>
          <w:rFonts w:asciiTheme="majorHAnsi" w:hAnsiTheme="majorHAnsi" w:cstheme="majorHAnsi"/>
          <w:color w:val="000000"/>
        </w:rPr>
        <w:t>električne energije</w:t>
      </w:r>
      <w:r w:rsidR="00A36418" w:rsidRPr="00A36418">
        <w:rPr>
          <w:rFonts w:asciiTheme="majorHAnsi" w:hAnsiTheme="majorHAnsi" w:cstheme="majorHAnsi"/>
          <w:color w:val="000000"/>
        </w:rPr>
        <w:t>,</w:t>
      </w:r>
      <w:r w:rsidRPr="00A36418">
        <w:rPr>
          <w:rFonts w:asciiTheme="majorHAnsi" w:hAnsiTheme="majorHAnsi" w:cstheme="majorHAnsi"/>
          <w:color w:val="000000"/>
        </w:rPr>
        <w:t xml:space="preserve"> </w:t>
      </w:r>
    </w:p>
    <w:p w14:paraId="199A0501" w14:textId="76686765" w:rsidR="001E098D" w:rsidRPr="00A36418" w:rsidRDefault="001E098D" w:rsidP="00E34DF8">
      <w:pPr>
        <w:pStyle w:val="Navadensplet"/>
        <w:numPr>
          <w:ilvl w:val="0"/>
          <w:numId w:val="2"/>
        </w:numPr>
        <w:spacing w:before="0" w:beforeAutospacing="0" w:after="2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36418">
        <w:rPr>
          <w:rFonts w:asciiTheme="majorHAnsi" w:hAnsiTheme="majorHAnsi" w:cstheme="majorHAnsi"/>
          <w:color w:val="000000"/>
          <w:sz w:val="22"/>
          <w:szCs w:val="22"/>
        </w:rPr>
        <w:t>raziskal</w:t>
      </w:r>
      <w:r w:rsidR="00574095" w:rsidRPr="00A36418">
        <w:rPr>
          <w:rFonts w:asciiTheme="majorHAnsi" w:hAnsiTheme="majorHAnsi" w:cstheme="majorHAnsi"/>
          <w:color w:val="000000"/>
          <w:sz w:val="22"/>
          <w:szCs w:val="22"/>
        </w:rPr>
        <w:t xml:space="preserve"> varno in varčno ravnanje z elektriko v domačem okolju</w:t>
      </w:r>
      <w:r w:rsidR="00A36418" w:rsidRPr="00A36418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0CD84530" w14:textId="4528897D" w:rsidR="001E098D" w:rsidRPr="00A36418" w:rsidRDefault="001E098D" w:rsidP="00E34DF8">
      <w:pPr>
        <w:pStyle w:val="Navadensplet"/>
        <w:numPr>
          <w:ilvl w:val="0"/>
          <w:numId w:val="2"/>
        </w:numPr>
        <w:spacing w:before="0" w:beforeAutospacing="0" w:after="2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A36418">
        <w:rPr>
          <w:rFonts w:asciiTheme="majorHAnsi" w:hAnsiTheme="majorHAnsi" w:cstheme="majorHAnsi"/>
          <w:color w:val="000000"/>
          <w:sz w:val="22"/>
          <w:szCs w:val="22"/>
        </w:rPr>
        <w:t xml:space="preserve">predstavil varno in varčno uporabo električne naprave. </w:t>
      </w:r>
    </w:p>
    <w:p w14:paraId="206B6A68" w14:textId="045DC00C" w:rsidR="001E098D" w:rsidRDefault="001E098D" w:rsidP="001E098D">
      <w:pPr>
        <w:pStyle w:val="Navadensplet"/>
        <w:spacing w:before="0" w:beforeAutospacing="0" w:after="2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  <w:highlight w:val="yellow"/>
        </w:rPr>
      </w:pPr>
    </w:p>
    <w:p w14:paraId="43070AAF" w14:textId="3CC4BFEF" w:rsidR="00574095" w:rsidRPr="007641C1" w:rsidRDefault="00A36418" w:rsidP="00A36418">
      <w:pPr>
        <w:pStyle w:val="Navadensplet"/>
        <w:spacing w:before="0" w:beforeAutospacing="0" w:after="2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641C1">
        <w:rPr>
          <w:rFonts w:asciiTheme="majorHAnsi" w:hAnsiTheme="majorHAnsi" w:cstheme="majorHAnsi"/>
          <w:color w:val="000000"/>
          <w:sz w:val="22"/>
          <w:szCs w:val="22"/>
        </w:rPr>
        <w:t xml:space="preserve">DRU: </w:t>
      </w:r>
    </w:p>
    <w:p w14:paraId="63041142" w14:textId="3B0858AD" w:rsidR="00AD7747" w:rsidRDefault="00AD7747" w:rsidP="000A7AFC">
      <w:pPr>
        <w:pStyle w:val="Navadensplet"/>
        <w:numPr>
          <w:ilvl w:val="0"/>
          <w:numId w:val="8"/>
        </w:numPr>
        <w:spacing w:before="0" w:beforeAutospacing="0" w:after="2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7641C1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opisal spremembe v življenju ljudi s pojavom </w:t>
      </w:r>
      <w:r w:rsidR="007641C1" w:rsidRPr="007641C1">
        <w:rPr>
          <w:rFonts w:asciiTheme="majorHAnsi" w:hAnsiTheme="majorHAnsi" w:cstheme="majorHAnsi"/>
          <w:color w:val="000000"/>
          <w:sz w:val="22"/>
          <w:szCs w:val="22"/>
        </w:rPr>
        <w:t>elektrike.</w:t>
      </w:r>
    </w:p>
    <w:p w14:paraId="07F96FAA" w14:textId="6A83F283" w:rsidR="00A36418" w:rsidRPr="007641C1" w:rsidRDefault="00A36418" w:rsidP="00A36418">
      <w:pPr>
        <w:pStyle w:val="Navadensplet"/>
        <w:spacing w:before="0" w:beforeAutospacing="0" w:after="20" w:afterAutospacing="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485B4D2F" w14:textId="77777777" w:rsidR="00E761A2" w:rsidRPr="007A218E" w:rsidRDefault="00C957E1">
      <w:pPr>
        <w:spacing w:line="288" w:lineRule="auto"/>
        <w:rPr>
          <w:rFonts w:asciiTheme="majorHAnsi" w:eastAsia="Calibri" w:hAnsiTheme="majorHAnsi" w:cstheme="majorHAnsi"/>
          <w:b/>
        </w:rPr>
      </w:pPr>
      <w:bookmarkStart w:id="2" w:name="_1fob9te" w:colFirst="0" w:colLast="0"/>
      <w:bookmarkEnd w:id="2"/>
      <w:r w:rsidRPr="007641C1">
        <w:rPr>
          <w:rFonts w:asciiTheme="majorHAnsi" w:eastAsia="Calibri" w:hAnsiTheme="majorHAnsi" w:cstheme="majorHAnsi"/>
          <w:b/>
        </w:rPr>
        <w:t>Splošno navodilo/pojasnilo za učitelja razrednega pouka:</w:t>
      </w:r>
      <w:r w:rsidRPr="007A218E">
        <w:rPr>
          <w:rFonts w:asciiTheme="majorHAnsi" w:eastAsia="Calibri" w:hAnsiTheme="majorHAnsi" w:cstheme="majorHAnsi"/>
          <w:b/>
        </w:rPr>
        <w:t xml:space="preserve"> </w:t>
      </w:r>
    </w:p>
    <w:tbl>
      <w:tblPr>
        <w:tblStyle w:val="a"/>
        <w:tblW w:w="14129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1"/>
        <w:gridCol w:w="5387"/>
        <w:gridCol w:w="4501"/>
      </w:tblGrid>
      <w:tr w:rsidR="00E761A2" w:rsidRPr="007A218E" w14:paraId="1AFC9800" w14:textId="77777777" w:rsidTr="004F298A">
        <w:trPr>
          <w:trHeight w:val="510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5D69" w14:textId="77777777" w:rsidR="00E761A2" w:rsidRPr="007A218E" w:rsidRDefault="00C957E1">
            <w:pPr>
              <w:spacing w:line="288" w:lineRule="auto"/>
              <w:ind w:left="-60"/>
              <w:rPr>
                <w:rFonts w:asciiTheme="majorHAnsi" w:hAnsiTheme="majorHAnsi" w:cstheme="majorHAnsi"/>
                <w:b/>
              </w:rPr>
            </w:pPr>
            <w:bookmarkStart w:id="3" w:name="_3znysh7" w:colFirst="0" w:colLast="0"/>
            <w:bookmarkEnd w:id="3"/>
            <w:r w:rsidRPr="007A218E">
              <w:rPr>
                <w:rFonts w:asciiTheme="majorHAnsi" w:hAnsiTheme="majorHAnsi" w:cstheme="majorHAnsi"/>
                <w:b/>
              </w:rPr>
              <w:t xml:space="preserve">Opis dejavnosti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04C66" w14:textId="77777777" w:rsidR="00E761A2" w:rsidRPr="007A218E" w:rsidRDefault="00C957E1">
            <w:pPr>
              <w:spacing w:line="288" w:lineRule="auto"/>
              <w:rPr>
                <w:rFonts w:asciiTheme="majorHAnsi" w:hAnsiTheme="majorHAnsi" w:cstheme="majorHAnsi"/>
                <w:b/>
              </w:rPr>
            </w:pPr>
            <w:r w:rsidRPr="007A218E">
              <w:rPr>
                <w:rFonts w:asciiTheme="majorHAnsi" w:hAnsiTheme="majorHAnsi" w:cstheme="majorHAnsi"/>
                <w:b/>
              </w:rPr>
              <w:t xml:space="preserve">Dejavnost učenca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DB4A" w14:textId="77777777" w:rsidR="00E761A2" w:rsidRPr="007A218E" w:rsidRDefault="00C957E1">
            <w:pPr>
              <w:spacing w:line="288" w:lineRule="auto"/>
              <w:ind w:left="-60"/>
              <w:rPr>
                <w:rFonts w:asciiTheme="majorHAnsi" w:hAnsiTheme="majorHAnsi" w:cstheme="majorHAnsi"/>
                <w:b/>
              </w:rPr>
            </w:pPr>
            <w:r w:rsidRPr="007A218E">
              <w:rPr>
                <w:rFonts w:asciiTheme="majorHAnsi" w:hAnsiTheme="majorHAnsi" w:cstheme="majorHAnsi"/>
                <w:b/>
              </w:rPr>
              <w:t>Priporočila za izvedbo na daljavo</w:t>
            </w:r>
          </w:p>
        </w:tc>
      </w:tr>
      <w:tr w:rsidR="004E021A" w:rsidRPr="007A218E" w14:paraId="7CF0127F" w14:textId="77777777" w:rsidTr="004F298A">
        <w:trPr>
          <w:trHeight w:val="448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4D4D" w14:textId="77777777" w:rsidR="007E642A" w:rsidRPr="00957945" w:rsidRDefault="007E642A" w:rsidP="007E642A">
            <w:pPr>
              <w:rPr>
                <w:rFonts w:asciiTheme="majorHAnsi" w:eastAsia="Calibri" w:hAnsiTheme="majorHAnsi" w:cstheme="majorHAnsi"/>
                <w:b/>
              </w:rPr>
            </w:pPr>
            <w:r w:rsidRPr="00957945">
              <w:rPr>
                <w:rFonts w:asciiTheme="majorHAnsi" w:eastAsia="Calibri" w:hAnsiTheme="majorHAnsi" w:cstheme="majorHAnsi"/>
                <w:b/>
              </w:rPr>
              <w:t xml:space="preserve">1.dejavnost: aktiviranje in preverjanje predznanja </w:t>
            </w:r>
          </w:p>
          <w:p w14:paraId="1FA10708" w14:textId="5EB5250E" w:rsidR="00500254" w:rsidRDefault="007E642A" w:rsidP="007E642A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Učitelj postavi vprašanja, s katerimi učence spod</w:t>
            </w:r>
            <w:r w:rsidR="00500254">
              <w:rPr>
                <w:rFonts w:asciiTheme="majorHAnsi" w:eastAsia="Calibri" w:hAnsiTheme="majorHAnsi" w:cstheme="majorHAnsi"/>
              </w:rPr>
              <w:t xml:space="preserve">budi k razmišljanju o elektriki, k prepoznavanju vplivov pojava elektrike na življenje ljudi skozi čas in raziskovanju porabnikov električne energije. </w:t>
            </w:r>
          </w:p>
          <w:p w14:paraId="1898594F" w14:textId="77777777" w:rsidR="007E642A" w:rsidRDefault="007E642A" w:rsidP="007E642A">
            <w:pPr>
              <w:rPr>
                <w:rFonts w:asciiTheme="majorHAnsi" w:eastAsia="Calibri" w:hAnsiTheme="majorHAnsi" w:cstheme="majorHAnsi"/>
              </w:rPr>
            </w:pPr>
          </w:p>
          <w:p w14:paraId="49696E1D" w14:textId="77777777" w:rsidR="00F14A9D" w:rsidRDefault="00F14A9D" w:rsidP="007E642A">
            <w:pPr>
              <w:rPr>
                <w:rFonts w:asciiTheme="majorHAnsi" w:eastAsia="Calibri" w:hAnsiTheme="majorHAnsi" w:cstheme="majorHAnsi"/>
              </w:rPr>
            </w:pPr>
          </w:p>
          <w:p w14:paraId="08622C75" w14:textId="77777777" w:rsidR="00F14A9D" w:rsidRDefault="00F14A9D" w:rsidP="007E642A">
            <w:pPr>
              <w:rPr>
                <w:rFonts w:asciiTheme="majorHAnsi" w:eastAsia="Calibri" w:hAnsiTheme="majorHAnsi" w:cstheme="majorHAnsi"/>
              </w:rPr>
            </w:pPr>
          </w:p>
          <w:p w14:paraId="634AADED" w14:textId="458A09CF" w:rsidR="004E021A" w:rsidRPr="008536BA" w:rsidRDefault="004E021A" w:rsidP="007E642A">
            <w:pPr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7772" w14:textId="77777777" w:rsidR="007E642A" w:rsidRDefault="007E642A" w:rsidP="007E64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a) Učenec razmišlja ob vprašanjih: </w:t>
            </w:r>
          </w:p>
          <w:p w14:paraId="24F64E4C" w14:textId="77777777" w:rsidR="007E642A" w:rsidRPr="00125290" w:rsidRDefault="007E642A" w:rsidP="000A7AFC">
            <w:pPr>
              <w:pStyle w:val="Odstavekseznam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25290">
              <w:rPr>
                <w:rFonts w:asciiTheme="majorHAnsi" w:hAnsiTheme="majorHAnsi" w:cstheme="majorHAnsi"/>
              </w:rPr>
              <w:t xml:space="preserve">Kako se je spremenilo življenje ljudi s pojavom elektrike? </w:t>
            </w:r>
          </w:p>
          <w:p w14:paraId="18267315" w14:textId="77777777" w:rsidR="007E642A" w:rsidRDefault="007E642A" w:rsidP="000A7AFC">
            <w:pPr>
              <w:pStyle w:val="Odstavekseznama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2746A">
              <w:rPr>
                <w:rFonts w:asciiTheme="majorHAnsi" w:hAnsiTheme="majorHAnsi" w:cstheme="majorHAnsi"/>
              </w:rPr>
              <w:t>Kaj bi se zgodilo, če bi jutri za več dni zmanjkalo elektrike?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2746A">
              <w:rPr>
                <w:rFonts w:asciiTheme="majorHAnsi" w:hAnsiTheme="majorHAnsi" w:cstheme="majorHAnsi"/>
              </w:rPr>
              <w:t>Ali je to mogoče? Zakaj?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2746A">
              <w:rPr>
                <w:rFonts w:asciiTheme="majorHAnsi" w:hAnsiTheme="majorHAnsi" w:cstheme="majorHAnsi"/>
              </w:rPr>
              <w:t>Kako bi to vplivalo na  življenje doma in življenje v domačem kraju?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2746A">
              <w:rPr>
                <w:rFonts w:asciiTheme="majorHAnsi" w:hAnsiTheme="majorHAnsi" w:cstheme="majorHAnsi"/>
              </w:rPr>
              <w:t>Kateri problemi bi se rešili in kateri pojavili?</w:t>
            </w:r>
          </w:p>
          <w:p w14:paraId="107B5B5E" w14:textId="39503FC6" w:rsidR="007641C1" w:rsidRDefault="007641C1" w:rsidP="007641C1">
            <w:pPr>
              <w:rPr>
                <w:rFonts w:asciiTheme="majorHAnsi" w:hAnsiTheme="majorHAnsi" w:cstheme="majorHAnsi"/>
                <w:bCs/>
              </w:rPr>
            </w:pPr>
          </w:p>
          <w:p w14:paraId="2E51EA61" w14:textId="1CCD73B1" w:rsidR="007641C1" w:rsidRDefault="007641C1" w:rsidP="00677F3D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b) Učenec z opazovanjem in primerjanjem fotografij kuhinje v preteklosti in sedanjosti, ugotavlja spremembe</w:t>
            </w:r>
            <w:r w:rsidR="00F14A9D">
              <w:rPr>
                <w:rFonts w:asciiTheme="majorHAnsi" w:hAnsiTheme="majorHAnsi" w:cstheme="majorHAnsi"/>
                <w:bCs/>
              </w:rPr>
              <w:t xml:space="preserve"> v življenju ljudi, ki so se pojavile s pojavom elektrike. </w:t>
            </w:r>
          </w:p>
          <w:p w14:paraId="0704D495" w14:textId="5F5C0097" w:rsidR="00F14A9D" w:rsidRDefault="00F14A9D" w:rsidP="00677F3D">
            <w:pPr>
              <w:rPr>
                <w:rFonts w:asciiTheme="majorHAnsi" w:hAnsiTheme="majorHAnsi" w:cstheme="majorHAnsi"/>
                <w:bCs/>
              </w:rPr>
            </w:pPr>
          </w:p>
          <w:p w14:paraId="678F7DFD" w14:textId="029F0B4F" w:rsidR="00F14A9D" w:rsidRPr="009C67EF" w:rsidRDefault="00F14A9D" w:rsidP="00677F3D">
            <w:pPr>
              <w:rPr>
                <w:rFonts w:asciiTheme="majorHAnsi" w:hAnsiTheme="majorHAnsi" w:cstheme="majorHAnsi"/>
                <w:bCs/>
                <w:color w:val="4F81BD" w:themeColor="accent1"/>
              </w:rPr>
            </w:pPr>
            <w:r>
              <w:rPr>
                <w:rFonts w:asciiTheme="majorHAnsi" w:hAnsiTheme="majorHAnsi" w:cstheme="majorHAnsi"/>
                <w:bCs/>
              </w:rPr>
              <w:t xml:space="preserve">c) Učenec razišče porabnike elektrike v </w:t>
            </w:r>
            <w:r w:rsidR="00D67EE5">
              <w:rPr>
                <w:rFonts w:asciiTheme="majorHAnsi" w:hAnsiTheme="majorHAnsi" w:cstheme="majorHAnsi"/>
                <w:bCs/>
              </w:rPr>
              <w:t xml:space="preserve">domači </w:t>
            </w:r>
            <w:r>
              <w:rPr>
                <w:rFonts w:asciiTheme="majorHAnsi" w:hAnsiTheme="majorHAnsi" w:cstheme="majorHAnsi"/>
                <w:bCs/>
              </w:rPr>
              <w:t xml:space="preserve">kuhinji in </w:t>
            </w:r>
            <w:r w:rsidR="00D67EE5" w:rsidRPr="009C67EF">
              <w:rPr>
                <w:rFonts w:asciiTheme="majorHAnsi" w:hAnsiTheme="majorHAnsi" w:cstheme="majorHAnsi"/>
                <w:bCs/>
                <w:color w:val="4F81BD" w:themeColor="accent1"/>
              </w:rPr>
              <w:t>z u</w:t>
            </w:r>
            <w:r w:rsidR="009C67EF">
              <w:rPr>
                <w:rFonts w:asciiTheme="majorHAnsi" w:hAnsiTheme="majorHAnsi" w:cstheme="majorHAnsi"/>
                <w:bCs/>
                <w:color w:val="4F81BD" w:themeColor="accent1"/>
              </w:rPr>
              <w:t>porabo vira</w:t>
            </w:r>
            <w:r w:rsidR="00D67EE5" w:rsidRPr="009C67EF">
              <w:rPr>
                <w:rFonts w:asciiTheme="majorHAnsi" w:hAnsiTheme="majorHAnsi" w:cstheme="majorHAnsi"/>
                <w:bCs/>
                <w:color w:val="4F81BD" w:themeColor="accent1"/>
              </w:rPr>
              <w:t xml:space="preserve"> razvoj električne naprave skozi čas</w:t>
            </w:r>
            <w:r w:rsidR="009C67EF">
              <w:rPr>
                <w:rFonts w:asciiTheme="majorHAnsi" w:hAnsiTheme="majorHAnsi" w:cstheme="majorHAnsi"/>
                <w:bCs/>
                <w:color w:val="4F81BD" w:themeColor="accent1"/>
              </w:rPr>
              <w:t xml:space="preserve"> (Primer gradiva takega tipa)</w:t>
            </w:r>
            <w:r w:rsidR="00D67EE5" w:rsidRPr="009C67EF">
              <w:rPr>
                <w:rFonts w:asciiTheme="majorHAnsi" w:hAnsiTheme="majorHAnsi" w:cstheme="majorHAnsi"/>
                <w:bCs/>
                <w:color w:val="4F81BD" w:themeColor="accent1"/>
              </w:rPr>
              <w:t xml:space="preserve">. </w:t>
            </w:r>
            <w:r w:rsidRPr="009C67EF">
              <w:rPr>
                <w:rFonts w:asciiTheme="majorHAnsi" w:hAnsiTheme="majorHAnsi" w:cstheme="majorHAnsi"/>
                <w:bCs/>
                <w:color w:val="4F81BD" w:themeColor="accent1"/>
              </w:rPr>
              <w:t xml:space="preserve"> </w:t>
            </w:r>
          </w:p>
          <w:p w14:paraId="6ECB0FD8" w14:textId="77777777" w:rsidR="00F14A9D" w:rsidRDefault="00F14A9D" w:rsidP="00677F3D">
            <w:pPr>
              <w:rPr>
                <w:rFonts w:asciiTheme="majorHAnsi" w:hAnsiTheme="majorHAnsi" w:cstheme="majorHAnsi"/>
                <w:bCs/>
              </w:rPr>
            </w:pPr>
          </w:p>
          <w:p w14:paraId="42FF3A3C" w14:textId="2CBBE958" w:rsidR="00F14A9D" w:rsidRPr="00F14A9D" w:rsidRDefault="00F14A9D" w:rsidP="00677F3D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Učenec ugotovitve</w:t>
            </w:r>
            <w:r w:rsidRPr="007641C1">
              <w:rPr>
                <w:rFonts w:asciiTheme="majorHAnsi" w:hAnsiTheme="majorHAnsi" w:cstheme="majorHAnsi"/>
                <w:bCs/>
              </w:rPr>
              <w:t xml:space="preserve"> zapiše v zvezek ali posname </w:t>
            </w:r>
            <w:r w:rsidR="00AD14F8">
              <w:rPr>
                <w:rFonts w:asciiTheme="majorHAnsi" w:hAnsiTheme="majorHAnsi" w:cstheme="majorHAnsi"/>
                <w:bCs/>
              </w:rPr>
              <w:t xml:space="preserve">in </w:t>
            </w:r>
            <w:r w:rsidRPr="007641C1">
              <w:rPr>
                <w:rFonts w:asciiTheme="majorHAnsi" w:hAnsiTheme="majorHAnsi" w:cstheme="majorHAnsi"/>
                <w:bCs/>
              </w:rPr>
              <w:t>pripne v spletno orodje Padlet.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8CEC" w14:textId="15BDFE0D" w:rsidR="007E642A" w:rsidRPr="007E642A" w:rsidRDefault="007E642A" w:rsidP="007E64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Možnost</w:t>
            </w:r>
            <w:r w:rsidRPr="007B689B">
              <w:rPr>
                <w:rFonts w:asciiTheme="majorHAnsi" w:hAnsiTheme="majorHAnsi" w:cstheme="majorHAnsi"/>
              </w:rPr>
              <w:t xml:space="preserve"> izvedbe: </w:t>
            </w:r>
            <w:r>
              <w:rPr>
                <w:rFonts w:asciiTheme="majorHAnsi" w:hAnsiTheme="majorHAnsi" w:cstheme="majorHAnsi"/>
              </w:rPr>
              <w:t>u</w:t>
            </w:r>
            <w:r w:rsidRPr="007E642A">
              <w:rPr>
                <w:rFonts w:asciiTheme="majorHAnsi" w:hAnsiTheme="majorHAnsi" w:cstheme="majorHAnsi"/>
              </w:rPr>
              <w:t>čitelj</w:t>
            </w:r>
            <w:r w:rsidR="00C82A5B">
              <w:rPr>
                <w:rFonts w:asciiTheme="majorHAnsi" w:hAnsiTheme="majorHAnsi" w:cstheme="majorHAnsi"/>
              </w:rPr>
              <w:t>i</w:t>
            </w:r>
            <w:r w:rsidRPr="007E642A">
              <w:rPr>
                <w:rFonts w:asciiTheme="majorHAnsi" w:hAnsiTheme="majorHAnsi" w:cstheme="majorHAnsi"/>
              </w:rPr>
              <w:t xml:space="preserve"> uporabi</w:t>
            </w:r>
            <w:r w:rsidR="00C82A5B">
              <w:rPr>
                <w:rFonts w:asciiTheme="majorHAnsi" w:hAnsiTheme="majorHAnsi" w:cstheme="majorHAnsi"/>
              </w:rPr>
              <w:t>te</w:t>
            </w:r>
            <w:r w:rsidRPr="007E642A">
              <w:rPr>
                <w:rFonts w:asciiTheme="majorHAnsi" w:hAnsiTheme="majorHAnsi" w:cstheme="majorHAnsi"/>
              </w:rPr>
              <w:t xml:space="preserve"> učencem poznan komunikacijski kanal in n</w:t>
            </w:r>
            <w:r>
              <w:rPr>
                <w:rFonts w:asciiTheme="majorHAnsi" w:hAnsiTheme="majorHAnsi" w:cstheme="majorHAnsi"/>
              </w:rPr>
              <w:t>avodilo</w:t>
            </w:r>
            <w:r w:rsidRPr="007E642A">
              <w:rPr>
                <w:rFonts w:asciiTheme="majorHAnsi" w:hAnsiTheme="majorHAnsi" w:cstheme="majorHAnsi"/>
              </w:rPr>
              <w:t xml:space="preserve"> za 1. dejavnost (zvočno ali video vnaprej posneta, pisna) </w:t>
            </w:r>
            <w:r w:rsidR="00C82A5B">
              <w:rPr>
                <w:rFonts w:asciiTheme="majorHAnsi" w:hAnsiTheme="majorHAnsi" w:cstheme="majorHAnsi"/>
              </w:rPr>
              <w:t xml:space="preserve">lahko </w:t>
            </w:r>
            <w:r w:rsidRPr="007E642A">
              <w:rPr>
                <w:rFonts w:asciiTheme="majorHAnsi" w:hAnsiTheme="majorHAnsi" w:cstheme="majorHAnsi"/>
                <w:u w:val="single"/>
              </w:rPr>
              <w:t>pošlje</w:t>
            </w:r>
            <w:r w:rsidR="00C82A5B">
              <w:rPr>
                <w:rFonts w:asciiTheme="majorHAnsi" w:hAnsiTheme="majorHAnsi" w:cstheme="majorHAnsi"/>
                <w:u w:val="single"/>
              </w:rPr>
              <w:t>te</w:t>
            </w:r>
            <w:r w:rsidRPr="007E642A">
              <w:rPr>
                <w:rFonts w:asciiTheme="majorHAnsi" w:hAnsiTheme="majorHAnsi" w:cstheme="majorHAnsi"/>
                <w:u w:val="single"/>
              </w:rPr>
              <w:t xml:space="preserve"> vnaprej</w:t>
            </w:r>
            <w:r w:rsidRPr="007E642A">
              <w:rPr>
                <w:rFonts w:asciiTheme="majorHAnsi" w:hAnsiTheme="majorHAnsi" w:cstheme="majorHAnsi"/>
              </w:rPr>
              <w:t xml:space="preserve"> po e</w:t>
            </w:r>
            <w:r w:rsidR="007641C1">
              <w:rPr>
                <w:rFonts w:asciiTheme="majorHAnsi" w:hAnsiTheme="majorHAnsi" w:cstheme="majorHAnsi"/>
              </w:rPr>
              <w:t>-pošti, preko spletne učilnice. R</w:t>
            </w:r>
            <w:r w:rsidRPr="007E642A">
              <w:rPr>
                <w:rFonts w:asciiTheme="majorHAnsi" w:hAnsiTheme="majorHAnsi" w:cstheme="majorHAnsi"/>
              </w:rPr>
              <w:t>azmišljanja ob vprašan</w:t>
            </w:r>
            <w:r w:rsidR="007641C1">
              <w:rPr>
                <w:rFonts w:asciiTheme="majorHAnsi" w:hAnsiTheme="majorHAnsi" w:cstheme="majorHAnsi"/>
              </w:rPr>
              <w:t>jih in lastna vprašanja učencev zbrana v spletnem orodju Padlet, predstavljajo</w:t>
            </w:r>
            <w:r w:rsidRPr="007E642A">
              <w:rPr>
                <w:rFonts w:asciiTheme="majorHAnsi" w:hAnsiTheme="majorHAnsi" w:cstheme="majorHAnsi"/>
              </w:rPr>
              <w:t xml:space="preserve"> izhodišče za 2. dejavnost.</w:t>
            </w:r>
          </w:p>
          <w:p w14:paraId="7B40E012" w14:textId="77777777" w:rsidR="004E021A" w:rsidRDefault="004E021A" w:rsidP="007B689B">
            <w:pPr>
              <w:rPr>
                <w:rFonts w:asciiTheme="majorHAnsi" w:hAnsiTheme="majorHAnsi" w:cstheme="majorHAnsi"/>
              </w:rPr>
            </w:pPr>
          </w:p>
          <w:p w14:paraId="7CE2FC15" w14:textId="2A8180B6" w:rsidR="00D67EE5" w:rsidRDefault="00AD14F8" w:rsidP="007B68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 sami izvedbi je bistveno, da učenec ob vprašanjih razmišlja, se o tem</w:t>
            </w:r>
            <w:r w:rsidR="0050025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00254">
              <w:rPr>
                <w:rFonts w:asciiTheme="majorHAnsi" w:hAnsiTheme="majorHAnsi" w:cstheme="majorHAnsi"/>
              </w:rPr>
              <w:t xml:space="preserve">če se le da oz. </w:t>
            </w:r>
            <w:r>
              <w:rPr>
                <w:rFonts w:asciiTheme="majorHAnsi" w:hAnsiTheme="majorHAnsi" w:cstheme="majorHAnsi"/>
              </w:rPr>
              <w:t>glede na možnosti</w:t>
            </w:r>
            <w:r w:rsidR="0050025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pogovarja (z učiteljem ali z vrstniki v videokonferenčnem okolju</w:t>
            </w:r>
            <w:r w:rsidR="00500254">
              <w:rPr>
                <w:rFonts w:asciiTheme="majorHAnsi" w:hAnsiTheme="majorHAnsi" w:cstheme="majorHAnsi"/>
              </w:rPr>
              <w:t xml:space="preserve">). Ni bistveno, da učenec pisno odgovarja na vprašanja, zato lahko svoje razmisleke in ugotovitve avdio posname. </w:t>
            </w:r>
          </w:p>
          <w:p w14:paraId="7BDD4959" w14:textId="1FA7FA64" w:rsidR="00D67EE5" w:rsidRDefault="00D67EE5" w:rsidP="007B689B">
            <w:pPr>
              <w:rPr>
                <w:rFonts w:asciiTheme="majorHAnsi" w:hAnsiTheme="majorHAnsi" w:cstheme="majorHAnsi"/>
              </w:rPr>
            </w:pPr>
          </w:p>
          <w:p w14:paraId="5469E12B" w14:textId="623DDE50" w:rsidR="00D67EE5" w:rsidRDefault="00C82A5B" w:rsidP="007B68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Predviden čas izvedbe 1. </w:t>
            </w:r>
            <w:r w:rsidR="00D67EE5">
              <w:rPr>
                <w:rFonts w:asciiTheme="majorHAnsi" w:hAnsiTheme="majorHAnsi" w:cstheme="majorHAnsi"/>
                <w:b/>
              </w:rPr>
              <w:t>dejavnosti: 1 šolska ura</w:t>
            </w:r>
            <w:r w:rsidR="00D67EE5" w:rsidRPr="00D71F90">
              <w:rPr>
                <w:rFonts w:asciiTheme="majorHAnsi" w:hAnsiTheme="majorHAnsi" w:cstheme="majorHAnsi"/>
                <w:b/>
              </w:rPr>
              <w:t>.</w:t>
            </w:r>
          </w:p>
        </w:tc>
      </w:tr>
      <w:tr w:rsidR="00F22675" w:rsidRPr="007A218E" w14:paraId="3E48196B" w14:textId="77777777" w:rsidTr="004F298A">
        <w:trPr>
          <w:trHeight w:val="20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6EEC0" w14:textId="1B6A3489" w:rsidR="00F22675" w:rsidRDefault="00F22675" w:rsidP="00F22675">
            <w:pPr>
              <w:rPr>
                <w:rFonts w:asciiTheme="majorHAnsi" w:eastAsia="Times New Roman" w:hAnsiTheme="majorHAnsi" w:cstheme="majorHAnsi"/>
                <w:b/>
              </w:rPr>
            </w:pPr>
            <w:r w:rsidRPr="00CC5E85">
              <w:rPr>
                <w:rFonts w:asciiTheme="majorHAnsi" w:eastAsia="Times New Roman" w:hAnsiTheme="majorHAnsi" w:cstheme="majorHAnsi"/>
                <w:b/>
              </w:rPr>
              <w:t xml:space="preserve">2. dejavnost: </w:t>
            </w:r>
            <w:r w:rsidR="00565227">
              <w:rPr>
                <w:rFonts w:asciiTheme="majorHAnsi" w:eastAsia="Times New Roman" w:hAnsiTheme="majorHAnsi" w:cstheme="majorHAnsi"/>
                <w:b/>
              </w:rPr>
              <w:t xml:space="preserve">seznanitev z </w:t>
            </w:r>
            <w:r w:rsidRPr="00CC5E85">
              <w:rPr>
                <w:rFonts w:asciiTheme="majorHAnsi" w:eastAsia="Times New Roman" w:hAnsiTheme="majorHAnsi" w:cstheme="majorHAnsi"/>
                <w:b/>
              </w:rPr>
              <w:t>nameni učenja in kriteriji uspešnosti</w:t>
            </w:r>
          </w:p>
          <w:p w14:paraId="6DB23A2B" w14:textId="479584CA" w:rsidR="009C67EF" w:rsidRDefault="00641ECD" w:rsidP="009C67EF">
            <w:pPr>
              <w:rPr>
                <w:rFonts w:asciiTheme="majorHAnsi" w:eastAsia="Calibri" w:hAnsiTheme="majorHAnsi" w:cstheme="majorHAnsi"/>
              </w:rPr>
            </w:pPr>
            <w:r w:rsidRPr="00565227">
              <w:rPr>
                <w:rFonts w:asciiTheme="majorHAnsi" w:eastAsia="Times New Roman" w:hAnsiTheme="majorHAnsi" w:cstheme="majorHAnsi"/>
              </w:rPr>
              <w:t>Učitelj nagovori učence</w:t>
            </w:r>
            <w:r w:rsidR="009C67EF">
              <w:rPr>
                <w:rFonts w:asciiTheme="majorHAnsi" w:eastAsia="Times New Roman" w:hAnsiTheme="majorHAnsi" w:cstheme="majorHAnsi"/>
              </w:rPr>
              <w:t xml:space="preserve">. Pri </w:t>
            </w:r>
            <w:r w:rsidR="009C67EF">
              <w:rPr>
                <w:rFonts w:asciiTheme="majorHAnsi" w:eastAsia="Calibri" w:hAnsiTheme="majorHAnsi" w:cstheme="majorHAnsi"/>
              </w:rPr>
              <w:t xml:space="preserve">ugotavljanju obstoječih pojmovanj o varnem in varčnem ravnanju z elektriko, v pogovoru z učenci, izhaja iz njihovih razmislekov v 1. dejavnosti.  </w:t>
            </w:r>
          </w:p>
          <w:p w14:paraId="559A3F3F" w14:textId="77777777" w:rsidR="00565227" w:rsidRDefault="00565227" w:rsidP="00565227">
            <w:pPr>
              <w:rPr>
                <w:rFonts w:asciiTheme="majorHAnsi" w:eastAsia="Times New Roman" w:hAnsiTheme="majorHAnsi" w:cstheme="majorHAnsi"/>
              </w:rPr>
            </w:pPr>
          </w:p>
          <w:p w14:paraId="6CFF9377" w14:textId="4EBD7765" w:rsidR="00565227" w:rsidRPr="00565227" w:rsidRDefault="0000438E" w:rsidP="00565227">
            <w:pPr>
              <w:rPr>
                <w:rFonts w:asciiTheme="majorHAnsi" w:eastAsia="Times New Roman" w:hAnsiTheme="majorHAnsi" w:cstheme="majorHAnsi"/>
              </w:rPr>
            </w:pPr>
            <w:r w:rsidRPr="00565227">
              <w:rPr>
                <w:rFonts w:asciiTheme="majorHAnsi" w:eastAsia="Times New Roman" w:hAnsiTheme="majorHAnsi" w:cstheme="majorHAnsi"/>
              </w:rPr>
              <w:lastRenderedPageBreak/>
              <w:t>Učence seznani z nameni učenja</w:t>
            </w:r>
            <w:r w:rsidR="00565227" w:rsidRPr="00565227">
              <w:rPr>
                <w:rFonts w:asciiTheme="majorHAnsi" w:eastAsia="Times New Roman" w:hAnsiTheme="majorHAnsi" w:cstheme="majorHAnsi"/>
              </w:rPr>
              <w:t xml:space="preserve"> in učnimi dejavnostmi za celoten sklop.  Učence spodbudi k lastni organizaciji časa in dela.</w:t>
            </w:r>
          </w:p>
          <w:p w14:paraId="0970A44C" w14:textId="0163105C" w:rsidR="00565227" w:rsidRPr="00565227" w:rsidRDefault="00565227" w:rsidP="00565227">
            <w:pPr>
              <w:rPr>
                <w:rFonts w:asciiTheme="majorHAnsi" w:eastAsia="Times New Roman" w:hAnsiTheme="majorHAnsi" w:cstheme="majorHAnsi"/>
              </w:rPr>
            </w:pPr>
          </w:p>
          <w:p w14:paraId="50732449" w14:textId="508EE4AE" w:rsidR="00565227" w:rsidRPr="009C67EF" w:rsidRDefault="00565227" w:rsidP="00F22675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Namen učenja </w:t>
            </w:r>
            <w:r w:rsidRPr="009C67EF">
              <w:rPr>
                <w:rFonts w:asciiTheme="majorHAnsi" w:eastAsia="Calibri" w:hAnsiTheme="majorHAnsi" w:cstheme="majorHAnsi"/>
              </w:rPr>
              <w:t>sklopa je razumeti in predstaviti, zakaj in kako, varno in varčno ravnati z elektriko.</w:t>
            </w:r>
          </w:p>
          <w:p w14:paraId="14E7B969" w14:textId="5E4B3672" w:rsidR="009C67EF" w:rsidRDefault="009C67EF" w:rsidP="00F22675">
            <w:pPr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Uspešen bom, ko …</w:t>
            </w:r>
          </w:p>
          <w:p w14:paraId="790324A3" w14:textId="77777777" w:rsidR="00585254" w:rsidRPr="009C67EF" w:rsidRDefault="000A7AFC" w:rsidP="000A7AFC">
            <w:pPr>
              <w:numPr>
                <w:ilvl w:val="0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9C67EF">
              <w:rPr>
                <w:rFonts w:asciiTheme="majorHAnsi" w:eastAsia="Times New Roman" w:hAnsiTheme="majorHAnsi" w:cstheme="majorHAnsi"/>
              </w:rPr>
              <w:t>pridobim podatke o varnem in varčnem ravnanju z elektriko s pomočjo virov,</w:t>
            </w:r>
          </w:p>
          <w:p w14:paraId="08A1786E" w14:textId="77777777" w:rsidR="00585254" w:rsidRPr="009C67EF" w:rsidRDefault="000A7AFC" w:rsidP="000A7AFC">
            <w:pPr>
              <w:numPr>
                <w:ilvl w:val="0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9C67EF">
              <w:rPr>
                <w:rFonts w:asciiTheme="majorHAnsi" w:eastAsia="Times New Roman" w:hAnsiTheme="majorHAnsi" w:cstheme="majorHAnsi"/>
              </w:rPr>
              <w:t>raziščem varno in varčno ravnanje z električnimi napravami doma,</w:t>
            </w:r>
          </w:p>
          <w:p w14:paraId="3595C723" w14:textId="77777777" w:rsidR="00585254" w:rsidRPr="009C67EF" w:rsidRDefault="000A7AFC" w:rsidP="000A7AFC">
            <w:pPr>
              <w:numPr>
                <w:ilvl w:val="0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9C67EF">
              <w:rPr>
                <w:rFonts w:asciiTheme="majorHAnsi" w:eastAsia="Times New Roman" w:hAnsiTheme="majorHAnsi" w:cstheme="majorHAnsi"/>
              </w:rPr>
              <w:t xml:space="preserve">predstavim varčno in varno ravnanje z električno napravo. </w:t>
            </w:r>
          </w:p>
          <w:p w14:paraId="53A0B9E6" w14:textId="06749221" w:rsidR="006F00FD" w:rsidRDefault="006F00FD" w:rsidP="0000145E">
            <w:pPr>
              <w:rPr>
                <w:rFonts w:asciiTheme="majorHAnsi" w:eastAsia="Times New Roman" w:hAnsiTheme="majorHAnsi" w:cstheme="majorHAnsi"/>
              </w:rPr>
            </w:pPr>
          </w:p>
          <w:p w14:paraId="650FE189" w14:textId="351E12BA" w:rsidR="0012321E" w:rsidRDefault="0000145E" w:rsidP="0000145E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V </w:t>
            </w:r>
            <w:r w:rsidRPr="00565227">
              <w:rPr>
                <w:rFonts w:asciiTheme="majorHAnsi" w:eastAsia="Times New Roman" w:hAnsiTheme="majorHAnsi" w:cstheme="majorHAnsi"/>
                <w:color w:val="4F81BD" w:themeColor="accent1"/>
              </w:rPr>
              <w:t xml:space="preserve">navodilih učencem (PPT) </w:t>
            </w:r>
            <w:r>
              <w:rPr>
                <w:rFonts w:asciiTheme="majorHAnsi" w:eastAsia="Times New Roman" w:hAnsiTheme="majorHAnsi" w:cstheme="majorHAnsi"/>
              </w:rPr>
              <w:t xml:space="preserve">izpostavi, da pri učenju in raziskovanju elektrike svoje </w:t>
            </w:r>
            <w:r w:rsidR="00565227">
              <w:rPr>
                <w:rFonts w:asciiTheme="majorHAnsi" w:eastAsia="Times New Roman" w:hAnsiTheme="majorHAnsi" w:cstheme="majorHAnsi"/>
              </w:rPr>
              <w:t>ugotovitve zapisujejo v zvezek.</w:t>
            </w:r>
          </w:p>
          <w:p w14:paraId="48BD0B34" w14:textId="77777777" w:rsidR="00565227" w:rsidRDefault="00565227" w:rsidP="00A07D50">
            <w:pPr>
              <w:rPr>
                <w:rFonts w:asciiTheme="majorHAnsi" w:eastAsia="Times New Roman" w:hAnsiTheme="majorHAnsi" w:cstheme="majorHAnsi"/>
              </w:rPr>
            </w:pPr>
          </w:p>
          <w:p w14:paraId="34A7F87A" w14:textId="5DE22BF4" w:rsidR="00A07D50" w:rsidRDefault="0000145E" w:rsidP="00A07D50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Spodbudi jih k sprotnemu pripenjanju dokazov učenja na tablo Padlet </w:t>
            </w:r>
            <w:r w:rsidR="00A07D50">
              <w:rPr>
                <w:rFonts w:asciiTheme="majorHAnsi" w:eastAsia="Times New Roman" w:hAnsiTheme="majorHAnsi" w:cstheme="majorHAnsi"/>
              </w:rPr>
              <w:t>.</w:t>
            </w:r>
          </w:p>
          <w:p w14:paraId="07EB267D" w14:textId="77777777" w:rsidR="00565227" w:rsidRDefault="00565227" w:rsidP="00A07D50">
            <w:pPr>
              <w:rPr>
                <w:rFonts w:asciiTheme="majorHAnsi" w:eastAsia="Calibri" w:hAnsiTheme="majorHAnsi" w:cstheme="majorHAnsi"/>
              </w:rPr>
            </w:pPr>
          </w:p>
          <w:p w14:paraId="7452A2CD" w14:textId="3ED48E17" w:rsidR="00565227" w:rsidRPr="009C67EF" w:rsidRDefault="00A07D50" w:rsidP="00A07D5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IZBIRNO: </w:t>
            </w:r>
            <w:r w:rsidRPr="007E642A">
              <w:rPr>
                <w:rFonts w:asciiTheme="majorHAnsi" w:eastAsia="Calibri" w:hAnsiTheme="majorHAnsi" w:cstheme="majorHAnsi"/>
              </w:rPr>
              <w:t>Učitelj spodbudi učence k zbiranju zanimivosti o elektriki in sooblikovanju razrednega slovarčka na temo elektrike na skupno tablo Padlet.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18AB" w14:textId="77777777" w:rsidR="00565227" w:rsidRPr="007E642A" w:rsidRDefault="00565227" w:rsidP="005652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a) Učenec razmišlja ob vprašanju: </w:t>
            </w:r>
          </w:p>
          <w:p w14:paraId="02EC2D52" w14:textId="77777777" w:rsidR="00565227" w:rsidRDefault="00565227" w:rsidP="000A7AFC">
            <w:pPr>
              <w:pStyle w:val="Odstavekseznama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A07D50">
              <w:rPr>
                <w:rFonts w:asciiTheme="majorHAnsi" w:hAnsiTheme="majorHAnsi" w:cstheme="majorHAnsi"/>
              </w:rPr>
              <w:t xml:space="preserve">Na kaj vse pomisliš, ko prebereš </w:t>
            </w:r>
            <w:r w:rsidRPr="00A07D50">
              <w:rPr>
                <w:rFonts w:asciiTheme="majorHAnsi" w:hAnsiTheme="majorHAnsi" w:cstheme="majorHAnsi"/>
                <w:bCs/>
              </w:rPr>
              <w:t>PAZLJIVO Z ELEKTRIKO</w:t>
            </w:r>
            <w:r w:rsidRPr="00A07D50">
              <w:rPr>
                <w:rFonts w:asciiTheme="majorHAnsi" w:hAnsiTheme="majorHAnsi" w:cstheme="majorHAnsi"/>
              </w:rPr>
              <w:t xml:space="preserve">?  </w:t>
            </w:r>
          </w:p>
          <w:p w14:paraId="1DCAE557" w14:textId="77777777" w:rsidR="009C67EF" w:rsidRDefault="009C67EF" w:rsidP="009C67EF">
            <w:pPr>
              <w:rPr>
                <w:rFonts w:asciiTheme="majorHAnsi" w:hAnsiTheme="majorHAnsi" w:cstheme="majorHAnsi"/>
              </w:rPr>
            </w:pPr>
          </w:p>
          <w:p w14:paraId="585460C4" w14:textId="5A9C24B0" w:rsidR="00565227" w:rsidRDefault="009C67EF" w:rsidP="00702A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Dokaz učenja: zapisi učencev na tablo Padlet ali asociacije učencev v Mentimetru.</w:t>
            </w:r>
          </w:p>
          <w:p w14:paraId="33385E1D" w14:textId="77777777" w:rsidR="009C67EF" w:rsidRDefault="009C67EF" w:rsidP="00702A0C">
            <w:pPr>
              <w:rPr>
                <w:rFonts w:asciiTheme="majorHAnsi" w:hAnsiTheme="majorHAnsi" w:cstheme="majorHAnsi"/>
              </w:rPr>
            </w:pPr>
          </w:p>
          <w:p w14:paraId="747ADB6F" w14:textId="7FF73466" w:rsidR="00702A0C" w:rsidRDefault="00565227" w:rsidP="00702A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b) </w:t>
            </w:r>
            <w:r w:rsidR="00703C05">
              <w:rPr>
                <w:rFonts w:asciiTheme="majorHAnsi" w:hAnsiTheme="majorHAnsi" w:cstheme="majorHAnsi"/>
              </w:rPr>
              <w:t xml:space="preserve">Učenec posluša </w:t>
            </w:r>
            <w:r w:rsidR="00702A0C" w:rsidRPr="00702A0C">
              <w:rPr>
                <w:rFonts w:asciiTheme="majorHAnsi" w:hAnsiTheme="majorHAnsi" w:cstheme="majorHAnsi"/>
              </w:rPr>
              <w:t xml:space="preserve">predstavitev namenov učenja </w:t>
            </w:r>
            <w:r w:rsidR="00574095">
              <w:rPr>
                <w:rFonts w:asciiTheme="majorHAnsi" w:hAnsiTheme="majorHAnsi" w:cstheme="majorHAnsi"/>
              </w:rPr>
              <w:t xml:space="preserve">in navodila </w:t>
            </w:r>
            <w:r w:rsidR="006F00FD">
              <w:rPr>
                <w:rFonts w:asciiTheme="majorHAnsi" w:hAnsiTheme="majorHAnsi" w:cstheme="majorHAnsi"/>
              </w:rPr>
              <w:t xml:space="preserve">za samostojno </w:t>
            </w:r>
            <w:r w:rsidR="006F00FD" w:rsidRPr="00565227">
              <w:rPr>
                <w:rFonts w:asciiTheme="majorHAnsi" w:hAnsiTheme="majorHAnsi" w:cstheme="majorHAnsi"/>
                <w:color w:val="4F81BD" w:themeColor="accent1"/>
              </w:rPr>
              <w:t>učenje po korakih</w:t>
            </w:r>
            <w:r w:rsidR="00F443B7" w:rsidRPr="00565227">
              <w:rPr>
                <w:rFonts w:asciiTheme="majorHAnsi" w:hAnsiTheme="majorHAnsi" w:cstheme="majorHAnsi"/>
                <w:color w:val="4F81BD" w:themeColor="accent1"/>
              </w:rPr>
              <w:t xml:space="preserve"> (PPT)</w:t>
            </w:r>
            <w:r w:rsidR="006F00FD" w:rsidRPr="00565227">
              <w:rPr>
                <w:rFonts w:asciiTheme="majorHAnsi" w:hAnsiTheme="majorHAnsi" w:cstheme="majorHAnsi"/>
                <w:color w:val="4F81BD" w:themeColor="accent1"/>
              </w:rPr>
              <w:t>:</w:t>
            </w:r>
          </w:p>
          <w:p w14:paraId="5006E26C" w14:textId="75A2CAD7" w:rsidR="006F00FD" w:rsidRDefault="006F00FD" w:rsidP="000A7AFC">
            <w:pPr>
              <w:pStyle w:val="Odstavekseznama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Navodilo: Učim se o varnem ravnanju z elektriko</w:t>
            </w:r>
            <w:r w:rsidR="00F443B7">
              <w:rPr>
                <w:rFonts w:asciiTheme="majorHAnsi" w:hAnsiTheme="majorHAnsi" w:cstheme="majorHAnsi"/>
              </w:rPr>
              <w:t xml:space="preserve"> </w:t>
            </w:r>
          </w:p>
          <w:p w14:paraId="4417EF72" w14:textId="5E3E986F" w:rsidR="006F00FD" w:rsidRDefault="006F00FD" w:rsidP="000A7AFC">
            <w:pPr>
              <w:pStyle w:val="Odstavekseznama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Navodilo: Učim se o varčnem ravnanju z elektriko</w:t>
            </w:r>
          </w:p>
          <w:p w14:paraId="1AFAB965" w14:textId="39D21932" w:rsidR="006F00FD" w:rsidRPr="006F00FD" w:rsidRDefault="006F00FD" w:rsidP="000A7AFC">
            <w:pPr>
              <w:pStyle w:val="Odstavekseznama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Navodilo: Predstavim varno in varčno ravnanje z električno napravo</w:t>
            </w:r>
            <w:r w:rsidR="00F74755">
              <w:rPr>
                <w:rFonts w:asciiTheme="majorHAnsi" w:hAnsiTheme="majorHAnsi" w:cstheme="majorHAnsi"/>
              </w:rPr>
              <w:t>.</w:t>
            </w:r>
          </w:p>
          <w:p w14:paraId="6AD3AF35" w14:textId="77777777" w:rsidR="006F00FD" w:rsidRDefault="006F00FD" w:rsidP="00702A0C">
            <w:pPr>
              <w:rPr>
                <w:rFonts w:asciiTheme="majorHAnsi" w:hAnsiTheme="majorHAnsi" w:cstheme="majorHAnsi"/>
              </w:rPr>
            </w:pPr>
          </w:p>
          <w:p w14:paraId="1D186088" w14:textId="1FA728C4" w:rsidR="0025075F" w:rsidRDefault="006F00FD" w:rsidP="00702A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Učenec na tablo Padlet: </w:t>
            </w:r>
          </w:p>
          <w:p w14:paraId="3707A967" w14:textId="0CECC898" w:rsidR="0025075F" w:rsidRPr="006F00FD" w:rsidRDefault="0025075F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F00FD">
              <w:rPr>
                <w:rFonts w:asciiTheme="majorHAnsi" w:hAnsiTheme="majorHAnsi" w:cstheme="majorHAnsi"/>
              </w:rPr>
              <w:t>odda s</w:t>
            </w:r>
            <w:r w:rsidR="006F00FD" w:rsidRPr="006F00FD">
              <w:rPr>
                <w:rFonts w:asciiTheme="majorHAnsi" w:hAnsiTheme="majorHAnsi" w:cstheme="majorHAnsi"/>
              </w:rPr>
              <w:t>kenirane / fotografirane zapise v zvezku (raziskovanje z viri, raziskovanje doma)</w:t>
            </w:r>
          </w:p>
          <w:p w14:paraId="38825D48" w14:textId="4FA4A4A2" w:rsidR="0025075F" w:rsidRDefault="0025075F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pridobi </w:t>
            </w:r>
            <w:r w:rsidRPr="0025075F">
              <w:rPr>
                <w:rFonts w:asciiTheme="majorHAnsi" w:hAnsiTheme="majorHAnsi" w:cstheme="majorHAnsi"/>
              </w:rPr>
              <w:t>učiteljevo povratno informacijo</w:t>
            </w:r>
            <w:r>
              <w:rPr>
                <w:rFonts w:asciiTheme="majorHAnsi" w:hAnsiTheme="majorHAnsi" w:cstheme="majorHAnsi"/>
              </w:rPr>
              <w:t>,</w:t>
            </w:r>
          </w:p>
          <w:p w14:paraId="0E092822" w14:textId="5E3E76AA" w:rsidR="00565227" w:rsidRDefault="006F00FD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postavlja vprašanja</w:t>
            </w:r>
            <w:r w:rsidR="00565227">
              <w:rPr>
                <w:rFonts w:asciiTheme="majorHAnsi" w:hAnsiTheme="majorHAnsi" w:cstheme="majorHAnsi"/>
              </w:rPr>
              <w:t xml:space="preserve">, </w:t>
            </w:r>
          </w:p>
          <w:p w14:paraId="72A5F0F8" w14:textId="4187852A" w:rsidR="0025075F" w:rsidRPr="00565227" w:rsidRDefault="00565227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IZBIRNO: </w:t>
            </w:r>
            <w:r w:rsidR="006F00FD">
              <w:rPr>
                <w:rFonts w:asciiTheme="majorHAnsi" w:hAnsiTheme="majorHAnsi" w:cstheme="majorHAnsi"/>
              </w:rPr>
              <w:t xml:space="preserve">zapisuje </w:t>
            </w:r>
            <w:r>
              <w:rPr>
                <w:rFonts w:asciiTheme="majorHAnsi" w:hAnsiTheme="majorHAnsi" w:cstheme="majorHAnsi"/>
              </w:rPr>
              <w:t xml:space="preserve">zanimivosti o elektriki in </w:t>
            </w:r>
            <w:r w:rsidR="0025075F" w:rsidRPr="00565227">
              <w:rPr>
                <w:rFonts w:asciiTheme="majorHAnsi" w:hAnsiTheme="majorHAnsi" w:cstheme="majorHAnsi"/>
              </w:rPr>
              <w:t xml:space="preserve">sooblikuje razredni slovar na temo elektrike. </w:t>
            </w:r>
          </w:p>
          <w:p w14:paraId="05325937" w14:textId="77777777" w:rsidR="00565227" w:rsidRDefault="00565227" w:rsidP="00703C05">
            <w:pPr>
              <w:rPr>
                <w:rFonts w:asciiTheme="majorHAnsi" w:hAnsiTheme="majorHAnsi" w:cstheme="majorHAnsi"/>
              </w:rPr>
            </w:pPr>
          </w:p>
          <w:p w14:paraId="213C7A07" w14:textId="19E38384" w:rsidR="00F22675" w:rsidRPr="00702A0C" w:rsidRDefault="00FD6DD5" w:rsidP="005652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Učenec posluša </w:t>
            </w:r>
            <w:r w:rsidR="00703C05">
              <w:rPr>
                <w:rFonts w:asciiTheme="majorHAnsi" w:hAnsiTheme="majorHAnsi" w:cstheme="majorHAnsi"/>
              </w:rPr>
              <w:t xml:space="preserve">navodila </w:t>
            </w:r>
            <w:r w:rsidR="0025075F">
              <w:rPr>
                <w:rFonts w:asciiTheme="majorHAnsi" w:hAnsiTheme="majorHAnsi" w:cstheme="majorHAnsi"/>
              </w:rPr>
              <w:t xml:space="preserve">za delo </w:t>
            </w:r>
            <w:r>
              <w:rPr>
                <w:rFonts w:asciiTheme="majorHAnsi" w:hAnsiTheme="majorHAnsi" w:cstheme="majorHAnsi"/>
              </w:rPr>
              <w:t xml:space="preserve">ali </w:t>
            </w:r>
            <w:r w:rsidR="00565227">
              <w:rPr>
                <w:rFonts w:asciiTheme="majorHAnsi" w:hAnsiTheme="majorHAnsi" w:cstheme="majorHAnsi"/>
              </w:rPr>
              <w:t>jih prebere.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6DF0" w14:textId="27D8939C" w:rsidR="00565227" w:rsidRPr="00A07D50" w:rsidRDefault="00565227" w:rsidP="005652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Možnost</w:t>
            </w:r>
            <w:r w:rsidRPr="007B689B">
              <w:rPr>
                <w:rFonts w:asciiTheme="majorHAnsi" w:hAnsiTheme="majorHAnsi" w:cstheme="majorHAnsi"/>
              </w:rPr>
              <w:t xml:space="preserve"> izvedbe: </w:t>
            </w:r>
            <w:r>
              <w:rPr>
                <w:rFonts w:asciiTheme="majorHAnsi" w:hAnsiTheme="majorHAnsi" w:cstheme="majorHAnsi"/>
              </w:rPr>
              <w:t>u</w:t>
            </w:r>
            <w:r w:rsidRPr="00A07D50">
              <w:rPr>
                <w:rFonts w:asciiTheme="majorHAnsi" w:hAnsiTheme="majorHAnsi" w:cstheme="majorHAnsi"/>
              </w:rPr>
              <w:t>čitelj</w:t>
            </w:r>
            <w:r>
              <w:rPr>
                <w:rFonts w:asciiTheme="majorHAnsi" w:hAnsiTheme="majorHAnsi" w:cstheme="majorHAnsi"/>
              </w:rPr>
              <w:t>i</w:t>
            </w:r>
            <w:r w:rsidRPr="00A07D50">
              <w:rPr>
                <w:rFonts w:asciiTheme="majorHAnsi" w:hAnsiTheme="majorHAnsi" w:cstheme="majorHAnsi"/>
              </w:rPr>
              <w:t xml:space="preserve"> z učenci izvede</w:t>
            </w:r>
            <w:r>
              <w:rPr>
                <w:rFonts w:asciiTheme="majorHAnsi" w:hAnsiTheme="majorHAnsi" w:cstheme="majorHAnsi"/>
              </w:rPr>
              <w:t>te</w:t>
            </w:r>
            <w:r w:rsidRPr="00A07D50">
              <w:rPr>
                <w:rFonts w:asciiTheme="majorHAnsi" w:hAnsiTheme="majorHAnsi" w:cstheme="majorHAnsi"/>
              </w:rPr>
              <w:t xml:space="preserve"> 2. dejavnost v učencem poznanem videokonferenčnem okolju (npr. Zoom, Teams)</w:t>
            </w:r>
            <w:r>
              <w:rPr>
                <w:rFonts w:asciiTheme="majorHAnsi" w:hAnsiTheme="majorHAnsi" w:cstheme="majorHAnsi"/>
              </w:rPr>
              <w:t>. D</w:t>
            </w:r>
            <w:r w:rsidRPr="00A07D50">
              <w:rPr>
                <w:rFonts w:asciiTheme="majorHAnsi" w:hAnsiTheme="majorHAnsi" w:cstheme="majorHAnsi"/>
              </w:rPr>
              <w:t>ejavnost</w:t>
            </w:r>
            <w:r>
              <w:rPr>
                <w:rFonts w:asciiTheme="majorHAnsi" w:hAnsiTheme="majorHAnsi" w:cstheme="majorHAnsi"/>
              </w:rPr>
              <w:t xml:space="preserve"> a)</w:t>
            </w:r>
            <w:r w:rsidRPr="00A07D50">
              <w:rPr>
                <w:rFonts w:asciiTheme="majorHAnsi" w:hAnsiTheme="majorHAnsi" w:cstheme="majorHAnsi"/>
              </w:rPr>
              <w:t xml:space="preserve"> lahko izvede</w:t>
            </w:r>
            <w:r>
              <w:rPr>
                <w:rFonts w:asciiTheme="majorHAnsi" w:hAnsiTheme="majorHAnsi" w:cstheme="majorHAnsi"/>
              </w:rPr>
              <w:t>te</w:t>
            </w:r>
            <w:r w:rsidRPr="00A07D50">
              <w:rPr>
                <w:rFonts w:asciiTheme="majorHAnsi" w:hAnsiTheme="majorHAnsi" w:cstheme="majorHAnsi"/>
              </w:rPr>
              <w:t xml:space="preserve"> z učenci s pogovorom ali z aplikacijo Mentimeter.</w:t>
            </w:r>
          </w:p>
          <w:p w14:paraId="2797A5FC" w14:textId="20D195A3" w:rsidR="00565227" w:rsidRDefault="00565227" w:rsidP="00F443B7">
            <w:pPr>
              <w:rPr>
                <w:rFonts w:asciiTheme="majorHAnsi" w:hAnsiTheme="majorHAnsi" w:cstheme="majorHAnsi"/>
              </w:rPr>
            </w:pPr>
          </w:p>
          <w:p w14:paraId="786F06F7" w14:textId="3D8161F4" w:rsidR="000B7938" w:rsidRDefault="00F443B7" w:rsidP="00F443B7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Podajanje navodil: </w:t>
            </w:r>
            <w:r w:rsidR="000B7938">
              <w:rPr>
                <w:rFonts w:asciiTheme="majorHAnsi" w:eastAsia="Times New Roman" w:hAnsiTheme="majorHAnsi" w:cstheme="majorHAnsi"/>
              </w:rPr>
              <w:t xml:space="preserve">učitelj lahko nagovor učencem z navodili poda v pisni obliki ali v obliki posnetka, ki ga posreduje preko učencem </w:t>
            </w:r>
            <w:r w:rsidR="000B7938">
              <w:rPr>
                <w:rFonts w:asciiTheme="majorHAnsi" w:eastAsia="Times New Roman" w:hAnsiTheme="majorHAnsi" w:cstheme="majorHAnsi"/>
              </w:rPr>
              <w:lastRenderedPageBreak/>
              <w:t xml:space="preserve">poznanega spletnega okolja (e-pošta, spletna učilnica, idr.). </w:t>
            </w:r>
          </w:p>
          <w:p w14:paraId="11EE6694" w14:textId="77777777" w:rsidR="003C1056" w:rsidRPr="003C1056" w:rsidRDefault="003C1056" w:rsidP="00F443B7">
            <w:pPr>
              <w:rPr>
                <w:rFonts w:asciiTheme="majorHAnsi" w:eastAsia="Times New Roman" w:hAnsiTheme="majorHAnsi" w:cstheme="majorHAnsi"/>
              </w:rPr>
            </w:pPr>
          </w:p>
          <w:p w14:paraId="3B0DFC95" w14:textId="50E893A7" w:rsidR="00F443B7" w:rsidRDefault="00094C8B" w:rsidP="00F443B7">
            <w:hyperlink r:id="rId8" w:anchor="heading=h.572yekga7t7u" w:history="1">
              <w:r>
                <w:rPr>
                  <w:noProof/>
                </w:rPr>
                <w:pict w14:anchorId="0EE7DDEE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lika 4" o:spid="_x0000_i1025" type="#_x0000_t75" href="https://docs.google.com/document/d/1gWWyV5h8ULt_DEFLinDBbNZnXjEoKJ5F1aYBKsZyhP8/edit#heading=h.572yekga7t7u" style="width:15pt;height:15pt;visibility:visible;mso-wrap-style:square" o:button="t">
                    <v:fill o:detectmouseclick="t"/>
                    <v:imagedata r:id="rId9" o:title=""/>
                  </v:shape>
                </w:pict>
              </w:r>
            </w:hyperlink>
            <w:r w:rsidR="000B7938">
              <w:rPr>
                <w:rFonts w:asciiTheme="majorHAnsi" w:hAnsiTheme="majorHAnsi" w:cstheme="majorHAnsi"/>
              </w:rPr>
              <w:t xml:space="preserve">Prilagoditve: učitelj pri učencih preverja razumevanje navodil, glede </w:t>
            </w:r>
            <w:r w:rsidR="001D4B9F">
              <w:rPr>
                <w:rFonts w:asciiTheme="majorHAnsi" w:hAnsiTheme="majorHAnsi" w:cstheme="majorHAnsi"/>
              </w:rPr>
              <w:t xml:space="preserve">na </w:t>
            </w:r>
            <w:r w:rsidR="000B7938">
              <w:rPr>
                <w:rFonts w:asciiTheme="majorHAnsi" w:hAnsiTheme="majorHAnsi" w:cstheme="majorHAnsi"/>
              </w:rPr>
              <w:t xml:space="preserve">odzive učencev </w:t>
            </w:r>
            <w:r w:rsidR="001D4B9F">
              <w:rPr>
                <w:rFonts w:asciiTheme="majorHAnsi" w:hAnsiTheme="majorHAnsi" w:cstheme="majorHAnsi"/>
              </w:rPr>
              <w:t>prilagaja podajanje</w:t>
            </w:r>
            <w:r w:rsidR="000B7938">
              <w:rPr>
                <w:rFonts w:asciiTheme="majorHAnsi" w:hAnsiTheme="majorHAnsi" w:cstheme="majorHAnsi"/>
              </w:rPr>
              <w:t xml:space="preserve"> </w:t>
            </w:r>
            <w:r w:rsidR="001D4B9F">
              <w:rPr>
                <w:rFonts w:asciiTheme="majorHAnsi" w:hAnsiTheme="majorHAnsi" w:cstheme="majorHAnsi"/>
              </w:rPr>
              <w:t xml:space="preserve">navodil </w:t>
            </w:r>
            <w:r w:rsidR="000B7938">
              <w:rPr>
                <w:rFonts w:asciiTheme="majorHAnsi" w:hAnsiTheme="majorHAnsi" w:cstheme="majorHAnsi"/>
              </w:rPr>
              <w:t xml:space="preserve">(npr. kombinacija ustnih in pisnih navodil, </w:t>
            </w:r>
            <w:r w:rsidR="001D4B9F">
              <w:rPr>
                <w:rFonts w:asciiTheme="majorHAnsi" w:hAnsiTheme="majorHAnsi" w:cstheme="majorHAnsi"/>
              </w:rPr>
              <w:t>razdeljenost kompleksnih navodil po delih).</w:t>
            </w:r>
          </w:p>
          <w:p w14:paraId="4A4FA281" w14:textId="7DA35DFC" w:rsidR="00F443B7" w:rsidRPr="007B689B" w:rsidRDefault="00F443B7" w:rsidP="00F443B7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B689B">
              <w:rPr>
                <w:rFonts w:asciiTheme="majorHAnsi" w:hAnsiTheme="majorHAnsi" w:cstheme="majorHAnsi"/>
              </w:rPr>
              <w:t xml:space="preserve">Učitelj pogleda oddane izdelke učencev in poda povratno informacijo. </w:t>
            </w:r>
          </w:p>
          <w:p w14:paraId="3E176FB3" w14:textId="27F5B59B" w:rsidR="00F443B7" w:rsidRPr="007B689B" w:rsidRDefault="00F443B7" w:rsidP="00F443B7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3FC06629" w14:textId="77777777" w:rsidR="00FD6DD5" w:rsidRDefault="00FD6DD5" w:rsidP="00F443B7">
            <w:pPr>
              <w:rPr>
                <w:rFonts w:asciiTheme="majorHAnsi" w:hAnsiTheme="majorHAnsi" w:cstheme="majorHAnsi"/>
                <w:b/>
              </w:rPr>
            </w:pPr>
          </w:p>
          <w:p w14:paraId="75CDFDB7" w14:textId="77777777" w:rsidR="00FD6DD5" w:rsidRDefault="00FD6DD5" w:rsidP="00F443B7">
            <w:pPr>
              <w:rPr>
                <w:rFonts w:asciiTheme="majorHAnsi" w:hAnsiTheme="majorHAnsi" w:cstheme="majorHAnsi"/>
                <w:b/>
              </w:rPr>
            </w:pPr>
          </w:p>
          <w:p w14:paraId="01EE45C2" w14:textId="77777777" w:rsidR="009C67EF" w:rsidRDefault="009C67EF" w:rsidP="00F443B7">
            <w:pPr>
              <w:rPr>
                <w:rFonts w:asciiTheme="majorHAnsi" w:hAnsiTheme="majorHAnsi" w:cstheme="majorHAnsi"/>
                <w:b/>
              </w:rPr>
            </w:pPr>
          </w:p>
          <w:p w14:paraId="141FC623" w14:textId="77777777" w:rsidR="009C67EF" w:rsidRDefault="009C67EF" w:rsidP="00F443B7">
            <w:pPr>
              <w:rPr>
                <w:rFonts w:asciiTheme="majorHAnsi" w:hAnsiTheme="majorHAnsi" w:cstheme="majorHAnsi"/>
                <w:b/>
              </w:rPr>
            </w:pPr>
          </w:p>
          <w:p w14:paraId="19126D8A" w14:textId="77777777" w:rsidR="009C67EF" w:rsidRDefault="009C67EF" w:rsidP="00F443B7">
            <w:pPr>
              <w:rPr>
                <w:rFonts w:asciiTheme="majorHAnsi" w:hAnsiTheme="majorHAnsi" w:cstheme="majorHAnsi"/>
                <w:b/>
              </w:rPr>
            </w:pPr>
          </w:p>
          <w:p w14:paraId="0C1E905C" w14:textId="77777777" w:rsidR="009C67EF" w:rsidRDefault="009C67EF" w:rsidP="00F443B7">
            <w:pPr>
              <w:rPr>
                <w:rFonts w:asciiTheme="majorHAnsi" w:hAnsiTheme="majorHAnsi" w:cstheme="majorHAnsi"/>
                <w:b/>
              </w:rPr>
            </w:pPr>
          </w:p>
          <w:p w14:paraId="6565F228" w14:textId="77777777" w:rsidR="009C67EF" w:rsidRDefault="009C67EF" w:rsidP="00F443B7">
            <w:pPr>
              <w:rPr>
                <w:rFonts w:asciiTheme="majorHAnsi" w:hAnsiTheme="majorHAnsi" w:cstheme="majorHAnsi"/>
                <w:b/>
              </w:rPr>
            </w:pPr>
          </w:p>
          <w:p w14:paraId="2FEB97D1" w14:textId="77777777" w:rsidR="009C67EF" w:rsidRDefault="009C67EF" w:rsidP="00F443B7">
            <w:pPr>
              <w:rPr>
                <w:rFonts w:asciiTheme="majorHAnsi" w:hAnsiTheme="majorHAnsi" w:cstheme="majorHAnsi"/>
                <w:b/>
              </w:rPr>
            </w:pPr>
          </w:p>
          <w:p w14:paraId="4E44AFB5" w14:textId="77777777" w:rsidR="009C67EF" w:rsidRDefault="009C67EF" w:rsidP="00F443B7">
            <w:pPr>
              <w:rPr>
                <w:rFonts w:asciiTheme="majorHAnsi" w:hAnsiTheme="majorHAnsi" w:cstheme="majorHAnsi"/>
                <w:b/>
              </w:rPr>
            </w:pPr>
          </w:p>
          <w:p w14:paraId="371DC6CF" w14:textId="77777777" w:rsidR="004F298A" w:rsidRDefault="004F298A" w:rsidP="00F443B7">
            <w:pPr>
              <w:rPr>
                <w:rFonts w:asciiTheme="majorHAnsi" w:hAnsiTheme="majorHAnsi" w:cstheme="majorHAnsi"/>
                <w:b/>
              </w:rPr>
            </w:pPr>
          </w:p>
          <w:p w14:paraId="7556D074" w14:textId="77777777" w:rsidR="004F298A" w:rsidRDefault="004F298A" w:rsidP="00F443B7">
            <w:pPr>
              <w:rPr>
                <w:rFonts w:asciiTheme="majorHAnsi" w:hAnsiTheme="majorHAnsi" w:cstheme="majorHAnsi"/>
                <w:b/>
              </w:rPr>
            </w:pPr>
          </w:p>
          <w:p w14:paraId="78EAFC7D" w14:textId="77777777" w:rsidR="00EC115B" w:rsidRDefault="00EC115B" w:rsidP="00F443B7">
            <w:pPr>
              <w:rPr>
                <w:rFonts w:asciiTheme="majorHAnsi" w:hAnsiTheme="majorHAnsi" w:cstheme="majorHAnsi"/>
                <w:b/>
              </w:rPr>
            </w:pPr>
          </w:p>
          <w:p w14:paraId="1D8E7179" w14:textId="77777777" w:rsidR="00EC115B" w:rsidRDefault="00EC115B" w:rsidP="00F443B7">
            <w:pPr>
              <w:rPr>
                <w:rFonts w:asciiTheme="majorHAnsi" w:hAnsiTheme="majorHAnsi" w:cstheme="majorHAnsi"/>
                <w:b/>
              </w:rPr>
            </w:pPr>
          </w:p>
          <w:p w14:paraId="3B097642" w14:textId="77777777" w:rsidR="00EC115B" w:rsidRDefault="00EC115B" w:rsidP="00F443B7">
            <w:pPr>
              <w:rPr>
                <w:rFonts w:asciiTheme="majorHAnsi" w:hAnsiTheme="majorHAnsi" w:cstheme="majorHAnsi"/>
                <w:b/>
              </w:rPr>
            </w:pPr>
          </w:p>
          <w:p w14:paraId="28221338" w14:textId="7CA402B9" w:rsidR="00F443B7" w:rsidRPr="009C67EF" w:rsidRDefault="009C67EF" w:rsidP="00F443B7">
            <w:pPr>
              <w:rPr>
                <w:rFonts w:asciiTheme="majorHAnsi" w:hAnsiTheme="majorHAnsi" w:cstheme="majorHAnsi"/>
                <w:b/>
              </w:rPr>
            </w:pPr>
            <w:bookmarkStart w:id="4" w:name="_GoBack"/>
            <w:bookmarkEnd w:id="4"/>
            <w:r>
              <w:rPr>
                <w:rFonts w:asciiTheme="majorHAnsi" w:hAnsiTheme="majorHAnsi" w:cstheme="majorHAnsi"/>
                <w:b/>
              </w:rPr>
              <w:t xml:space="preserve">Predviden čas izvedbe </w:t>
            </w:r>
            <w:r w:rsidR="00565227">
              <w:rPr>
                <w:rFonts w:asciiTheme="majorHAnsi" w:hAnsiTheme="majorHAnsi" w:cstheme="majorHAnsi"/>
                <w:b/>
              </w:rPr>
              <w:t>2. dejavnosti: 1 šolska ura</w:t>
            </w:r>
            <w:r w:rsidR="00565227" w:rsidRPr="00D71F90">
              <w:rPr>
                <w:rFonts w:asciiTheme="majorHAnsi" w:hAnsiTheme="majorHAnsi" w:cstheme="majorHAnsi"/>
                <w:b/>
              </w:rPr>
              <w:t>.</w:t>
            </w:r>
          </w:p>
        </w:tc>
      </w:tr>
      <w:tr w:rsidR="00A84CFD" w:rsidRPr="007A218E" w14:paraId="735892E6" w14:textId="77777777" w:rsidTr="004F298A">
        <w:trPr>
          <w:trHeight w:val="448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4F0D" w14:textId="76A6E526" w:rsidR="00A84CFD" w:rsidRDefault="00A84CFD" w:rsidP="00A84CFD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CC5E85">
              <w:rPr>
                <w:rFonts w:asciiTheme="majorHAnsi" w:eastAsia="Calibri" w:hAnsiTheme="majorHAnsi" w:cstheme="majorHAnsi"/>
                <w:b/>
                <w:bCs/>
              </w:rPr>
              <w:lastRenderedPageBreak/>
              <w:t xml:space="preserve">3. dejavnost:  </w:t>
            </w:r>
            <w:r w:rsidR="00F30BE9">
              <w:rPr>
                <w:rFonts w:asciiTheme="majorHAnsi" w:eastAsia="Calibri" w:hAnsiTheme="majorHAnsi" w:cstheme="majorHAnsi"/>
                <w:b/>
                <w:bCs/>
              </w:rPr>
              <w:t xml:space="preserve">raziskovanje </w:t>
            </w:r>
          </w:p>
          <w:p w14:paraId="04704CDC" w14:textId="77777777" w:rsidR="00D549B1" w:rsidRDefault="00A84CFD" w:rsidP="00A84CFD">
            <w:pPr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t xml:space="preserve">a) Učitelj nagovori učence k </w:t>
            </w:r>
            <w:r w:rsidR="00D549B1">
              <w:rPr>
                <w:rFonts w:asciiTheme="majorHAnsi" w:eastAsia="Calibri" w:hAnsiTheme="majorHAnsi" w:cstheme="majorHAnsi"/>
                <w:bCs/>
              </w:rPr>
              <w:t>razmišljanju ob vprašanjih in izdelavi piktograma za varno in varčno ravnanje z elektriko.</w:t>
            </w:r>
          </w:p>
          <w:p w14:paraId="57ADE4A2" w14:textId="77777777" w:rsidR="00D549B1" w:rsidRDefault="00D549B1" w:rsidP="00A84CFD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0BA66459" w14:textId="4FEE2E4A" w:rsidR="00A84CFD" w:rsidRDefault="00D549B1" w:rsidP="00A84CFD">
            <w:pPr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lastRenderedPageBreak/>
              <w:t xml:space="preserve">b) Učitelj nagovori učence k </w:t>
            </w:r>
            <w:r w:rsidR="00A84CFD">
              <w:rPr>
                <w:rFonts w:asciiTheme="majorHAnsi" w:eastAsia="Calibri" w:hAnsiTheme="majorHAnsi" w:cstheme="majorHAnsi"/>
                <w:bCs/>
              </w:rPr>
              <w:t>raziskovanju</w:t>
            </w:r>
            <w:r w:rsidR="00A84CFD" w:rsidRPr="00957D09">
              <w:rPr>
                <w:rFonts w:asciiTheme="majorHAnsi" w:eastAsia="Calibri" w:hAnsiTheme="majorHAnsi" w:cstheme="majorHAnsi"/>
                <w:bCs/>
              </w:rPr>
              <w:t xml:space="preserve"> z viri, v katerem učenci prepoznavajo nevarnosti </w:t>
            </w:r>
            <w:r w:rsidR="00A84CFD">
              <w:rPr>
                <w:rFonts w:asciiTheme="majorHAnsi" w:eastAsia="Calibri" w:hAnsiTheme="majorHAnsi" w:cstheme="majorHAnsi"/>
                <w:bCs/>
              </w:rPr>
              <w:t>pri uporabi  električnih naprav, razmišljajo o posledicah in potrebnih ukrepih</w:t>
            </w:r>
            <w:r w:rsidR="00A84CFD" w:rsidRPr="00957D09">
              <w:rPr>
                <w:rFonts w:asciiTheme="majorHAnsi" w:eastAsia="Calibri" w:hAnsiTheme="majorHAnsi" w:cstheme="majorHAnsi"/>
                <w:bCs/>
              </w:rPr>
              <w:t xml:space="preserve"> za preprečevanje nevarnosti. </w:t>
            </w:r>
            <w:r w:rsidR="004F298A">
              <w:rPr>
                <w:rFonts w:asciiTheme="majorHAnsi" w:eastAsia="Calibri" w:hAnsiTheme="majorHAnsi" w:cstheme="majorHAnsi"/>
                <w:bCs/>
              </w:rPr>
              <w:t>Prav tako z raziskovanjem z viri,</w:t>
            </w:r>
            <w:r w:rsidR="00A84CFD">
              <w:rPr>
                <w:rFonts w:asciiTheme="majorHAnsi" w:eastAsia="Calibri" w:hAnsiTheme="majorHAnsi" w:cstheme="majorHAnsi"/>
                <w:bCs/>
              </w:rPr>
              <w:t xml:space="preserve"> </w:t>
            </w:r>
            <w:r w:rsidR="00A84CFD" w:rsidRPr="00957D09">
              <w:rPr>
                <w:rFonts w:asciiTheme="majorHAnsi" w:eastAsia="Calibri" w:hAnsiTheme="majorHAnsi" w:cstheme="majorHAnsi"/>
                <w:bCs/>
              </w:rPr>
              <w:t xml:space="preserve">učenci prepoznavajo </w:t>
            </w:r>
            <w:r w:rsidR="00A84CFD">
              <w:rPr>
                <w:rFonts w:asciiTheme="majorHAnsi" w:eastAsia="Calibri" w:hAnsiTheme="majorHAnsi" w:cstheme="majorHAnsi"/>
                <w:bCs/>
              </w:rPr>
              <w:t>vire elektr</w:t>
            </w:r>
            <w:r w:rsidR="004F298A">
              <w:rPr>
                <w:rFonts w:asciiTheme="majorHAnsi" w:eastAsia="Calibri" w:hAnsiTheme="majorHAnsi" w:cstheme="majorHAnsi"/>
                <w:bCs/>
              </w:rPr>
              <w:t>ične energije ter k ugotavljajo razloge</w:t>
            </w:r>
            <w:r w:rsidR="00A84CFD">
              <w:rPr>
                <w:rFonts w:asciiTheme="majorHAnsi" w:eastAsia="Calibri" w:hAnsiTheme="majorHAnsi" w:cstheme="majorHAnsi"/>
                <w:bCs/>
              </w:rPr>
              <w:t xml:space="preserve"> za </w:t>
            </w:r>
            <w:r w:rsidR="004F298A">
              <w:rPr>
                <w:rFonts w:asciiTheme="majorHAnsi" w:eastAsia="Calibri" w:hAnsiTheme="majorHAnsi" w:cstheme="majorHAnsi"/>
                <w:bCs/>
              </w:rPr>
              <w:t xml:space="preserve">varno in </w:t>
            </w:r>
            <w:r w:rsidR="00A84CFD">
              <w:rPr>
                <w:rFonts w:asciiTheme="majorHAnsi" w:eastAsia="Calibri" w:hAnsiTheme="majorHAnsi" w:cstheme="majorHAnsi"/>
                <w:bCs/>
              </w:rPr>
              <w:t>varčno ravnanje z elektriko.</w:t>
            </w:r>
          </w:p>
          <w:p w14:paraId="57CA46E0" w14:textId="674E6177" w:rsidR="004F298A" w:rsidRDefault="004F298A" w:rsidP="004F298A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44FE0A57" w14:textId="19BB1CEC" w:rsidR="004F298A" w:rsidRPr="004F298A" w:rsidRDefault="004F298A" w:rsidP="004F298A">
            <w:pPr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t xml:space="preserve">c)Učitelj nagovori učence k raziskovanju varnega in varčnega ravnanja z elektriko doma. </w:t>
            </w:r>
          </w:p>
          <w:p w14:paraId="152BAFB9" w14:textId="77777777" w:rsidR="00A84CFD" w:rsidRPr="00CC5E85" w:rsidRDefault="00A84CFD" w:rsidP="00F22675">
            <w:pPr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2597" w14:textId="4B32CFD5" w:rsidR="00A84CFD" w:rsidRPr="000718D4" w:rsidRDefault="00A84CFD" w:rsidP="000718D4">
            <w:pPr>
              <w:rPr>
                <w:rFonts w:asciiTheme="majorHAnsi" w:hAnsiTheme="majorHAnsi" w:cstheme="majorHAnsi"/>
                <w:b/>
              </w:rPr>
            </w:pPr>
            <w:r w:rsidRPr="000718D4">
              <w:rPr>
                <w:rFonts w:asciiTheme="majorHAnsi" w:hAnsiTheme="majorHAnsi" w:cstheme="majorHAnsi"/>
                <w:b/>
              </w:rPr>
              <w:lastRenderedPageBreak/>
              <w:t>Elektrika ne dopušča napak!</w:t>
            </w:r>
          </w:p>
          <w:p w14:paraId="2CC6AD63" w14:textId="7AF9E264" w:rsidR="000718D4" w:rsidRPr="00F30BE9" w:rsidRDefault="000718D4" w:rsidP="000A7AFC">
            <w:pPr>
              <w:pStyle w:val="Odstavekseznama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</w:rPr>
            </w:pPr>
            <w:r w:rsidRPr="00F30BE9">
              <w:rPr>
                <w:rFonts w:asciiTheme="majorHAnsi" w:hAnsiTheme="majorHAnsi" w:cstheme="majorHAnsi"/>
              </w:rPr>
              <w:t xml:space="preserve">Učenec razmisli ob vprašanjih in izdela piktogram, ki opozarja na varno ravnanje z elektriko. </w:t>
            </w:r>
          </w:p>
          <w:p w14:paraId="587603E5" w14:textId="77777777" w:rsidR="00F30BE9" w:rsidRDefault="00F30BE9" w:rsidP="00F30BE9">
            <w:pPr>
              <w:rPr>
                <w:rFonts w:asciiTheme="majorHAnsi" w:hAnsiTheme="majorHAnsi" w:cstheme="majorHAnsi"/>
              </w:rPr>
            </w:pPr>
          </w:p>
          <w:p w14:paraId="56D8CD0C" w14:textId="20D0E55F" w:rsidR="00A84CFD" w:rsidRPr="00F30BE9" w:rsidRDefault="00A84CFD" w:rsidP="000A7AFC">
            <w:pPr>
              <w:pStyle w:val="Odstavekseznama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</w:rPr>
            </w:pPr>
            <w:r w:rsidRPr="00F30BE9">
              <w:rPr>
                <w:rFonts w:asciiTheme="majorHAnsi" w:hAnsiTheme="majorHAnsi" w:cstheme="majorHAnsi"/>
              </w:rPr>
              <w:t>Učenec se samostojno uči s pomočjo virov o varnem ravnanju z elektriko tako da:</w:t>
            </w:r>
          </w:p>
          <w:p w14:paraId="563F323B" w14:textId="77777777" w:rsidR="00A84CFD" w:rsidRPr="00BF196F" w:rsidRDefault="00A84CFD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</w:rPr>
            </w:pPr>
            <w:r w:rsidRPr="00BF196F">
              <w:rPr>
                <w:rFonts w:asciiTheme="majorHAnsi" w:hAnsiTheme="majorHAnsi" w:cstheme="majorHAnsi"/>
              </w:rPr>
              <w:lastRenderedPageBreak/>
              <w:t>si ogleda film Napove dogodivščine</w:t>
            </w:r>
          </w:p>
          <w:p w14:paraId="5176D85A" w14:textId="77777777" w:rsidR="00A84CFD" w:rsidRPr="00876450" w:rsidRDefault="00094C8B" w:rsidP="00A84CFD">
            <w:pPr>
              <w:rPr>
                <w:rFonts w:asciiTheme="majorHAnsi" w:hAnsiTheme="majorHAnsi" w:cstheme="majorHAnsi"/>
                <w:b/>
              </w:rPr>
            </w:pPr>
            <w:hyperlink r:id="rId10" w:history="1">
              <w:r w:rsidR="00A84CFD" w:rsidRPr="00876450">
                <w:rPr>
                  <w:rStyle w:val="Hiperpovezava"/>
                  <w:rFonts w:asciiTheme="majorHAnsi" w:hAnsiTheme="majorHAnsi" w:cstheme="majorHAnsi"/>
                </w:rPr>
                <w:t>https://www.napofilm.net/sl/napos-films/napo-in-shocking-situations</w:t>
              </w:r>
            </w:hyperlink>
          </w:p>
          <w:p w14:paraId="5756C325" w14:textId="77777777" w:rsidR="00A84CFD" w:rsidRDefault="00A84CFD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prebere</w:t>
            </w:r>
            <w:r w:rsidRPr="00BF196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Navodila za uporabo paličnega mešalnika ali navodilo po izbiri</w:t>
            </w:r>
          </w:p>
          <w:p w14:paraId="4F885388" w14:textId="77777777" w:rsidR="00287163" w:rsidRDefault="00A84CFD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prebere besedilo Električni aparati in varnost</w:t>
            </w:r>
          </w:p>
          <w:p w14:paraId="1B7603FF" w14:textId="77777777" w:rsidR="00287163" w:rsidRDefault="00287163" w:rsidP="00287163">
            <w:pPr>
              <w:rPr>
                <w:rFonts w:asciiTheme="majorHAnsi" w:hAnsiTheme="majorHAnsi" w:cstheme="majorHAnsi"/>
              </w:rPr>
            </w:pPr>
          </w:p>
          <w:p w14:paraId="53672E1F" w14:textId="4246830A" w:rsidR="00287163" w:rsidRPr="00F30BE9" w:rsidRDefault="00287163" w:rsidP="000A7AFC">
            <w:pPr>
              <w:pStyle w:val="Odstavekseznam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F30BE9">
              <w:rPr>
                <w:rFonts w:asciiTheme="majorHAnsi" w:hAnsiTheme="majorHAnsi" w:cstheme="majorHAnsi"/>
              </w:rPr>
              <w:t>Učenec raziskuje varno ravnanje z elektriko in električnimi napravami doma.</w:t>
            </w:r>
          </w:p>
          <w:p w14:paraId="4EC53161" w14:textId="1ACF305D" w:rsidR="004B156C" w:rsidRDefault="00A84CFD" w:rsidP="003252E1">
            <w:pPr>
              <w:rPr>
                <w:rFonts w:asciiTheme="majorHAnsi" w:hAnsiTheme="majorHAnsi" w:cstheme="majorHAnsi"/>
              </w:rPr>
            </w:pPr>
            <w:r w:rsidRPr="00287163">
              <w:rPr>
                <w:rFonts w:asciiTheme="majorHAnsi" w:hAnsiTheme="majorHAnsi" w:cstheme="majorHAnsi"/>
              </w:rPr>
              <w:t xml:space="preserve"> </w:t>
            </w:r>
          </w:p>
          <w:p w14:paraId="7B7D7679" w14:textId="081F06BC" w:rsidR="003252E1" w:rsidRDefault="000718D4" w:rsidP="003252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Dokazi učenja v zvezku:  piktogram, odgovori na vprašanja, razpredelnica.</w:t>
            </w:r>
          </w:p>
          <w:p w14:paraId="74C7E1D0" w14:textId="77777777" w:rsidR="004B156C" w:rsidRPr="00290C81" w:rsidRDefault="004B156C" w:rsidP="003252E1">
            <w:pPr>
              <w:rPr>
                <w:rFonts w:asciiTheme="majorHAnsi" w:hAnsiTheme="majorHAnsi" w:cstheme="majorHAnsi"/>
              </w:rPr>
            </w:pPr>
          </w:p>
          <w:p w14:paraId="60BCF5C6" w14:textId="77777777" w:rsidR="00D758A0" w:rsidRPr="000718D4" w:rsidRDefault="00D758A0" w:rsidP="000718D4">
            <w:pPr>
              <w:rPr>
                <w:rFonts w:asciiTheme="majorHAnsi" w:hAnsiTheme="majorHAnsi" w:cstheme="majorHAnsi"/>
                <w:b/>
              </w:rPr>
            </w:pPr>
            <w:r w:rsidRPr="000718D4">
              <w:rPr>
                <w:rFonts w:asciiTheme="majorHAnsi" w:hAnsiTheme="majorHAnsi" w:cstheme="majorHAnsi"/>
                <w:b/>
              </w:rPr>
              <w:t xml:space="preserve">Elektrika ni samoumevna! </w:t>
            </w:r>
          </w:p>
          <w:p w14:paraId="11B46D3B" w14:textId="7D83B4D5" w:rsidR="000718D4" w:rsidRPr="00F30BE9" w:rsidRDefault="000718D4" w:rsidP="000A7AFC">
            <w:pPr>
              <w:pStyle w:val="Odstavekseznama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</w:rPr>
            </w:pPr>
            <w:r w:rsidRPr="00F30BE9">
              <w:rPr>
                <w:rFonts w:asciiTheme="majorHAnsi" w:hAnsiTheme="majorHAnsi" w:cstheme="majorHAnsi"/>
              </w:rPr>
              <w:t xml:space="preserve">Učenec razmisli ob vprašanjih in izdela piktogram, ki nagovarja k varčnemu ravnanju  z elektriko. </w:t>
            </w:r>
          </w:p>
          <w:p w14:paraId="4C2DA590" w14:textId="69611F29" w:rsidR="00D758A0" w:rsidRPr="00F30BE9" w:rsidRDefault="00D758A0" w:rsidP="000A7AFC">
            <w:pPr>
              <w:pStyle w:val="Odstavekseznama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</w:rPr>
            </w:pPr>
            <w:r w:rsidRPr="00F30BE9">
              <w:rPr>
                <w:rFonts w:asciiTheme="majorHAnsi" w:hAnsiTheme="majorHAnsi" w:cstheme="majorHAnsi"/>
              </w:rPr>
              <w:t>Učenec se uči s pomočjo virov o varčnem ravnanju z elektriko</w:t>
            </w:r>
            <w:r w:rsidR="000718D4" w:rsidRPr="00F30BE9">
              <w:rPr>
                <w:rFonts w:asciiTheme="majorHAnsi" w:hAnsiTheme="majorHAnsi" w:cstheme="majorHAnsi"/>
              </w:rPr>
              <w:t>,</w:t>
            </w:r>
            <w:r w:rsidRPr="00F30BE9">
              <w:rPr>
                <w:rFonts w:asciiTheme="majorHAnsi" w:hAnsiTheme="majorHAnsi" w:cstheme="majorHAnsi"/>
              </w:rPr>
              <w:t xml:space="preserve"> tako da:</w:t>
            </w:r>
          </w:p>
          <w:p w14:paraId="2BF66E9C" w14:textId="6E06261D" w:rsidR="000718D4" w:rsidRPr="00F30BE9" w:rsidRDefault="004B156C" w:rsidP="000A7AFC">
            <w:pPr>
              <w:pStyle w:val="Odstavekseznama"/>
              <w:numPr>
                <w:ilvl w:val="0"/>
                <w:numId w:val="3"/>
              </w:numPr>
              <w:rPr>
                <w:rStyle w:val="Hiperpovezava"/>
                <w:rFonts w:asciiTheme="majorHAnsi" w:hAnsiTheme="majorHAnsi" w:cstheme="majorHAnsi"/>
                <w:color w:val="auto"/>
                <w:u w:val="none"/>
              </w:rPr>
            </w:pPr>
            <w:r w:rsidRPr="00F30BE9">
              <w:rPr>
                <w:rFonts w:asciiTheme="majorHAnsi" w:hAnsiTheme="majorHAnsi" w:cstheme="majorHAnsi"/>
              </w:rPr>
              <w:t>S</w:t>
            </w:r>
            <w:r w:rsidR="00D758A0" w:rsidRPr="00F30BE9">
              <w:rPr>
                <w:rFonts w:asciiTheme="majorHAnsi" w:hAnsiTheme="majorHAnsi" w:cstheme="majorHAnsi"/>
              </w:rPr>
              <w:t>i</w:t>
            </w:r>
            <w:r w:rsidR="000718D4" w:rsidRPr="00F30BE9">
              <w:rPr>
                <w:rFonts w:asciiTheme="majorHAnsi" w:hAnsiTheme="majorHAnsi" w:cstheme="majorHAnsi"/>
              </w:rPr>
              <w:t xml:space="preserve"> ogleda posnetek</w:t>
            </w:r>
            <w:r w:rsidRPr="00F30BE9">
              <w:rPr>
                <w:rFonts w:asciiTheme="majorHAnsi" w:hAnsiTheme="majorHAnsi" w:cstheme="majorHAnsi"/>
              </w:rPr>
              <w:t>, ki prikazuje proizvajalce</w:t>
            </w:r>
            <w:r w:rsidR="00D758A0" w:rsidRPr="00F30BE9">
              <w:rPr>
                <w:rFonts w:asciiTheme="majorHAnsi" w:hAnsiTheme="majorHAnsi" w:cstheme="majorHAnsi"/>
              </w:rPr>
              <w:t xml:space="preserve"> električne energije </w:t>
            </w:r>
            <w:r w:rsidRPr="00F30BE9">
              <w:rPr>
                <w:rFonts w:asciiTheme="majorHAnsi" w:hAnsiTheme="majorHAnsi" w:cstheme="majorHAnsi"/>
              </w:rPr>
              <w:t xml:space="preserve">oz. vire elektrike </w:t>
            </w:r>
            <w:r w:rsidR="00D758A0" w:rsidRPr="00F30BE9">
              <w:rPr>
                <w:rFonts w:asciiTheme="majorHAnsi" w:hAnsiTheme="majorHAnsi" w:cstheme="majorHAnsi"/>
              </w:rPr>
              <w:t xml:space="preserve">v Sloveniji? Izodrom: </w:t>
            </w:r>
            <w:hyperlink r:id="rId11" w:history="1">
              <w:r w:rsidR="00D758A0" w:rsidRPr="00F30BE9">
                <w:rPr>
                  <w:rStyle w:val="Hiperpovezava"/>
                  <w:rFonts w:asciiTheme="majorHAnsi" w:hAnsiTheme="majorHAnsi" w:cstheme="majorHAnsi"/>
                </w:rPr>
                <w:t>https://www.youtube.com/watch?v=SGH59_rx8jA</w:t>
              </w:r>
            </w:hyperlink>
          </w:p>
          <w:p w14:paraId="5100B26B" w14:textId="0921F4CD" w:rsidR="000718D4" w:rsidRPr="00F30BE9" w:rsidRDefault="000718D4" w:rsidP="000A7AFC">
            <w:pPr>
              <w:pStyle w:val="Odstavekseznama"/>
              <w:numPr>
                <w:ilvl w:val="0"/>
                <w:numId w:val="3"/>
              </w:numPr>
              <w:rPr>
                <w:rStyle w:val="Hiperpovezava"/>
                <w:rFonts w:asciiTheme="majorHAnsi" w:hAnsiTheme="majorHAnsi" w:cstheme="majorHAnsi"/>
                <w:color w:val="auto"/>
                <w:u w:val="none"/>
              </w:rPr>
            </w:pPr>
            <w:r w:rsidRPr="00F30BE9">
              <w:rPr>
                <w:rStyle w:val="Hiperpovezava"/>
                <w:rFonts w:asciiTheme="majorHAnsi" w:hAnsiTheme="majorHAnsi" w:cstheme="majorHAnsi"/>
                <w:color w:val="auto"/>
                <w:u w:val="none"/>
              </w:rPr>
              <w:t>Si ogleda posnetek</w:t>
            </w:r>
            <w:r w:rsidR="004B156C" w:rsidRPr="00F30BE9">
              <w:rPr>
                <w:rStyle w:val="Hiperpovezava"/>
                <w:rFonts w:asciiTheme="majorHAnsi" w:hAnsiTheme="majorHAnsi" w:cstheme="majorHAnsi"/>
                <w:color w:val="auto"/>
                <w:u w:val="none"/>
              </w:rPr>
              <w:t xml:space="preserve">, ki prikazuje </w:t>
            </w:r>
            <w:r w:rsidR="00D758A0" w:rsidRPr="00F30BE9">
              <w:rPr>
                <w:rStyle w:val="Hiperpovezava"/>
                <w:rFonts w:asciiTheme="majorHAnsi" w:hAnsiTheme="majorHAnsi" w:cstheme="majorHAnsi"/>
                <w:color w:val="auto"/>
                <w:u w:val="none"/>
              </w:rPr>
              <w:t>Savske hidroelektrarne.</w:t>
            </w:r>
            <w:r w:rsidR="00D758A0" w:rsidRPr="00F30BE9">
              <w:rPr>
                <w:rStyle w:val="Hiperpovezava"/>
                <w:rFonts w:asciiTheme="majorHAnsi" w:hAnsiTheme="majorHAnsi" w:cstheme="majorHAnsi"/>
                <w:color w:val="auto"/>
              </w:rPr>
              <w:t xml:space="preserve"> </w:t>
            </w:r>
            <w:hyperlink r:id="rId12" w:history="1">
              <w:r w:rsidR="00D758A0" w:rsidRPr="00F30BE9">
                <w:rPr>
                  <w:rStyle w:val="Hiperpovezava"/>
                  <w:rFonts w:asciiTheme="majorHAnsi" w:hAnsiTheme="majorHAnsi" w:cstheme="majorHAnsi"/>
                </w:rPr>
                <w:t>https://www.sel.si/filmski-arhiv</w:t>
              </w:r>
            </w:hyperlink>
          </w:p>
          <w:p w14:paraId="003E88CA" w14:textId="3867C605" w:rsidR="00D758A0" w:rsidRPr="00F30BE9" w:rsidRDefault="004B156C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30BE9">
              <w:rPr>
                <w:rFonts w:asciiTheme="majorHAnsi" w:hAnsiTheme="majorHAnsi" w:cstheme="majorHAnsi"/>
              </w:rPr>
              <w:t>Prebere</w:t>
            </w:r>
            <w:r w:rsidR="00D758A0" w:rsidRPr="00F30BE9">
              <w:rPr>
                <w:rFonts w:asciiTheme="majorHAnsi" w:hAnsiTheme="majorHAnsi" w:cstheme="majorHAnsi"/>
              </w:rPr>
              <w:t xml:space="preserve"> o načinih varčevanja z energijo.</w:t>
            </w:r>
          </w:p>
          <w:p w14:paraId="440C8197" w14:textId="77777777" w:rsidR="000718D4" w:rsidRPr="000718D4" w:rsidRDefault="00094C8B" w:rsidP="00F30BE9">
            <w:pPr>
              <w:pStyle w:val="Odstavekseznama"/>
              <w:rPr>
                <w:rStyle w:val="Hiperpovezava"/>
                <w:rFonts w:asciiTheme="majorHAnsi" w:hAnsiTheme="majorHAnsi" w:cstheme="majorHAnsi"/>
                <w:color w:val="auto"/>
                <w:u w:val="none"/>
              </w:rPr>
            </w:pPr>
            <w:hyperlink r:id="rId13" w:history="1">
              <w:r w:rsidR="00D758A0" w:rsidRPr="000718D4">
                <w:rPr>
                  <w:rStyle w:val="Hiperpovezava"/>
                  <w:rFonts w:asciiTheme="majorHAnsi" w:hAnsiTheme="majorHAnsi" w:cstheme="majorHAnsi"/>
                </w:rPr>
                <w:t>https://deloindom.delo.si/energija-in-okolje/elektrika/varcevanje-z-elektricno-energijo-z-majhnimi-spremembami-do-nizje-porabe</w:t>
              </w:r>
            </w:hyperlink>
            <w:r w:rsidR="000718D4">
              <w:rPr>
                <w:rStyle w:val="Hiperpovezava"/>
                <w:rFonts w:asciiTheme="majorHAnsi" w:hAnsiTheme="majorHAnsi" w:cstheme="majorHAnsi"/>
              </w:rPr>
              <w:t xml:space="preserve"> </w:t>
            </w:r>
          </w:p>
          <w:p w14:paraId="6FB5EDCF" w14:textId="53BA04C0" w:rsidR="00585254" w:rsidRPr="00F30BE9" w:rsidRDefault="00287163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30BE9">
              <w:rPr>
                <w:rFonts w:asciiTheme="majorHAnsi" w:hAnsiTheme="majorHAnsi" w:cstheme="majorHAnsi"/>
              </w:rPr>
              <w:t>S</w:t>
            </w:r>
            <w:r w:rsidR="000A7AFC" w:rsidRPr="00F30BE9">
              <w:rPr>
                <w:rFonts w:asciiTheme="majorHAnsi" w:hAnsiTheme="majorHAnsi" w:cstheme="majorHAnsi"/>
              </w:rPr>
              <w:t xml:space="preserve">i </w:t>
            </w:r>
            <w:r w:rsidRPr="00F30BE9">
              <w:rPr>
                <w:rFonts w:asciiTheme="majorHAnsi" w:hAnsiTheme="majorHAnsi" w:cstheme="majorHAnsi"/>
              </w:rPr>
              <w:t xml:space="preserve">ogleda </w:t>
            </w:r>
            <w:r w:rsidR="000A7AFC" w:rsidRPr="00F30BE9">
              <w:rPr>
                <w:rFonts w:asciiTheme="majorHAnsi" w:hAnsiTheme="majorHAnsi" w:cstheme="majorHAnsi"/>
              </w:rPr>
              <w:t xml:space="preserve">posnetek z naslovom: Ekodetektivi skrbijo za varčevanje z energijo. Infodrom:  </w:t>
            </w:r>
            <w:hyperlink r:id="rId14" w:history="1">
              <w:r w:rsidR="000A7AFC" w:rsidRPr="00F30BE9">
                <w:rPr>
                  <w:rStyle w:val="Hiperpovezava"/>
                  <w:rFonts w:asciiTheme="majorHAnsi" w:hAnsiTheme="majorHAnsi" w:cstheme="majorHAnsi"/>
                </w:rPr>
                <w:t>https://www.youtube.com/watch?v=8PBEhxVsobs</w:t>
              </w:r>
            </w:hyperlink>
            <w:r w:rsidR="000A7AFC" w:rsidRPr="00F30BE9">
              <w:rPr>
                <w:rFonts w:asciiTheme="majorHAnsi" w:hAnsiTheme="majorHAnsi" w:cstheme="majorHAnsi"/>
              </w:rPr>
              <w:t xml:space="preserve"> </w:t>
            </w:r>
          </w:p>
          <w:p w14:paraId="276915CB" w14:textId="3ADFAB1E" w:rsidR="00287163" w:rsidRPr="00F30BE9" w:rsidRDefault="00287163" w:rsidP="000A7AFC">
            <w:pPr>
              <w:pStyle w:val="Odstavekseznam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30BE9">
              <w:rPr>
                <w:rFonts w:asciiTheme="majorHAnsi" w:hAnsiTheme="majorHAnsi" w:cstheme="majorHAnsi"/>
              </w:rPr>
              <w:lastRenderedPageBreak/>
              <w:t>S</w:t>
            </w:r>
            <w:r w:rsidR="000A7AFC" w:rsidRPr="00F30BE9">
              <w:rPr>
                <w:rFonts w:asciiTheme="majorHAnsi" w:hAnsiTheme="majorHAnsi" w:cstheme="majorHAnsi"/>
              </w:rPr>
              <w:t xml:space="preserve">i </w:t>
            </w:r>
            <w:r w:rsidRPr="00F30BE9">
              <w:rPr>
                <w:rFonts w:asciiTheme="majorHAnsi" w:hAnsiTheme="majorHAnsi" w:cstheme="majorHAnsi"/>
              </w:rPr>
              <w:t xml:space="preserve">ogleda </w:t>
            </w:r>
            <w:r w:rsidR="000A7AFC" w:rsidRPr="00F30BE9">
              <w:rPr>
                <w:rFonts w:asciiTheme="majorHAnsi" w:hAnsiTheme="majorHAnsi" w:cstheme="majorHAnsi"/>
              </w:rPr>
              <w:t>posnetek Infordrom z naslovom: Svetovni dan varčevanja z energijo. Izodrom:</w:t>
            </w:r>
            <w:r w:rsidR="00F30BE9">
              <w:rPr>
                <w:rFonts w:asciiTheme="majorHAnsi" w:hAnsiTheme="majorHAnsi" w:cstheme="majorHAnsi"/>
              </w:rPr>
              <w:t xml:space="preserve"> </w:t>
            </w:r>
            <w:hyperlink r:id="rId15" w:history="1">
              <w:r w:rsidRPr="00F30BE9">
                <w:rPr>
                  <w:rStyle w:val="Hiperpovezava"/>
                  <w:rFonts w:asciiTheme="majorHAnsi" w:hAnsiTheme="majorHAnsi" w:cstheme="majorHAnsi"/>
                </w:rPr>
                <w:t>Svetovni dan https</w:t>
              </w:r>
            </w:hyperlink>
            <w:hyperlink r:id="rId16" w:history="1">
              <w:r w:rsidRPr="00F30BE9">
                <w:rPr>
                  <w:rStyle w:val="Hiperpovezava"/>
                  <w:rFonts w:asciiTheme="majorHAnsi" w:hAnsiTheme="majorHAnsi" w:cstheme="majorHAnsi"/>
                </w:rPr>
                <w:t>://www.youtube.com/watch?v=aj3J5caIAKE</w:t>
              </w:r>
            </w:hyperlink>
          </w:p>
          <w:p w14:paraId="64709B05" w14:textId="60CC83A9" w:rsidR="00287163" w:rsidRPr="00287163" w:rsidRDefault="00287163" w:rsidP="000A7AFC">
            <w:pPr>
              <w:pStyle w:val="Odstavekseznama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Učenec r</w:t>
            </w:r>
            <w:r w:rsidRPr="00287163">
              <w:rPr>
                <w:rFonts w:asciiTheme="majorHAnsi" w:hAnsiTheme="majorHAnsi" w:cstheme="majorHAnsi"/>
              </w:rPr>
              <w:t>aziskuj</w:t>
            </w:r>
            <w:r>
              <w:rPr>
                <w:rFonts w:asciiTheme="majorHAnsi" w:hAnsiTheme="majorHAnsi" w:cstheme="majorHAnsi"/>
              </w:rPr>
              <w:t>e</w:t>
            </w:r>
            <w:r w:rsidRPr="00287163">
              <w:rPr>
                <w:rFonts w:asciiTheme="majorHAnsi" w:hAnsiTheme="majorHAnsi" w:cstheme="majorHAnsi"/>
              </w:rPr>
              <w:t xml:space="preserve"> varčno ravnanje z elektriko</w:t>
            </w:r>
            <w:r>
              <w:rPr>
                <w:rFonts w:asciiTheme="majorHAnsi" w:hAnsiTheme="majorHAnsi" w:cstheme="majorHAnsi"/>
              </w:rPr>
              <w:t xml:space="preserve"> in električnimi napravami doma.</w:t>
            </w:r>
          </w:p>
          <w:p w14:paraId="3BA38B64" w14:textId="0C2743DD" w:rsidR="000718D4" w:rsidRDefault="000718D4" w:rsidP="000718D4">
            <w:pPr>
              <w:rPr>
                <w:rFonts w:asciiTheme="majorHAnsi" w:hAnsiTheme="majorHAnsi" w:cstheme="majorHAnsi"/>
              </w:rPr>
            </w:pPr>
          </w:p>
          <w:p w14:paraId="4800FDE2" w14:textId="7A45026C" w:rsidR="000718D4" w:rsidRDefault="000718D4" w:rsidP="00D75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Dokazi učenja v zvezku:  piktogram, odgovori na vprašanja, razpredelnica.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18F4" w14:textId="2D1E0CFB" w:rsidR="00D758A0" w:rsidRPr="004B156C" w:rsidRDefault="00D758A0" w:rsidP="00D75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Podajanje navodil: </w:t>
            </w:r>
            <w:r w:rsidRPr="00131987">
              <w:rPr>
                <w:rFonts w:asciiTheme="majorHAnsi" w:hAnsiTheme="majorHAnsi" w:cstheme="majorHAnsi"/>
              </w:rPr>
              <w:t xml:space="preserve">v ospredju je </w:t>
            </w:r>
            <w:r>
              <w:rPr>
                <w:rFonts w:asciiTheme="majorHAnsi" w:hAnsiTheme="majorHAnsi" w:cstheme="majorHAnsi"/>
              </w:rPr>
              <w:t xml:space="preserve">učenčevo raziskovanje z viri s katerimi </w:t>
            </w:r>
            <w:r w:rsidR="00A3218C">
              <w:rPr>
                <w:rFonts w:asciiTheme="majorHAnsi" w:hAnsiTheme="majorHAnsi" w:cstheme="majorHAnsi"/>
              </w:rPr>
              <w:t xml:space="preserve">učenci </w:t>
            </w:r>
            <w:r>
              <w:rPr>
                <w:rFonts w:asciiTheme="majorHAnsi" w:hAnsiTheme="majorHAnsi" w:cstheme="majorHAnsi"/>
              </w:rPr>
              <w:t xml:space="preserve">pridobivajo podatke o varnem in varčnem ravnanju z elektriko. Pri delu lahko učenci uporabijo različne bralne učne strategije, tiste, ki jih </w:t>
            </w:r>
            <w:r>
              <w:rPr>
                <w:rFonts w:asciiTheme="majorHAnsi" w:hAnsiTheme="majorHAnsi" w:cstheme="majorHAnsi"/>
              </w:rPr>
              <w:lastRenderedPageBreak/>
              <w:t>učenci znajo samostojno uporabljati (VŽN, Paukova strategija, miselni vzorec).</w:t>
            </w:r>
          </w:p>
          <w:p w14:paraId="385BD634" w14:textId="3CA5B3B2" w:rsidR="00217C07" w:rsidRPr="00F30BE9" w:rsidRDefault="00094C8B" w:rsidP="00217C07">
            <w:pPr>
              <w:pStyle w:val="Navadensple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17" w:anchor="heading=h.572yekga7t7u" w:history="1">
              <w:r>
                <w:rPr>
                  <w:noProof/>
                </w:rPr>
                <w:pict w14:anchorId="2937B2D0">
                  <v:shape id="Slika 2" o:spid="_x0000_i1026" type="#_x0000_t75" href="https://docs.google.com/document/d/1gWWyV5h8ULt_DEFLinDBbNZnXjEoKJ5F1aYBKsZyhP8/edit#heading=h.572yekga7t7u" style="width:15pt;height:15pt;visibility:visible;mso-wrap-style:square" o:button="t">
                    <v:fill o:detectmouseclick="t"/>
                    <v:imagedata r:id="rId9" o:title=""/>
                  </v:shape>
                </w:pict>
              </w:r>
            </w:hyperlink>
            <w:r w:rsidR="00D758A0" w:rsidRPr="00F30BE9">
              <w:rPr>
                <w:rFonts w:asciiTheme="majorHAnsi" w:hAnsiTheme="majorHAnsi" w:cstheme="majorHAnsi"/>
                <w:sz w:val="22"/>
                <w:szCs w:val="22"/>
              </w:rPr>
              <w:t>Prilagoditve: učitelj pri učencih preverja</w:t>
            </w:r>
            <w:r w:rsidR="00A3218C" w:rsidRPr="00F30BE9">
              <w:rPr>
                <w:rFonts w:asciiTheme="majorHAnsi" w:hAnsiTheme="majorHAnsi" w:cstheme="majorHAnsi"/>
                <w:sz w:val="22"/>
                <w:szCs w:val="22"/>
              </w:rPr>
              <w:t>jte</w:t>
            </w:r>
            <w:r w:rsidR="00D758A0" w:rsidRPr="00F30BE9">
              <w:rPr>
                <w:rFonts w:asciiTheme="majorHAnsi" w:hAnsiTheme="majorHAnsi" w:cstheme="majorHAnsi"/>
                <w:sz w:val="22"/>
                <w:szCs w:val="22"/>
              </w:rPr>
              <w:t xml:space="preserve"> razumevanje navodil in razumevanje prebranih besedil. Glede na odzive, učence usmerja</w:t>
            </w:r>
            <w:r w:rsidR="00A3218C" w:rsidRPr="00F30BE9">
              <w:rPr>
                <w:rFonts w:asciiTheme="majorHAnsi" w:hAnsiTheme="majorHAnsi" w:cstheme="majorHAnsi"/>
                <w:sz w:val="22"/>
                <w:szCs w:val="22"/>
              </w:rPr>
              <w:t>jte k</w:t>
            </w:r>
            <w:r w:rsidR="00D758A0" w:rsidRPr="00F30BE9">
              <w:rPr>
                <w:rFonts w:asciiTheme="majorHAnsi" w:hAnsiTheme="majorHAnsi" w:cstheme="majorHAnsi"/>
                <w:sz w:val="22"/>
                <w:szCs w:val="22"/>
              </w:rPr>
              <w:t xml:space="preserve"> uporabi bralnih učnih strategij (npr. določi k</w:t>
            </w:r>
            <w:r w:rsidR="00217C07" w:rsidRPr="00F30BE9">
              <w:rPr>
                <w:rFonts w:asciiTheme="majorHAnsi" w:hAnsiTheme="majorHAnsi" w:cstheme="majorHAnsi"/>
                <w:sz w:val="22"/>
                <w:szCs w:val="22"/>
              </w:rPr>
              <w:t>ljučne besede miselnega vzorca), ponudi</w:t>
            </w:r>
            <w:r w:rsidR="00A3218C" w:rsidRPr="00F30BE9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r w:rsidR="00217C07" w:rsidRPr="00F30BE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17C07" w:rsidRPr="00F30BE9">
              <w:rPr>
                <w:rFonts w:ascii="Calibri" w:hAnsi="Calibri" w:cs="Calibri"/>
                <w:color w:val="000000"/>
                <w:sz w:val="22"/>
                <w:szCs w:val="22"/>
              </w:rPr>
              <w:t>oporna vprašanja z</w:t>
            </w:r>
            <w:r w:rsidR="00F30BE9">
              <w:rPr>
                <w:rFonts w:ascii="Calibri" w:hAnsi="Calibri" w:cs="Calibri"/>
                <w:color w:val="000000"/>
                <w:sz w:val="22"/>
                <w:szCs w:val="22"/>
              </w:rPr>
              <w:t>a razumevanje vsebine besedil (</w:t>
            </w:r>
            <w:r w:rsidR="005F32C4" w:rsidRPr="00F30B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slikovno/besedno ponazori težje razumljive in nove pojme, ki so povezani z elektriko. </w:t>
            </w:r>
          </w:p>
          <w:p w14:paraId="522C2ACC" w14:textId="55EED97E" w:rsidR="00D758A0" w:rsidRPr="00F30BE9" w:rsidRDefault="00D758A0" w:rsidP="00D758A0"/>
          <w:p w14:paraId="0372AC01" w14:textId="77777777" w:rsidR="00D758A0" w:rsidRDefault="00D758A0" w:rsidP="00D758A0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613D584F" w14:textId="56A93BE0" w:rsidR="00D758A0" w:rsidRPr="005976F1" w:rsidRDefault="00D758A0" w:rsidP="00D75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Dokazi učenja: </w:t>
            </w:r>
            <w:r w:rsidR="00F30BE9">
              <w:rPr>
                <w:rFonts w:asciiTheme="majorHAnsi" w:hAnsiTheme="majorHAnsi" w:cstheme="majorHAnsi"/>
              </w:rPr>
              <w:t xml:space="preserve">zapisi v zvezku (piktogram, odgovori na vprašanja, razpredelnica). </w:t>
            </w:r>
            <w:r>
              <w:rPr>
                <w:rFonts w:asciiTheme="majorHAnsi" w:hAnsiTheme="majorHAnsi" w:cstheme="majorHAnsi"/>
              </w:rPr>
              <w:t>Učenci fotografirajo/skenirajo dokaze učenja, jih pripnejo v spletno orodje</w:t>
            </w:r>
            <w:r w:rsidRPr="005976F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Padlet.</w:t>
            </w:r>
            <w:r w:rsidRPr="000A19B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Po zaključku </w:t>
            </w:r>
            <w:r w:rsidRPr="005976F1">
              <w:rPr>
                <w:rFonts w:asciiTheme="majorHAnsi" w:hAnsiTheme="majorHAnsi" w:cstheme="majorHAnsi"/>
              </w:rPr>
              <w:t>dejavnosti, se učitelj</w:t>
            </w:r>
            <w:r w:rsidR="00F30BE9">
              <w:rPr>
                <w:rFonts w:asciiTheme="majorHAnsi" w:hAnsiTheme="majorHAnsi" w:cstheme="majorHAnsi"/>
              </w:rPr>
              <w:t>i</w:t>
            </w:r>
            <w:r w:rsidRPr="005976F1">
              <w:rPr>
                <w:rFonts w:asciiTheme="majorHAnsi" w:hAnsiTheme="majorHAnsi" w:cstheme="majorHAnsi"/>
              </w:rPr>
              <w:t xml:space="preserve"> odzove</w:t>
            </w:r>
            <w:r w:rsidR="00F30BE9">
              <w:rPr>
                <w:rFonts w:asciiTheme="majorHAnsi" w:hAnsiTheme="majorHAnsi" w:cstheme="majorHAnsi"/>
              </w:rPr>
              <w:t>te</w:t>
            </w:r>
            <w:r w:rsidRPr="005976F1">
              <w:rPr>
                <w:rFonts w:asciiTheme="majorHAnsi" w:hAnsiTheme="majorHAnsi" w:cstheme="majorHAnsi"/>
              </w:rPr>
              <w:t xml:space="preserve"> s povratno informacij</w:t>
            </w:r>
            <w:r>
              <w:rPr>
                <w:rFonts w:asciiTheme="majorHAnsi" w:hAnsiTheme="majorHAnsi" w:cstheme="majorHAnsi"/>
                <w:highlight w:val="white"/>
              </w:rPr>
              <w:t xml:space="preserve">o, dokaze učenja  </w:t>
            </w:r>
            <w:r w:rsidRPr="005976F1">
              <w:rPr>
                <w:rFonts w:asciiTheme="majorHAnsi" w:hAnsiTheme="majorHAnsi" w:cstheme="majorHAnsi"/>
              </w:rPr>
              <w:t>učencev na Padletu</w:t>
            </w:r>
            <w:r>
              <w:rPr>
                <w:rFonts w:asciiTheme="majorHAnsi" w:hAnsiTheme="majorHAnsi" w:cstheme="majorHAnsi"/>
              </w:rPr>
              <w:t>, shrani</w:t>
            </w:r>
            <w:r w:rsidR="00F30BE9">
              <w:rPr>
                <w:rFonts w:asciiTheme="majorHAnsi" w:hAnsiTheme="majorHAnsi" w:cstheme="majorHAnsi"/>
              </w:rPr>
              <w:t>te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18C2A32" w14:textId="77777777" w:rsidR="004B156C" w:rsidRDefault="004B156C" w:rsidP="00D758A0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2120E066" w14:textId="5365792D" w:rsidR="00D758A0" w:rsidRDefault="00D758A0" w:rsidP="00D758A0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7B689B">
              <w:rPr>
                <w:rFonts w:asciiTheme="majorHAnsi" w:hAnsiTheme="majorHAnsi" w:cstheme="majorHAnsi"/>
              </w:rPr>
              <w:t>Učitelj</w:t>
            </w:r>
            <w:r w:rsidR="00F30BE9">
              <w:rPr>
                <w:rFonts w:asciiTheme="majorHAnsi" w:hAnsiTheme="majorHAnsi" w:cstheme="majorHAnsi"/>
              </w:rPr>
              <w:t>i</w:t>
            </w:r>
            <w:r w:rsidRPr="007B689B">
              <w:rPr>
                <w:rFonts w:asciiTheme="majorHAnsi" w:hAnsiTheme="majorHAnsi" w:cstheme="majorHAnsi"/>
              </w:rPr>
              <w:t xml:space="preserve"> pogleda</w:t>
            </w:r>
            <w:r w:rsidR="00F30BE9">
              <w:rPr>
                <w:rFonts w:asciiTheme="majorHAnsi" w:hAnsiTheme="majorHAnsi" w:cstheme="majorHAnsi"/>
              </w:rPr>
              <w:t>te</w:t>
            </w:r>
            <w:r w:rsidRPr="007B689B">
              <w:rPr>
                <w:rFonts w:asciiTheme="majorHAnsi" w:hAnsiTheme="majorHAnsi" w:cstheme="majorHAnsi"/>
              </w:rPr>
              <w:t xml:space="preserve"> oddane izdelke učencev in poda</w:t>
            </w:r>
            <w:r w:rsidR="00F30BE9">
              <w:rPr>
                <w:rFonts w:asciiTheme="majorHAnsi" w:hAnsiTheme="majorHAnsi" w:cstheme="majorHAnsi"/>
              </w:rPr>
              <w:t>te</w:t>
            </w:r>
            <w:r w:rsidRPr="007B689B">
              <w:rPr>
                <w:rFonts w:asciiTheme="majorHAnsi" w:hAnsiTheme="majorHAnsi" w:cstheme="majorHAnsi"/>
              </w:rPr>
              <w:t xml:space="preserve"> povratno informacijo. </w:t>
            </w:r>
            <w:r>
              <w:rPr>
                <w:rFonts w:asciiTheme="majorHAnsi" w:hAnsiTheme="majorHAnsi" w:cstheme="majorHAnsi"/>
              </w:rPr>
              <w:t>V skladu z  odzivi učencev,</w:t>
            </w:r>
            <w:r w:rsidRPr="00FD6DD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otrok, njihovimi dokazi</w:t>
            </w:r>
            <w:r w:rsidRPr="00FD6DD5">
              <w:rPr>
                <w:rFonts w:asciiTheme="majorHAnsi" w:hAnsiTheme="majorHAnsi" w:cstheme="majorHAnsi"/>
              </w:rPr>
              <w:t xml:space="preserve"> o učenju in napredovanju</w:t>
            </w:r>
            <w:r>
              <w:rPr>
                <w:rFonts w:asciiTheme="majorHAnsi" w:hAnsiTheme="majorHAnsi" w:cstheme="majorHAnsi"/>
              </w:rPr>
              <w:t xml:space="preserve"> pri raziskovanju z viri</w:t>
            </w:r>
            <w:r w:rsidRPr="00FD6DD5">
              <w:rPr>
                <w:rFonts w:asciiTheme="majorHAnsi" w:hAnsiTheme="majorHAnsi" w:cstheme="majorHAnsi"/>
              </w:rPr>
              <w:t xml:space="preserve">, </w:t>
            </w:r>
            <w:r w:rsidR="00F30BE9">
              <w:rPr>
                <w:rFonts w:asciiTheme="majorHAnsi" w:hAnsiTheme="majorHAnsi" w:cstheme="majorHAnsi"/>
              </w:rPr>
              <w:t xml:space="preserve">se lahko </w:t>
            </w:r>
            <w:r w:rsidRPr="00FD6DD5">
              <w:rPr>
                <w:rFonts w:asciiTheme="majorHAnsi" w:hAnsiTheme="majorHAnsi" w:cstheme="majorHAnsi"/>
              </w:rPr>
              <w:t xml:space="preserve">podaljša čas za izvedbo sklopa. </w:t>
            </w:r>
          </w:p>
          <w:p w14:paraId="4F36A289" w14:textId="2EA9D4AF" w:rsidR="004B156C" w:rsidRDefault="004B156C" w:rsidP="00D758A0">
            <w:pPr>
              <w:rPr>
                <w:rFonts w:asciiTheme="majorHAnsi" w:hAnsiTheme="majorHAnsi" w:cstheme="majorHAnsi"/>
              </w:rPr>
            </w:pPr>
          </w:p>
          <w:p w14:paraId="600BBD88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7EAD73E5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538DDF3F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7B7DFC24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2A56367C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4D6DD2C8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65234305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627A489F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3FB5E869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1EA26924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6F0E8292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08A02134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1C401554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5DFE4FF4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535FE03B" w14:textId="77777777" w:rsidR="00287163" w:rsidRDefault="00287163" w:rsidP="00D758A0">
            <w:pPr>
              <w:rPr>
                <w:rFonts w:asciiTheme="majorHAnsi" w:hAnsiTheme="majorHAnsi" w:cstheme="majorHAnsi"/>
                <w:b/>
              </w:rPr>
            </w:pPr>
          </w:p>
          <w:p w14:paraId="6918B159" w14:textId="0A3765E4" w:rsidR="00A84CFD" w:rsidRPr="004B156C" w:rsidRDefault="00D758A0" w:rsidP="00D758A0">
            <w:pPr>
              <w:rPr>
                <w:rFonts w:asciiTheme="majorHAnsi" w:hAnsiTheme="majorHAnsi" w:cstheme="majorHAnsi"/>
                <w:b/>
              </w:rPr>
            </w:pPr>
            <w:r w:rsidRPr="004B156C">
              <w:rPr>
                <w:rFonts w:asciiTheme="majorHAnsi" w:hAnsiTheme="majorHAnsi" w:cstheme="majorHAnsi"/>
                <w:b/>
              </w:rPr>
              <w:t>Predvi</w:t>
            </w:r>
            <w:r w:rsidR="004B156C">
              <w:rPr>
                <w:rFonts w:asciiTheme="majorHAnsi" w:hAnsiTheme="majorHAnsi" w:cstheme="majorHAnsi"/>
                <w:b/>
              </w:rPr>
              <w:t>den čas izvedbe 3. dejavnosti: 3</w:t>
            </w:r>
            <w:r w:rsidRPr="004B156C">
              <w:rPr>
                <w:rFonts w:asciiTheme="majorHAnsi" w:hAnsiTheme="majorHAnsi" w:cstheme="majorHAnsi"/>
                <w:b/>
              </w:rPr>
              <w:t xml:space="preserve"> šolske ure.</w:t>
            </w:r>
          </w:p>
        </w:tc>
      </w:tr>
      <w:tr w:rsidR="007C5003" w:rsidRPr="007A218E" w14:paraId="2A4C50BC" w14:textId="77777777" w:rsidTr="004F298A">
        <w:trPr>
          <w:trHeight w:val="448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0D51" w14:textId="2CE7A982" w:rsidR="007C5003" w:rsidRPr="004B156C" w:rsidRDefault="004B156C" w:rsidP="004B156C">
            <w:pPr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lastRenderedPageBreak/>
              <w:t>4.</w:t>
            </w:r>
            <w:r w:rsidR="007C5003" w:rsidRPr="004B156C">
              <w:rPr>
                <w:rFonts w:asciiTheme="majorHAnsi" w:eastAsia="Times New Roman" w:hAnsiTheme="majorHAnsi" w:cstheme="majorHAnsi"/>
                <w:b/>
              </w:rPr>
              <w:t xml:space="preserve">dejavnost: </w:t>
            </w:r>
            <w:r w:rsidR="006D2077">
              <w:rPr>
                <w:rFonts w:asciiTheme="majorHAnsi" w:eastAsia="Times New Roman" w:hAnsiTheme="majorHAnsi" w:cstheme="majorHAnsi"/>
                <w:b/>
              </w:rPr>
              <w:t>p</w:t>
            </w:r>
            <w:r w:rsidR="00DE6A9E" w:rsidRPr="004B156C">
              <w:rPr>
                <w:rFonts w:asciiTheme="majorHAnsi" w:eastAsia="Times New Roman" w:hAnsiTheme="majorHAnsi" w:cstheme="majorHAnsi"/>
                <w:b/>
              </w:rPr>
              <w:t>redstavimo in vrednotimo naučeno</w:t>
            </w:r>
          </w:p>
          <w:p w14:paraId="740EA959" w14:textId="43B3A1E6" w:rsidR="00217C07" w:rsidRDefault="004B156C" w:rsidP="004B156C">
            <w:pPr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t xml:space="preserve">Učitelj nagovori učence k </w:t>
            </w:r>
            <w:r w:rsidR="00217C07">
              <w:rPr>
                <w:rFonts w:asciiTheme="majorHAnsi" w:eastAsia="Calibri" w:hAnsiTheme="majorHAnsi" w:cstheme="majorHAnsi"/>
                <w:bCs/>
              </w:rPr>
              <w:t xml:space="preserve">izdelavi načrta svoje predstavitve električne naprave. </w:t>
            </w:r>
          </w:p>
          <w:p w14:paraId="5D56D18A" w14:textId="66B184EE" w:rsidR="00F30BE9" w:rsidRDefault="00F30BE9" w:rsidP="004B156C">
            <w:pPr>
              <w:rPr>
                <w:rFonts w:asciiTheme="majorHAnsi" w:eastAsia="Calibri" w:hAnsiTheme="majorHAnsi" w:cstheme="majorHAnsi"/>
                <w:bCs/>
              </w:rPr>
            </w:pPr>
          </w:p>
          <w:p w14:paraId="43458A95" w14:textId="13E71360" w:rsidR="00F30BE9" w:rsidRDefault="00F30BE9" w:rsidP="004B156C">
            <w:pPr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t xml:space="preserve">Učence spodbuja in usmerja pri pripravi predstavitve in podaja povratne informacije. </w:t>
            </w:r>
          </w:p>
          <w:p w14:paraId="2AF63A09" w14:textId="4C07CE78" w:rsidR="004B156C" w:rsidRDefault="004B156C" w:rsidP="004B156C">
            <w:pPr>
              <w:rPr>
                <w:rFonts w:asciiTheme="majorHAnsi" w:eastAsia="Times New Roman" w:hAnsiTheme="majorHAnsi" w:cstheme="majorHAnsi"/>
                <w:b/>
              </w:rPr>
            </w:pPr>
          </w:p>
          <w:p w14:paraId="6288A6C9" w14:textId="77777777" w:rsidR="00F30BE9" w:rsidRPr="004B156C" w:rsidRDefault="00F30BE9" w:rsidP="004B156C">
            <w:pPr>
              <w:rPr>
                <w:rFonts w:asciiTheme="majorHAnsi" w:eastAsia="Times New Roman" w:hAnsiTheme="majorHAnsi" w:cstheme="majorHAnsi"/>
                <w:b/>
              </w:rPr>
            </w:pPr>
          </w:p>
          <w:p w14:paraId="36186E98" w14:textId="3B070230" w:rsidR="007C5003" w:rsidRPr="00957945" w:rsidRDefault="007C5003" w:rsidP="007C5003">
            <w:pPr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CDB3" w14:textId="3C714018" w:rsidR="000777C7" w:rsidRDefault="000777C7" w:rsidP="00077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Učenec izbere </w:t>
            </w:r>
            <w:r w:rsidR="00334321" w:rsidRPr="000777C7">
              <w:rPr>
                <w:rFonts w:asciiTheme="majorHAnsi" w:hAnsiTheme="majorHAnsi" w:cstheme="majorHAnsi"/>
              </w:rPr>
              <w:t xml:space="preserve">električno napravo, ki jo </w:t>
            </w:r>
            <w:r>
              <w:rPr>
                <w:rFonts w:asciiTheme="majorHAnsi" w:hAnsiTheme="majorHAnsi" w:cstheme="majorHAnsi"/>
              </w:rPr>
              <w:t>zna samostojno uporabljati</w:t>
            </w:r>
            <w:r w:rsidR="00334321" w:rsidRPr="000777C7">
              <w:rPr>
                <w:rFonts w:asciiTheme="majorHAnsi" w:hAnsiTheme="majorHAnsi" w:cstheme="majorHAnsi"/>
              </w:rPr>
              <w:t>.</w:t>
            </w:r>
          </w:p>
          <w:p w14:paraId="4AED9782" w14:textId="77777777" w:rsidR="00F30BE9" w:rsidRDefault="00F30BE9" w:rsidP="00F30BE9">
            <w:pPr>
              <w:rPr>
                <w:rFonts w:asciiTheme="majorHAnsi" w:hAnsiTheme="majorHAnsi" w:cstheme="majorHAnsi"/>
              </w:rPr>
            </w:pPr>
          </w:p>
          <w:p w14:paraId="4B4E31D9" w14:textId="30B5D65E" w:rsidR="000777C7" w:rsidRPr="00F30BE9" w:rsidRDefault="000777C7" w:rsidP="00F30BE9">
            <w:pPr>
              <w:rPr>
                <w:rFonts w:asciiTheme="majorHAnsi" w:hAnsiTheme="majorHAnsi" w:cstheme="majorHAnsi"/>
              </w:rPr>
            </w:pPr>
            <w:r w:rsidRPr="00F30BE9">
              <w:rPr>
                <w:rFonts w:asciiTheme="majorHAnsi" w:hAnsiTheme="majorHAnsi" w:cstheme="majorHAnsi"/>
              </w:rPr>
              <w:t>Predstavi varno in varčno uporabo električne naprave tako, da vključuje:</w:t>
            </w:r>
          </w:p>
          <w:p w14:paraId="1EF126CF" w14:textId="77777777" w:rsidR="003252E1" w:rsidRDefault="00334321" w:rsidP="000A7AFC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0777C7">
              <w:rPr>
                <w:rFonts w:asciiTheme="majorHAnsi" w:hAnsiTheme="majorHAnsi" w:cstheme="majorHAnsi"/>
              </w:rPr>
              <w:t xml:space="preserve">Ime </w:t>
            </w:r>
            <w:r w:rsidR="003252E1">
              <w:rPr>
                <w:rFonts w:asciiTheme="majorHAnsi" w:hAnsiTheme="majorHAnsi" w:cstheme="majorHAnsi"/>
              </w:rPr>
              <w:t>naprave.</w:t>
            </w:r>
          </w:p>
          <w:p w14:paraId="125D3171" w14:textId="1D351168" w:rsidR="003252E1" w:rsidRPr="003252E1" w:rsidRDefault="003252E1" w:rsidP="000A7AFC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Namen uporabe.</w:t>
            </w:r>
          </w:p>
          <w:p w14:paraId="1BBA0D23" w14:textId="77777777" w:rsidR="00270C0A" w:rsidRPr="000777C7" w:rsidRDefault="00334321" w:rsidP="000A7AFC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0777C7">
              <w:rPr>
                <w:rFonts w:asciiTheme="majorHAnsi" w:hAnsiTheme="majorHAnsi" w:cstheme="majorHAnsi"/>
              </w:rPr>
              <w:t>Navodila za varno ravnanje z električno napravo.</w:t>
            </w:r>
          </w:p>
          <w:p w14:paraId="4B96BB99" w14:textId="17E99295" w:rsidR="00270C0A" w:rsidRDefault="00334321" w:rsidP="000A7AFC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0777C7">
              <w:rPr>
                <w:rFonts w:asciiTheme="majorHAnsi" w:hAnsiTheme="majorHAnsi" w:cstheme="majorHAnsi"/>
              </w:rPr>
              <w:t>Navodila za varčno ravnanje z električno napravo.</w:t>
            </w:r>
          </w:p>
          <w:p w14:paraId="264B6C0A" w14:textId="692E4997" w:rsidR="00922B09" w:rsidRDefault="00922B09" w:rsidP="000A7AFC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Podatk</w:t>
            </w:r>
            <w:r w:rsidR="00287163">
              <w:rPr>
                <w:rFonts w:asciiTheme="majorHAnsi" w:hAnsiTheme="majorHAnsi" w:cstheme="majorHAnsi"/>
              </w:rPr>
              <w:t xml:space="preserve">e in zanimivosti </w:t>
            </w:r>
            <w:r>
              <w:rPr>
                <w:rFonts w:asciiTheme="majorHAnsi" w:hAnsiTheme="majorHAnsi" w:cstheme="majorHAnsi"/>
              </w:rPr>
              <w:t>(</w:t>
            </w:r>
            <w:r w:rsidR="00287163">
              <w:rPr>
                <w:rFonts w:asciiTheme="majorHAnsi" w:hAnsiTheme="majorHAnsi" w:cstheme="majorHAnsi"/>
              </w:rPr>
              <w:t>npr. iz preteklosti).</w:t>
            </w:r>
          </w:p>
          <w:p w14:paraId="2FCA144D" w14:textId="77777777" w:rsidR="00287163" w:rsidRPr="000777C7" w:rsidRDefault="00287163" w:rsidP="00287163">
            <w:pPr>
              <w:rPr>
                <w:rFonts w:asciiTheme="majorHAnsi" w:hAnsiTheme="majorHAnsi" w:cstheme="majorHAnsi"/>
              </w:rPr>
            </w:pPr>
          </w:p>
          <w:p w14:paraId="62579F39" w14:textId="7FB7E155" w:rsidR="00F30BE9" w:rsidRPr="000777C7" w:rsidRDefault="004B156C" w:rsidP="00077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Učenec i</w:t>
            </w:r>
            <w:r w:rsidR="000777C7">
              <w:rPr>
                <w:rFonts w:asciiTheme="majorHAnsi" w:hAnsiTheme="majorHAnsi" w:cstheme="majorHAnsi"/>
              </w:rPr>
              <w:t xml:space="preserve">zbere način predstavitve: </w:t>
            </w:r>
            <w:r w:rsidR="000777C7" w:rsidRPr="000777C7">
              <w:rPr>
                <w:rFonts w:asciiTheme="majorHAnsi" w:hAnsiTheme="majorHAnsi" w:cstheme="majorHAnsi"/>
              </w:rPr>
              <w:t>Osebna izkaznica električne naprave</w:t>
            </w:r>
            <w:r w:rsidR="000777C7">
              <w:rPr>
                <w:rFonts w:asciiTheme="majorHAnsi" w:hAnsiTheme="majorHAnsi" w:cstheme="majorHAnsi"/>
              </w:rPr>
              <w:t xml:space="preserve">, </w:t>
            </w:r>
            <w:r w:rsidR="000777C7" w:rsidRPr="000777C7">
              <w:rPr>
                <w:rFonts w:asciiTheme="majorHAnsi" w:hAnsiTheme="majorHAnsi" w:cstheme="majorHAnsi"/>
              </w:rPr>
              <w:t>Električna naprava se predstavi…</w:t>
            </w:r>
            <w:r w:rsidR="000777C7">
              <w:rPr>
                <w:rFonts w:asciiTheme="majorHAnsi" w:hAnsiTheme="majorHAnsi" w:cstheme="majorHAnsi"/>
              </w:rPr>
              <w:t xml:space="preserve">, </w:t>
            </w:r>
            <w:r w:rsidR="000777C7" w:rsidRPr="000777C7">
              <w:rPr>
                <w:rFonts w:asciiTheme="majorHAnsi" w:hAnsiTheme="majorHAnsi" w:cstheme="majorHAnsi"/>
              </w:rPr>
              <w:t>Tvoja ideja za predstavitev…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1872" w14:textId="2233B125" w:rsidR="005F32C4" w:rsidRDefault="005F32C4" w:rsidP="000777C7">
            <w:pPr>
              <w:rPr>
                <w:rFonts w:asciiTheme="majorHAnsi" w:hAnsiTheme="majorHAnsi" w:cstheme="majorHAnsi"/>
              </w:rPr>
            </w:pPr>
          </w:p>
          <w:p w14:paraId="341FA937" w14:textId="0A7F9DC7" w:rsidR="005F32C4" w:rsidRPr="005F32C4" w:rsidRDefault="00094C8B" w:rsidP="000777C7">
            <w:pPr>
              <w:rPr>
                <w:rFonts w:asciiTheme="majorHAnsi" w:hAnsiTheme="majorHAnsi" w:cstheme="majorHAnsi"/>
              </w:rPr>
            </w:pPr>
            <w:hyperlink r:id="rId18" w:anchor="heading=h.572yekga7t7u" w:history="1">
              <w:r>
                <w:rPr>
                  <w:noProof/>
                </w:rPr>
                <w:pict w14:anchorId="64C088E8">
                  <v:shape id="_x0000_i1027" type="#_x0000_t75" href="https://docs.google.com/document/d/1gWWyV5h8ULt_DEFLinDBbNZnXjEoKJ5F1aYBKsZyhP8/edit#heading=h.572yekga7t7u" style="width:15pt;height:15pt;visibility:visible;mso-wrap-style:square" o:button="t">
                    <v:fill o:detectmouseclick="t"/>
                    <v:imagedata r:id="rId9" o:title=""/>
                  </v:shape>
                </w:pict>
              </w:r>
            </w:hyperlink>
            <w:r w:rsidR="005F32C4">
              <w:rPr>
                <w:rFonts w:asciiTheme="majorHAnsi" w:hAnsiTheme="majorHAnsi" w:cstheme="majorHAnsi"/>
              </w:rPr>
              <w:t>Pr</w:t>
            </w:r>
            <w:r w:rsidR="00287163">
              <w:rPr>
                <w:rFonts w:asciiTheme="majorHAnsi" w:hAnsiTheme="majorHAnsi" w:cstheme="majorHAnsi"/>
              </w:rPr>
              <w:t>ilagoditve: izbira predstavitve</w:t>
            </w:r>
            <w:r w:rsidR="005F32C4">
              <w:rPr>
                <w:rFonts w:asciiTheme="majorHAnsi" w:hAnsiTheme="majorHAnsi" w:cstheme="majorHAnsi"/>
              </w:rPr>
              <w:t xml:space="preserve"> </w:t>
            </w:r>
          </w:p>
          <w:p w14:paraId="7CB12D0A" w14:textId="77777777" w:rsidR="000777C7" w:rsidRDefault="000777C7" w:rsidP="000777C7">
            <w:pPr>
              <w:rPr>
                <w:rFonts w:asciiTheme="majorHAnsi" w:hAnsiTheme="majorHAnsi" w:cstheme="majorHAnsi"/>
                <w:b/>
              </w:rPr>
            </w:pPr>
          </w:p>
          <w:p w14:paraId="5DEB438F" w14:textId="2F735B04" w:rsidR="000777C7" w:rsidRDefault="005F32C4" w:rsidP="000777C7">
            <w:pPr>
              <w:rPr>
                <w:rFonts w:asciiTheme="majorHAnsi" w:hAnsiTheme="majorHAnsi" w:cstheme="majorHAnsi"/>
              </w:rPr>
            </w:pPr>
            <w:r w:rsidRPr="005F32C4">
              <w:rPr>
                <w:rFonts w:asciiTheme="majorHAnsi" w:hAnsiTheme="majorHAnsi" w:cstheme="majorHAnsi"/>
              </w:rPr>
              <w:t xml:space="preserve">Dokazi učenja: </w:t>
            </w:r>
            <w:r>
              <w:rPr>
                <w:rFonts w:asciiTheme="majorHAnsi" w:hAnsiTheme="majorHAnsi" w:cstheme="majorHAnsi"/>
              </w:rPr>
              <w:t xml:space="preserve">Načrt predstavitve, predstavitev: </w:t>
            </w:r>
            <w:r w:rsidRPr="000777C7">
              <w:rPr>
                <w:rFonts w:asciiTheme="majorHAnsi" w:hAnsiTheme="majorHAnsi" w:cstheme="majorHAnsi"/>
              </w:rPr>
              <w:t>Osebna izkaznica električne naprave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777C7">
              <w:rPr>
                <w:rFonts w:asciiTheme="majorHAnsi" w:hAnsiTheme="majorHAnsi" w:cstheme="majorHAnsi"/>
              </w:rPr>
              <w:t>Električna naprava se predstavi…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777C7">
              <w:rPr>
                <w:rFonts w:asciiTheme="majorHAnsi" w:hAnsiTheme="majorHAnsi" w:cstheme="majorHAnsi"/>
              </w:rPr>
              <w:t>Tvoja ideja za predstavitev…</w:t>
            </w:r>
          </w:p>
          <w:p w14:paraId="777774CD" w14:textId="3CC8E032" w:rsidR="00F30BE9" w:rsidRDefault="00F30BE9" w:rsidP="000777C7">
            <w:pPr>
              <w:rPr>
                <w:rFonts w:asciiTheme="majorHAnsi" w:hAnsiTheme="majorHAnsi" w:cstheme="majorHAnsi"/>
              </w:rPr>
            </w:pPr>
          </w:p>
          <w:p w14:paraId="521D72F4" w14:textId="77777777" w:rsidR="000777C7" w:rsidRDefault="000777C7" w:rsidP="000777C7">
            <w:pPr>
              <w:rPr>
                <w:rFonts w:asciiTheme="majorHAnsi" w:hAnsiTheme="majorHAnsi" w:cstheme="majorHAnsi"/>
                <w:b/>
              </w:rPr>
            </w:pPr>
          </w:p>
          <w:p w14:paraId="410272B4" w14:textId="43F1DDE9" w:rsidR="004B156C" w:rsidRDefault="004B156C" w:rsidP="000777C7">
            <w:pPr>
              <w:rPr>
                <w:rFonts w:asciiTheme="majorHAnsi" w:hAnsiTheme="majorHAnsi" w:cstheme="majorHAnsi"/>
                <w:b/>
              </w:rPr>
            </w:pPr>
          </w:p>
          <w:p w14:paraId="1009A0AF" w14:textId="77777777" w:rsidR="00F30BE9" w:rsidRDefault="00F30BE9" w:rsidP="000777C7">
            <w:pPr>
              <w:rPr>
                <w:rFonts w:asciiTheme="majorHAnsi" w:hAnsiTheme="majorHAnsi" w:cstheme="majorHAnsi"/>
                <w:b/>
              </w:rPr>
            </w:pPr>
          </w:p>
          <w:p w14:paraId="2E8F56F5" w14:textId="77777777" w:rsidR="00F30BE9" w:rsidRDefault="00F30BE9" w:rsidP="000777C7">
            <w:pPr>
              <w:rPr>
                <w:rFonts w:asciiTheme="majorHAnsi" w:hAnsiTheme="majorHAnsi" w:cstheme="majorHAnsi"/>
                <w:b/>
              </w:rPr>
            </w:pPr>
          </w:p>
          <w:p w14:paraId="56843E06" w14:textId="0A4C83FE" w:rsidR="007C5003" w:rsidRPr="00131EC3" w:rsidRDefault="000777C7" w:rsidP="00077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Predvi</w:t>
            </w:r>
            <w:r w:rsidR="00F30BE9">
              <w:rPr>
                <w:rFonts w:asciiTheme="majorHAnsi" w:hAnsiTheme="majorHAnsi" w:cstheme="majorHAnsi"/>
                <w:b/>
              </w:rPr>
              <w:t>den čas izvedbe 4. dejavnosti: 3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4B156C">
              <w:rPr>
                <w:rFonts w:asciiTheme="majorHAnsi" w:hAnsiTheme="majorHAnsi" w:cstheme="majorHAnsi"/>
                <w:b/>
              </w:rPr>
              <w:t>šolsk</w:t>
            </w:r>
            <w:r w:rsidR="00F30BE9">
              <w:rPr>
                <w:rFonts w:asciiTheme="majorHAnsi" w:hAnsiTheme="majorHAnsi" w:cstheme="majorHAnsi"/>
                <w:b/>
              </w:rPr>
              <w:t>e ure</w:t>
            </w:r>
            <w:r w:rsidRPr="00D71F90">
              <w:rPr>
                <w:rFonts w:asciiTheme="majorHAnsi" w:hAnsiTheme="majorHAnsi" w:cstheme="majorHAnsi"/>
                <w:b/>
              </w:rPr>
              <w:t>.</w:t>
            </w:r>
          </w:p>
        </w:tc>
      </w:tr>
    </w:tbl>
    <w:p w14:paraId="16E3D151" w14:textId="77777777" w:rsidR="00E761A2" w:rsidRPr="007A218E" w:rsidRDefault="00E761A2">
      <w:pPr>
        <w:rPr>
          <w:rFonts w:asciiTheme="majorHAnsi" w:hAnsiTheme="majorHAnsi" w:cstheme="majorHAnsi"/>
          <w:b/>
        </w:rPr>
      </w:pPr>
    </w:p>
    <w:p w14:paraId="3CE1D164" w14:textId="77777777" w:rsidR="00E761A2" w:rsidRPr="007A218E" w:rsidRDefault="00E761A2">
      <w:pPr>
        <w:rPr>
          <w:rFonts w:asciiTheme="majorHAnsi" w:hAnsiTheme="majorHAnsi" w:cstheme="majorHAnsi"/>
          <w:b/>
        </w:rPr>
      </w:pPr>
    </w:p>
    <w:p w14:paraId="3E2AAF50" w14:textId="77777777" w:rsidR="00E761A2" w:rsidRPr="007A218E" w:rsidRDefault="00E761A2">
      <w:pPr>
        <w:rPr>
          <w:rFonts w:asciiTheme="majorHAnsi" w:hAnsiTheme="majorHAnsi" w:cstheme="majorHAnsi"/>
          <w:b/>
        </w:rPr>
      </w:pPr>
    </w:p>
    <w:p w14:paraId="06945C91" w14:textId="77777777" w:rsidR="00E761A2" w:rsidRPr="007A218E" w:rsidRDefault="00E761A2">
      <w:pPr>
        <w:rPr>
          <w:rFonts w:asciiTheme="majorHAnsi" w:hAnsiTheme="majorHAnsi" w:cstheme="majorHAnsi"/>
          <w:b/>
        </w:rPr>
      </w:pPr>
    </w:p>
    <w:p w14:paraId="04AFEB9D" w14:textId="77777777" w:rsidR="00E761A2" w:rsidRPr="007A218E" w:rsidRDefault="00E761A2">
      <w:pPr>
        <w:spacing w:after="240" w:line="240" w:lineRule="auto"/>
        <w:rPr>
          <w:rFonts w:asciiTheme="majorHAnsi" w:eastAsia="Times New Roman" w:hAnsiTheme="majorHAnsi" w:cstheme="majorHAnsi"/>
        </w:rPr>
      </w:pPr>
    </w:p>
    <w:p w14:paraId="6BEE9DB4" w14:textId="77777777" w:rsidR="00E761A2" w:rsidRPr="007A218E" w:rsidRDefault="00E761A2">
      <w:pPr>
        <w:spacing w:after="240" w:line="240" w:lineRule="auto"/>
        <w:rPr>
          <w:rFonts w:asciiTheme="majorHAnsi" w:eastAsia="Times New Roman" w:hAnsiTheme="majorHAnsi" w:cstheme="majorHAnsi"/>
        </w:rPr>
      </w:pPr>
    </w:p>
    <w:p w14:paraId="3C250105" w14:textId="77777777" w:rsidR="00E761A2" w:rsidRPr="007A218E" w:rsidRDefault="00E761A2">
      <w:pPr>
        <w:spacing w:after="240" w:line="240" w:lineRule="auto"/>
        <w:rPr>
          <w:rFonts w:asciiTheme="majorHAnsi" w:eastAsia="Times New Roman" w:hAnsiTheme="majorHAnsi" w:cstheme="majorHAnsi"/>
        </w:rPr>
      </w:pPr>
    </w:p>
    <w:p w14:paraId="72A4F5C1" w14:textId="77777777" w:rsidR="00E761A2" w:rsidRPr="007A218E" w:rsidRDefault="00E761A2">
      <w:pPr>
        <w:spacing w:after="240" w:line="240" w:lineRule="auto"/>
        <w:rPr>
          <w:rFonts w:asciiTheme="majorHAnsi" w:eastAsia="Times New Roman" w:hAnsiTheme="majorHAnsi" w:cstheme="majorHAnsi"/>
        </w:rPr>
      </w:pPr>
    </w:p>
    <w:p w14:paraId="3D74DE41" w14:textId="77777777" w:rsidR="00E761A2" w:rsidRPr="007A218E" w:rsidRDefault="00E761A2">
      <w:pPr>
        <w:spacing w:after="240" w:line="240" w:lineRule="auto"/>
        <w:rPr>
          <w:rFonts w:asciiTheme="majorHAnsi" w:eastAsia="Times New Roman" w:hAnsiTheme="majorHAnsi" w:cstheme="majorHAnsi"/>
        </w:rPr>
      </w:pPr>
      <w:commentRangeStart w:id="5"/>
    </w:p>
    <w:commentRangeEnd w:id="5"/>
    <w:p w14:paraId="477F483E" w14:textId="77777777" w:rsidR="00E761A2" w:rsidRPr="007A218E" w:rsidRDefault="00C957E1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7A218E">
        <w:rPr>
          <w:rFonts w:asciiTheme="majorHAnsi" w:hAnsiTheme="majorHAnsi" w:cstheme="majorHAnsi"/>
        </w:rPr>
        <w:commentReference w:id="5"/>
      </w:r>
    </w:p>
    <w:p w14:paraId="79034A30" w14:textId="77777777" w:rsidR="00E761A2" w:rsidRPr="007A218E" w:rsidRDefault="00C957E1">
      <w:pPr>
        <w:spacing w:before="240" w:after="240" w:line="240" w:lineRule="auto"/>
        <w:rPr>
          <w:rFonts w:asciiTheme="majorHAnsi" w:eastAsia="Times New Roman" w:hAnsiTheme="majorHAnsi" w:cstheme="majorHAnsi"/>
        </w:rPr>
      </w:pPr>
      <w:r w:rsidRPr="007A218E">
        <w:rPr>
          <w:rFonts w:asciiTheme="majorHAnsi" w:eastAsia="Calibri" w:hAnsiTheme="majorHAnsi" w:cstheme="majorHAnsi"/>
          <w:color w:val="000000"/>
          <w:highlight w:val="white"/>
        </w:rPr>
        <w:t>Pri oblikovanju navodil smo izhajale iz naslednjih izhodišč: </w:t>
      </w:r>
    </w:p>
    <w:p w14:paraId="0E420136" w14:textId="77777777" w:rsidR="00E761A2" w:rsidRPr="007A218E" w:rsidRDefault="00C957E1">
      <w:pPr>
        <w:numPr>
          <w:ilvl w:val="0"/>
          <w:numId w:val="1"/>
        </w:numPr>
        <w:spacing w:before="240" w:line="240" w:lineRule="auto"/>
        <w:rPr>
          <w:rFonts w:asciiTheme="majorHAnsi" w:hAnsiTheme="majorHAnsi" w:cstheme="majorHAnsi"/>
          <w:color w:val="000000"/>
        </w:rPr>
      </w:pPr>
      <w:r w:rsidRPr="007A218E">
        <w:rPr>
          <w:rFonts w:asciiTheme="majorHAnsi" w:eastAsia="Calibri" w:hAnsiTheme="majorHAnsi" w:cstheme="majorHAnsi"/>
          <w:color w:val="000000"/>
          <w:highlight w:val="white"/>
        </w:rPr>
        <w:t xml:space="preserve">Naše dosedanjega strokovno delo na ZRSŠ v povezavi s </w:t>
      </w:r>
      <w:r w:rsidRPr="007A218E">
        <w:rPr>
          <w:rFonts w:asciiTheme="majorHAnsi" w:eastAsia="Calibri" w:hAnsiTheme="majorHAnsi" w:cstheme="majorHAnsi"/>
          <w:b/>
          <w:color w:val="000000"/>
          <w:highlight w:val="white"/>
        </w:rPr>
        <w:t>formativnim spremljanjem je treba smiselno nadaljevati tudi pri izobraževanju na daljavo</w:t>
      </w:r>
      <w:r w:rsidRPr="007A218E">
        <w:rPr>
          <w:rFonts w:asciiTheme="majorHAnsi" w:eastAsia="Calibri" w:hAnsiTheme="majorHAnsi" w:cstheme="majorHAnsi"/>
          <w:color w:val="000000"/>
          <w:highlight w:val="white"/>
        </w:rPr>
        <w:t>. Skozi pripravljene primere naj bodo vidni elementi formativnega spremljanja, ki naj bodo čim bolj eksplicitno vključeni v dejavnosti (</w:t>
      </w:r>
      <w:r w:rsidRPr="007A218E">
        <w:rPr>
          <w:rFonts w:asciiTheme="majorHAnsi" w:eastAsia="Calibri" w:hAnsiTheme="majorHAnsi" w:cstheme="majorHAnsi"/>
          <w:i/>
          <w:color w:val="000000"/>
          <w:highlight w:val="white"/>
        </w:rPr>
        <w:t>Opisi dejavnosti</w:t>
      </w:r>
      <w:r w:rsidRPr="007A218E">
        <w:rPr>
          <w:rFonts w:asciiTheme="majorHAnsi" w:eastAsia="Calibri" w:hAnsiTheme="majorHAnsi" w:cstheme="majorHAnsi"/>
          <w:color w:val="000000"/>
          <w:highlight w:val="white"/>
        </w:rPr>
        <w:t xml:space="preserve">, </w:t>
      </w:r>
      <w:r w:rsidRPr="007A218E">
        <w:rPr>
          <w:rFonts w:asciiTheme="majorHAnsi" w:eastAsia="Calibri" w:hAnsiTheme="majorHAnsi" w:cstheme="majorHAnsi"/>
          <w:i/>
          <w:color w:val="000000"/>
          <w:highlight w:val="white"/>
        </w:rPr>
        <w:t>Dejavnosti učencev</w:t>
      </w:r>
      <w:r w:rsidRPr="007A218E">
        <w:rPr>
          <w:rFonts w:asciiTheme="majorHAnsi" w:eastAsia="Calibri" w:hAnsiTheme="majorHAnsi" w:cstheme="majorHAnsi"/>
          <w:color w:val="000000"/>
          <w:highlight w:val="white"/>
        </w:rPr>
        <w:t>) za doseganje ciljev in standardov. Pri samostojnem učenju izhajamo iz predznanja učencev. Dejavnosti so zastavljene tako, da ima učitelj stalen vpogled v delo in napredek posameznega učenca ter da je tok povratnih informacij dvosmeren in neprekinjen.  Dokazila o učenju učenci lahko oddajajo v spletno okolje, ki omogoča pregled in podajanje povratne informacije.</w:t>
      </w:r>
    </w:p>
    <w:p w14:paraId="15352C24" w14:textId="77777777" w:rsidR="00E761A2" w:rsidRPr="007A218E" w:rsidRDefault="00C957E1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color w:val="000000"/>
        </w:rPr>
      </w:pPr>
      <w:r w:rsidRPr="007A218E">
        <w:rPr>
          <w:rFonts w:asciiTheme="majorHAnsi" w:eastAsia="Calibri" w:hAnsiTheme="majorHAnsi" w:cstheme="majorHAnsi"/>
          <w:color w:val="000000"/>
          <w:highlight w:val="white"/>
        </w:rPr>
        <w:t xml:space="preserve">Primer naj predstavi izvedbeni model za obravnavo </w:t>
      </w:r>
      <w:r w:rsidRPr="007A218E">
        <w:rPr>
          <w:rFonts w:asciiTheme="majorHAnsi" w:eastAsia="Calibri" w:hAnsiTheme="majorHAnsi" w:cstheme="majorHAnsi"/>
          <w:b/>
          <w:color w:val="000000"/>
          <w:highlight w:val="white"/>
        </w:rPr>
        <w:t>vsebinskega sklopa</w:t>
      </w:r>
      <w:r w:rsidRPr="007A218E">
        <w:rPr>
          <w:rFonts w:asciiTheme="majorHAnsi" w:eastAsia="Calibri" w:hAnsiTheme="majorHAnsi" w:cstheme="majorHAnsi"/>
          <w:color w:val="000000"/>
          <w:highlight w:val="white"/>
        </w:rPr>
        <w:t>. Vidni naj bodo nameni učenja in kriteriji uspešnosti (npr. za sklop, za posamezno dejavnost).</w:t>
      </w:r>
    </w:p>
    <w:p w14:paraId="33EB2B68" w14:textId="77777777" w:rsidR="00E761A2" w:rsidRPr="007A218E" w:rsidRDefault="00C957E1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color w:val="000000"/>
        </w:rPr>
      </w:pPr>
      <w:r w:rsidRPr="007A218E">
        <w:rPr>
          <w:rFonts w:asciiTheme="majorHAnsi" w:eastAsia="Calibri" w:hAnsiTheme="majorHAnsi" w:cstheme="majorHAnsi"/>
          <w:b/>
          <w:color w:val="000000"/>
          <w:highlight w:val="white"/>
        </w:rPr>
        <w:t>Časovne obremenitve</w:t>
      </w:r>
      <w:r w:rsidRPr="007A218E">
        <w:rPr>
          <w:rFonts w:asciiTheme="majorHAnsi" w:eastAsia="Calibri" w:hAnsiTheme="majorHAnsi" w:cstheme="majorHAnsi"/>
          <w:color w:val="000000"/>
          <w:highlight w:val="white"/>
        </w:rPr>
        <w:t xml:space="preserve"> učencev za izpeljavo sklopa je treba načrtovati na način, da se upoštevajo okoliščine učenja na daljavo. To pomeni, da se učenje na daljavo za isto vsebino (pri podobnih dejavnosti) v primerjavi z učenjem v šoli najverjetneje podaljša ali pa se obseg dejavnosti zmanjša/prilagodi.</w:t>
      </w:r>
    </w:p>
    <w:p w14:paraId="5FED15D0" w14:textId="77777777" w:rsidR="00E761A2" w:rsidRPr="007A218E" w:rsidRDefault="00C957E1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color w:val="000000"/>
        </w:rPr>
      </w:pPr>
      <w:r w:rsidRPr="007A218E">
        <w:rPr>
          <w:rFonts w:asciiTheme="majorHAnsi" w:eastAsia="Calibri" w:hAnsiTheme="majorHAnsi" w:cstheme="majorHAnsi"/>
          <w:color w:val="000000"/>
          <w:highlight w:val="white"/>
        </w:rPr>
        <w:t xml:space="preserve">Pri pripravi primerov je treba posebno pozornost nameniti </w:t>
      </w:r>
      <w:r w:rsidRPr="007A218E">
        <w:rPr>
          <w:rFonts w:asciiTheme="majorHAnsi" w:eastAsia="Calibri" w:hAnsiTheme="majorHAnsi" w:cstheme="majorHAnsi"/>
          <w:b/>
          <w:color w:val="000000"/>
          <w:highlight w:val="white"/>
        </w:rPr>
        <w:t>obliki izvedbe</w:t>
      </w:r>
      <w:r w:rsidRPr="007A218E">
        <w:rPr>
          <w:rFonts w:asciiTheme="majorHAnsi" w:eastAsia="Calibri" w:hAnsiTheme="majorHAnsi" w:cstheme="majorHAnsi"/>
          <w:color w:val="000000"/>
          <w:highlight w:val="white"/>
        </w:rPr>
        <w:t xml:space="preserve"> t.j. izvedba na daljavo. V ta namen je v obrazec dodan stolpec, ki vsako dejavnost podpre s </w:t>
      </w:r>
      <w:r w:rsidRPr="007A218E">
        <w:rPr>
          <w:rFonts w:asciiTheme="majorHAnsi" w:eastAsia="Calibri" w:hAnsiTheme="majorHAnsi" w:cstheme="majorHAnsi"/>
          <w:i/>
          <w:color w:val="000000"/>
          <w:highlight w:val="white"/>
        </w:rPr>
        <w:t>Priporočili za izvedbo na daljavo</w:t>
      </w:r>
      <w:r w:rsidRPr="007A218E">
        <w:rPr>
          <w:rFonts w:asciiTheme="majorHAnsi" w:eastAsia="Calibri" w:hAnsiTheme="majorHAnsi" w:cstheme="majorHAnsi"/>
          <w:color w:val="000000"/>
          <w:highlight w:val="white"/>
        </w:rPr>
        <w:t>. Izogibajmo se pretiranemu menjanju komunikacijskega kanala in uvajanju nove vsebine sočasno z uvajanjem novega kanala/orodja/aplikacije.</w:t>
      </w:r>
    </w:p>
    <w:p w14:paraId="256AAF05" w14:textId="77777777" w:rsidR="00E761A2" w:rsidRPr="007A218E" w:rsidRDefault="00C957E1">
      <w:pPr>
        <w:numPr>
          <w:ilvl w:val="0"/>
          <w:numId w:val="1"/>
        </w:numPr>
        <w:spacing w:after="240" w:line="240" w:lineRule="auto"/>
        <w:rPr>
          <w:rFonts w:asciiTheme="majorHAnsi" w:hAnsiTheme="majorHAnsi" w:cstheme="majorHAnsi"/>
          <w:color w:val="000000"/>
        </w:rPr>
      </w:pPr>
      <w:r w:rsidRPr="007A218E">
        <w:rPr>
          <w:rFonts w:asciiTheme="majorHAnsi" w:eastAsia="Calibri" w:hAnsiTheme="majorHAnsi" w:cstheme="majorHAnsi"/>
          <w:color w:val="000000"/>
          <w:highlight w:val="white"/>
        </w:rPr>
        <w:t> Ob upoštevanju vsega navedenega je treba naš primer podati dovolj pregledno, enostavno in strukturirano, da omogoča učitelju hitro pomoč in podporo v situaciji, ko išče načine za izvedbo pouka na daljavo. Enoten obrazec s trivrstično preglednico bo omogočal bolj enoten pristop vseh predmetov/področij in lažjo orientacijo uporabnika.</w:t>
      </w:r>
    </w:p>
    <w:p w14:paraId="08C92039" w14:textId="77777777" w:rsidR="00E761A2" w:rsidRPr="007A218E" w:rsidRDefault="00C957E1">
      <w:pPr>
        <w:spacing w:after="240" w:line="240" w:lineRule="auto"/>
        <w:rPr>
          <w:rFonts w:asciiTheme="majorHAnsi" w:eastAsia="Times New Roman" w:hAnsiTheme="majorHAnsi" w:cstheme="majorHAnsi"/>
        </w:rPr>
      </w:pPr>
      <w:r w:rsidRPr="007A218E">
        <w:rPr>
          <w:rFonts w:asciiTheme="majorHAnsi" w:eastAsia="Times New Roman" w:hAnsiTheme="majorHAnsi" w:cstheme="majorHAnsi"/>
        </w:rPr>
        <w:br/>
      </w:r>
      <w:r w:rsidRPr="007A218E">
        <w:rPr>
          <w:rFonts w:asciiTheme="majorHAnsi" w:eastAsia="Times New Roman" w:hAnsiTheme="majorHAnsi" w:cstheme="majorHAnsi"/>
        </w:rPr>
        <w:br/>
      </w:r>
    </w:p>
    <w:p w14:paraId="26E5D02C" w14:textId="77777777" w:rsidR="00E761A2" w:rsidRPr="007A218E" w:rsidRDefault="00C957E1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7A218E">
        <w:rPr>
          <w:rFonts w:asciiTheme="majorHAnsi" w:eastAsia="Times New Roman" w:hAnsiTheme="majorHAnsi" w:cstheme="majorHAnsi"/>
        </w:rPr>
        <w:t> </w:t>
      </w:r>
    </w:p>
    <w:p w14:paraId="596FFAEE" w14:textId="77777777" w:rsidR="00E761A2" w:rsidRPr="007A218E" w:rsidRDefault="00C957E1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7A218E">
        <w:rPr>
          <w:rFonts w:asciiTheme="majorHAnsi" w:hAnsiTheme="majorHAnsi" w:cstheme="majorHAnsi"/>
          <w:b/>
          <w:color w:val="252423"/>
        </w:rPr>
        <w:t>VODIČI:</w:t>
      </w:r>
    </w:p>
    <w:p w14:paraId="37FA5939" w14:textId="77777777" w:rsidR="00E761A2" w:rsidRPr="007A218E" w:rsidRDefault="00C957E1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7A218E">
        <w:rPr>
          <w:rFonts w:asciiTheme="majorHAnsi" w:hAnsiTheme="majorHAnsi" w:cstheme="majorHAnsi"/>
          <w:b/>
          <w:color w:val="252423"/>
        </w:rPr>
        <w:t>Pregled objavljenih prispevkov na portalu SIO</w:t>
      </w:r>
    </w:p>
    <w:p w14:paraId="1A3DB49A" w14:textId="77777777" w:rsidR="00E761A2" w:rsidRPr="007A218E" w:rsidRDefault="00094C8B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hyperlink r:id="rId21">
        <w:r w:rsidR="00C957E1" w:rsidRPr="007A218E">
          <w:rPr>
            <w:rFonts w:asciiTheme="majorHAnsi" w:hAnsiTheme="majorHAnsi" w:cstheme="majorHAnsi"/>
            <w:b/>
            <w:color w:val="6264A7"/>
            <w:u w:val="single"/>
          </w:rPr>
          <w:t>https://video.arnes.si/portal/asset.zul?id=ZXWtliFkRIGKpLliU7fN3hy0</w:t>
        </w:r>
      </w:hyperlink>
      <w:r w:rsidR="00C957E1" w:rsidRPr="007A218E">
        <w:rPr>
          <w:rFonts w:asciiTheme="majorHAnsi" w:hAnsiTheme="majorHAnsi" w:cstheme="majorHAnsi"/>
          <w:b/>
          <w:color w:val="252423"/>
        </w:rPr>
        <w:t> </w:t>
      </w:r>
    </w:p>
    <w:p w14:paraId="4C464A11" w14:textId="77777777" w:rsidR="00E761A2" w:rsidRPr="007A218E" w:rsidRDefault="00C957E1">
      <w:pPr>
        <w:shd w:val="clear" w:color="auto" w:fill="F0F2F4"/>
        <w:spacing w:line="240" w:lineRule="auto"/>
        <w:rPr>
          <w:rFonts w:asciiTheme="majorHAnsi" w:eastAsia="Times New Roman" w:hAnsiTheme="majorHAnsi" w:cstheme="majorHAnsi"/>
        </w:rPr>
      </w:pPr>
      <w:r w:rsidRPr="007A218E">
        <w:rPr>
          <w:rFonts w:asciiTheme="majorHAnsi" w:hAnsiTheme="majorHAnsi" w:cstheme="majorHAnsi"/>
          <w:b/>
          <w:color w:val="252423"/>
        </w:rPr>
        <w:t>Objava prispevka na SIO</w:t>
      </w:r>
    </w:p>
    <w:p w14:paraId="3F944B03" w14:textId="77777777" w:rsidR="00E761A2" w:rsidRPr="007A218E" w:rsidRDefault="00094C8B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hyperlink r:id="rId22">
        <w:r w:rsidR="00C957E1" w:rsidRPr="007A218E">
          <w:rPr>
            <w:rFonts w:asciiTheme="majorHAnsi" w:hAnsiTheme="majorHAnsi" w:cstheme="majorHAnsi"/>
            <w:b/>
            <w:color w:val="6264A7"/>
            <w:u w:val="single"/>
          </w:rPr>
          <w:t>https://video.arnes.si/portal/asset.zul?id=eba7fLTSVk4EPYcg4aW1HYjg</w:t>
        </w:r>
      </w:hyperlink>
    </w:p>
    <w:p w14:paraId="370E8DF4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446897A4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7B8E4BC9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1CFE5CBA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6538050A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312636B0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220CC08D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5E43A70E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646CA903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379CCBA1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153CBCC7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5622D73D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11A81ACD" w14:textId="77777777" w:rsidR="00E761A2" w:rsidRPr="007A218E" w:rsidRDefault="00E761A2">
      <w:pPr>
        <w:rPr>
          <w:rFonts w:asciiTheme="majorHAnsi" w:hAnsiTheme="majorHAnsi" w:cstheme="majorHAnsi"/>
        </w:rPr>
      </w:pPr>
    </w:p>
    <w:p w14:paraId="7918E391" w14:textId="77777777" w:rsidR="00E761A2" w:rsidRPr="007A218E" w:rsidRDefault="00E761A2">
      <w:pPr>
        <w:rPr>
          <w:rFonts w:asciiTheme="majorHAnsi" w:hAnsiTheme="majorHAnsi" w:cstheme="majorHAnsi"/>
        </w:rPr>
      </w:pPr>
    </w:p>
    <w:sectPr w:rsidR="00E761A2" w:rsidRPr="007A218E">
      <w:pgSz w:w="16838" w:h="11906"/>
      <w:pgMar w:top="708" w:right="1440" w:bottom="426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XY" w:date="2020-04-07T09:00:00Z" w:initials="">
    <w:p w14:paraId="5151E64B" w14:textId="77777777" w:rsidR="00E761A2" w:rsidRDefault="00C957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Style w:val="Pripombaskli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51E64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BA797" w14:textId="77777777" w:rsidR="00094C8B" w:rsidRDefault="00094C8B">
      <w:pPr>
        <w:spacing w:line="240" w:lineRule="auto"/>
      </w:pPr>
      <w:r>
        <w:separator/>
      </w:r>
    </w:p>
  </w:endnote>
  <w:endnote w:type="continuationSeparator" w:id="0">
    <w:p w14:paraId="194E210E" w14:textId="77777777" w:rsidR="00094C8B" w:rsidRDefault="00094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C7740" w14:textId="77777777" w:rsidR="00094C8B" w:rsidRDefault="00094C8B">
      <w:pPr>
        <w:spacing w:line="240" w:lineRule="auto"/>
      </w:pPr>
      <w:r>
        <w:separator/>
      </w:r>
    </w:p>
  </w:footnote>
  <w:footnote w:type="continuationSeparator" w:id="0">
    <w:p w14:paraId="6E8246CE" w14:textId="77777777" w:rsidR="00094C8B" w:rsidRDefault="00094C8B">
      <w:pPr>
        <w:spacing w:line="240" w:lineRule="auto"/>
      </w:pPr>
      <w:r>
        <w:continuationSeparator/>
      </w:r>
    </w:p>
  </w:footnote>
  <w:footnote w:id="1">
    <w:p w14:paraId="5EEF48AC" w14:textId="77777777" w:rsidR="00E761A2" w:rsidRDefault="00C957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Temeljni vir pri pripravi skopa: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42BD"/>
    <w:multiLevelType w:val="multilevel"/>
    <w:tmpl w:val="4224B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FC4EC8"/>
    <w:multiLevelType w:val="hybridMultilevel"/>
    <w:tmpl w:val="BEDC82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20CB"/>
    <w:multiLevelType w:val="hybridMultilevel"/>
    <w:tmpl w:val="918C345E"/>
    <w:lvl w:ilvl="0" w:tplc="5D447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CC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23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C1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8C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03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4E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85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C0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E2623F7"/>
    <w:multiLevelType w:val="hybridMultilevel"/>
    <w:tmpl w:val="A5008DFA"/>
    <w:lvl w:ilvl="0" w:tplc="C7941E7A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09EE"/>
    <w:multiLevelType w:val="hybridMultilevel"/>
    <w:tmpl w:val="251290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C3616"/>
    <w:multiLevelType w:val="hybridMultilevel"/>
    <w:tmpl w:val="5F92CF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77782"/>
    <w:multiLevelType w:val="hybridMultilevel"/>
    <w:tmpl w:val="F1D63F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E2BA5"/>
    <w:multiLevelType w:val="hybridMultilevel"/>
    <w:tmpl w:val="3836FF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F6982"/>
    <w:multiLevelType w:val="multilevel"/>
    <w:tmpl w:val="9A96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14121"/>
    <w:multiLevelType w:val="hybridMultilevel"/>
    <w:tmpl w:val="BA5CEB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E4D65"/>
    <w:multiLevelType w:val="hybridMultilevel"/>
    <w:tmpl w:val="C43487BC"/>
    <w:lvl w:ilvl="0" w:tplc="B68A6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7ECF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828D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A0E3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1ADF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A4FF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9E95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9D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862D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A2"/>
    <w:rsid w:val="0000145E"/>
    <w:rsid w:val="0000438E"/>
    <w:rsid w:val="00015E0E"/>
    <w:rsid w:val="00030ED8"/>
    <w:rsid w:val="0004429D"/>
    <w:rsid w:val="000604AB"/>
    <w:rsid w:val="000718D4"/>
    <w:rsid w:val="000777C7"/>
    <w:rsid w:val="0008081B"/>
    <w:rsid w:val="00080B87"/>
    <w:rsid w:val="00092F61"/>
    <w:rsid w:val="000931C1"/>
    <w:rsid w:val="00094C8B"/>
    <w:rsid w:val="000A19B4"/>
    <w:rsid w:val="000A7AFC"/>
    <w:rsid w:val="000B7938"/>
    <w:rsid w:val="000C40D1"/>
    <w:rsid w:val="000C554F"/>
    <w:rsid w:val="000D635A"/>
    <w:rsid w:val="000E098C"/>
    <w:rsid w:val="000F647E"/>
    <w:rsid w:val="001168FD"/>
    <w:rsid w:val="0012321E"/>
    <w:rsid w:val="00125290"/>
    <w:rsid w:val="00131987"/>
    <w:rsid w:val="00131EC3"/>
    <w:rsid w:val="001327B7"/>
    <w:rsid w:val="001657FC"/>
    <w:rsid w:val="00166220"/>
    <w:rsid w:val="00172402"/>
    <w:rsid w:val="00185AF7"/>
    <w:rsid w:val="001D4B9F"/>
    <w:rsid w:val="001E098D"/>
    <w:rsid w:val="001F7D1B"/>
    <w:rsid w:val="00205EA9"/>
    <w:rsid w:val="00212410"/>
    <w:rsid w:val="00217C07"/>
    <w:rsid w:val="0025075F"/>
    <w:rsid w:val="00254038"/>
    <w:rsid w:val="00264156"/>
    <w:rsid w:val="00270C0A"/>
    <w:rsid w:val="00275545"/>
    <w:rsid w:val="00287163"/>
    <w:rsid w:val="00290C81"/>
    <w:rsid w:val="00294492"/>
    <w:rsid w:val="002A05EA"/>
    <w:rsid w:val="002C7418"/>
    <w:rsid w:val="002F2BCA"/>
    <w:rsid w:val="00317208"/>
    <w:rsid w:val="003252E1"/>
    <w:rsid w:val="00334321"/>
    <w:rsid w:val="00340611"/>
    <w:rsid w:val="00373B29"/>
    <w:rsid w:val="003A1BD7"/>
    <w:rsid w:val="003B477F"/>
    <w:rsid w:val="003B5C45"/>
    <w:rsid w:val="003C1056"/>
    <w:rsid w:val="003C584B"/>
    <w:rsid w:val="003D6C25"/>
    <w:rsid w:val="003F24C5"/>
    <w:rsid w:val="003F3852"/>
    <w:rsid w:val="00414A56"/>
    <w:rsid w:val="0042752E"/>
    <w:rsid w:val="00455CF7"/>
    <w:rsid w:val="00460536"/>
    <w:rsid w:val="00464BEF"/>
    <w:rsid w:val="004701B6"/>
    <w:rsid w:val="00471EEA"/>
    <w:rsid w:val="004750FC"/>
    <w:rsid w:val="00487765"/>
    <w:rsid w:val="004A1BD2"/>
    <w:rsid w:val="004B0106"/>
    <w:rsid w:val="004B156C"/>
    <w:rsid w:val="004B2D78"/>
    <w:rsid w:val="004B7341"/>
    <w:rsid w:val="004C1DBF"/>
    <w:rsid w:val="004D01FB"/>
    <w:rsid w:val="004E021A"/>
    <w:rsid w:val="004E116E"/>
    <w:rsid w:val="004F298A"/>
    <w:rsid w:val="00500254"/>
    <w:rsid w:val="005032AB"/>
    <w:rsid w:val="00503F74"/>
    <w:rsid w:val="00527A0F"/>
    <w:rsid w:val="00547F20"/>
    <w:rsid w:val="005541D0"/>
    <w:rsid w:val="005559EF"/>
    <w:rsid w:val="00565227"/>
    <w:rsid w:val="00574095"/>
    <w:rsid w:val="00585254"/>
    <w:rsid w:val="005976F1"/>
    <w:rsid w:val="005B580E"/>
    <w:rsid w:val="005B7F90"/>
    <w:rsid w:val="005C39B1"/>
    <w:rsid w:val="005C620E"/>
    <w:rsid w:val="005C68B9"/>
    <w:rsid w:val="005D021B"/>
    <w:rsid w:val="005D59D8"/>
    <w:rsid w:val="005F32C4"/>
    <w:rsid w:val="005F591E"/>
    <w:rsid w:val="005F628E"/>
    <w:rsid w:val="00600C5F"/>
    <w:rsid w:val="006023C4"/>
    <w:rsid w:val="0062746A"/>
    <w:rsid w:val="00632FF5"/>
    <w:rsid w:val="006350C8"/>
    <w:rsid w:val="00636D83"/>
    <w:rsid w:val="00641ECD"/>
    <w:rsid w:val="006436B3"/>
    <w:rsid w:val="00677F3D"/>
    <w:rsid w:val="006A3F6C"/>
    <w:rsid w:val="006D2077"/>
    <w:rsid w:val="006E6ECA"/>
    <w:rsid w:val="006F00FD"/>
    <w:rsid w:val="00702A0C"/>
    <w:rsid w:val="00703C05"/>
    <w:rsid w:val="00736FEA"/>
    <w:rsid w:val="007579D8"/>
    <w:rsid w:val="007638D5"/>
    <w:rsid w:val="00763D14"/>
    <w:rsid w:val="007641C1"/>
    <w:rsid w:val="0077571F"/>
    <w:rsid w:val="00792ABC"/>
    <w:rsid w:val="007A218E"/>
    <w:rsid w:val="007B57C8"/>
    <w:rsid w:val="007B689B"/>
    <w:rsid w:val="007C1567"/>
    <w:rsid w:val="007C5003"/>
    <w:rsid w:val="007C5AAE"/>
    <w:rsid w:val="007E642A"/>
    <w:rsid w:val="00800236"/>
    <w:rsid w:val="0084095B"/>
    <w:rsid w:val="00840D4A"/>
    <w:rsid w:val="00843FDF"/>
    <w:rsid w:val="00850CE3"/>
    <w:rsid w:val="008536BA"/>
    <w:rsid w:val="008653D2"/>
    <w:rsid w:val="00876450"/>
    <w:rsid w:val="008E3CA0"/>
    <w:rsid w:val="008F1995"/>
    <w:rsid w:val="00913356"/>
    <w:rsid w:val="00922B09"/>
    <w:rsid w:val="009244E2"/>
    <w:rsid w:val="009342A6"/>
    <w:rsid w:val="009379B6"/>
    <w:rsid w:val="00955AEF"/>
    <w:rsid w:val="00957945"/>
    <w:rsid w:val="00957D09"/>
    <w:rsid w:val="00973816"/>
    <w:rsid w:val="009878CD"/>
    <w:rsid w:val="00993E18"/>
    <w:rsid w:val="009B3133"/>
    <w:rsid w:val="009C38A2"/>
    <w:rsid w:val="009C67EF"/>
    <w:rsid w:val="009D4B72"/>
    <w:rsid w:val="009D5048"/>
    <w:rsid w:val="009E089E"/>
    <w:rsid w:val="009E43AC"/>
    <w:rsid w:val="00A03013"/>
    <w:rsid w:val="00A07D50"/>
    <w:rsid w:val="00A3218C"/>
    <w:rsid w:val="00A36418"/>
    <w:rsid w:val="00A436DB"/>
    <w:rsid w:val="00A57AC7"/>
    <w:rsid w:val="00A61914"/>
    <w:rsid w:val="00A62830"/>
    <w:rsid w:val="00A62A2B"/>
    <w:rsid w:val="00A75601"/>
    <w:rsid w:val="00A84CFD"/>
    <w:rsid w:val="00AA1E98"/>
    <w:rsid w:val="00AD14F8"/>
    <w:rsid w:val="00AD7747"/>
    <w:rsid w:val="00AF69CF"/>
    <w:rsid w:val="00B03218"/>
    <w:rsid w:val="00B3717C"/>
    <w:rsid w:val="00B474E2"/>
    <w:rsid w:val="00B6073B"/>
    <w:rsid w:val="00B70A21"/>
    <w:rsid w:val="00B76DC6"/>
    <w:rsid w:val="00B86428"/>
    <w:rsid w:val="00BF196F"/>
    <w:rsid w:val="00C00395"/>
    <w:rsid w:val="00C027CF"/>
    <w:rsid w:val="00C32558"/>
    <w:rsid w:val="00C34134"/>
    <w:rsid w:val="00C53B06"/>
    <w:rsid w:val="00C5446A"/>
    <w:rsid w:val="00C5603A"/>
    <w:rsid w:val="00C82A5B"/>
    <w:rsid w:val="00C957E1"/>
    <w:rsid w:val="00CB114F"/>
    <w:rsid w:val="00CC5E85"/>
    <w:rsid w:val="00CD594A"/>
    <w:rsid w:val="00D3630A"/>
    <w:rsid w:val="00D37227"/>
    <w:rsid w:val="00D4701B"/>
    <w:rsid w:val="00D549B1"/>
    <w:rsid w:val="00D65E97"/>
    <w:rsid w:val="00D668AE"/>
    <w:rsid w:val="00D67EE5"/>
    <w:rsid w:val="00D70FAA"/>
    <w:rsid w:val="00D71F90"/>
    <w:rsid w:val="00D758A0"/>
    <w:rsid w:val="00D83421"/>
    <w:rsid w:val="00D91E56"/>
    <w:rsid w:val="00DA32BB"/>
    <w:rsid w:val="00DA62DC"/>
    <w:rsid w:val="00DD47F8"/>
    <w:rsid w:val="00DE6A9E"/>
    <w:rsid w:val="00DF05CA"/>
    <w:rsid w:val="00E20DA6"/>
    <w:rsid w:val="00E214A9"/>
    <w:rsid w:val="00E31DC5"/>
    <w:rsid w:val="00E34DF8"/>
    <w:rsid w:val="00E4188D"/>
    <w:rsid w:val="00E57E23"/>
    <w:rsid w:val="00E660D6"/>
    <w:rsid w:val="00E761A2"/>
    <w:rsid w:val="00E80328"/>
    <w:rsid w:val="00E87604"/>
    <w:rsid w:val="00EB37DF"/>
    <w:rsid w:val="00EC115B"/>
    <w:rsid w:val="00EE25DE"/>
    <w:rsid w:val="00EE28C7"/>
    <w:rsid w:val="00EE6595"/>
    <w:rsid w:val="00EF3217"/>
    <w:rsid w:val="00EF7C66"/>
    <w:rsid w:val="00F14A9D"/>
    <w:rsid w:val="00F22675"/>
    <w:rsid w:val="00F30BE9"/>
    <w:rsid w:val="00F31623"/>
    <w:rsid w:val="00F443B7"/>
    <w:rsid w:val="00F53D03"/>
    <w:rsid w:val="00F67AC9"/>
    <w:rsid w:val="00F7435E"/>
    <w:rsid w:val="00F74755"/>
    <w:rsid w:val="00F74C84"/>
    <w:rsid w:val="00F80728"/>
    <w:rsid w:val="00FC0780"/>
    <w:rsid w:val="00FD6DD5"/>
    <w:rsid w:val="00FE4D13"/>
    <w:rsid w:val="00FE7F0D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1CFD"/>
  <w15:docId w15:val="{A9A112C7-3836-4350-B4FC-B7FFB284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6F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6FEA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8F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F0DF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43F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9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3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8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3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8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7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1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31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gWWyV5h8ULt_DEFLinDBbNZnXjEoKJ5F1aYBKsZyhP8/edit" TargetMode="External"/><Relationship Id="rId13" Type="http://schemas.openxmlformats.org/officeDocument/2006/relationships/hyperlink" Target="https://deloindom.delo.si/energija-in-okolje/elektrika/varcevanje-z-elektricno-energijo-z-majhnimi-spremembami-do-nizje-porabe" TargetMode="External"/><Relationship Id="rId18" Type="http://schemas.openxmlformats.org/officeDocument/2006/relationships/hyperlink" Target="https://docs.google.com/document/d/1gWWyV5h8ULt_DEFLinDBbNZnXjEoKJ5F1aYBKsZyhP8/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deo.arnes.si/portal/asset.zul?id=ZXWtliFkRIGKpLliU7fN3hy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sel.si/filmski-arhiv" TargetMode="External"/><Relationship Id="rId17" Type="http://schemas.openxmlformats.org/officeDocument/2006/relationships/hyperlink" Target="https://docs.google.com/document/d/1gWWyV5h8ULt_DEFLinDBbNZnXjEoKJ5F1aYBKsZyhP8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j3J5caIAKE" TargetMode="Externa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GH59_rx8j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aj3J5caIAK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apofilm.net/sl/napos-films/napo-in-shocking-situations" TargetMode="External"/><Relationship Id="rId19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8PBEhxVsobs" TargetMode="External"/><Relationship Id="rId22" Type="http://schemas.openxmlformats.org/officeDocument/2006/relationships/hyperlink" Target="https://video.arnes.si/portal/asset.zul?id=eba7fLTSVk4EPYcg4aW1HY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Kerin</dc:creator>
  <cp:lastModifiedBy>Mihaela Kerin</cp:lastModifiedBy>
  <cp:revision>10</cp:revision>
  <dcterms:created xsi:type="dcterms:W3CDTF">2020-05-22T10:35:00Z</dcterms:created>
  <dcterms:modified xsi:type="dcterms:W3CDTF">2020-05-22T16:17:00Z</dcterms:modified>
</cp:coreProperties>
</file>