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3119" w:rsidRDefault="00ED2578" w:rsidP="00353119">
      <w:pPr>
        <w:pStyle w:val="Naslov6"/>
        <w:jc w:val="center"/>
      </w:pPr>
      <w:r>
        <w:t>PLESNA</w:t>
      </w:r>
      <w:r w:rsidR="002F3AA5">
        <w:t xml:space="preserve"> </w:t>
      </w:r>
      <w:r>
        <w:t xml:space="preserve"> GLASBA </w:t>
      </w:r>
      <w:r w:rsidR="002F3AA5">
        <w:t xml:space="preserve"> </w:t>
      </w:r>
      <w:r>
        <w:t xml:space="preserve">IN </w:t>
      </w:r>
      <w:r w:rsidR="002F3AA5">
        <w:t xml:space="preserve"> </w:t>
      </w:r>
      <w:r>
        <w:t xml:space="preserve">DRUŽINA </w:t>
      </w:r>
      <w:r w:rsidR="002F3AA5">
        <w:t xml:space="preserve"> </w:t>
      </w:r>
      <w:r>
        <w:t>STRAUSS</w:t>
      </w:r>
      <w:r w:rsidR="00713564">
        <w:br/>
      </w:r>
    </w:p>
    <w:p w:rsidR="00147CDC" w:rsidRPr="00147CDC" w:rsidRDefault="00ED2578" w:rsidP="00ED2578">
      <w:pPr>
        <w:jc w:val="both"/>
        <w:rPr>
          <w:sz w:val="24"/>
        </w:rPr>
      </w:pPr>
      <w:r>
        <w:rPr>
          <w:b/>
          <w:noProof/>
          <w:sz w:val="24"/>
        </w:rPr>
        <w:t>Jacques Offenbach</w:t>
      </w:r>
      <w:r>
        <w:rPr>
          <w:noProof/>
          <w:sz w:val="24"/>
        </w:rPr>
        <w:t>, ki smo ga spoznali prejšnji teden</w:t>
      </w:r>
      <w:r>
        <w:rPr>
          <w:noProof/>
          <w:sz w:val="24"/>
        </w:rPr>
        <w:t xml:space="preserve"> je vplival s svojim delom na druge ustvarjalce po Evropi. Pri njem so se zgledovali zlasti dunajski skladatelji zabavne glasbe. Med vsemi je bil najbolj uspešen </w:t>
      </w:r>
      <w:r>
        <w:rPr>
          <w:b/>
          <w:noProof/>
          <w:sz w:val="24"/>
        </w:rPr>
        <w:t>Johann Strauss</w:t>
      </w:r>
      <w:r>
        <w:rPr>
          <w:noProof/>
          <w:sz w:val="24"/>
        </w:rPr>
        <w:t xml:space="preserve"> (mlajši), ki mu pravimo tudi </w:t>
      </w:r>
      <w:r>
        <w:rPr>
          <w:b/>
          <w:noProof/>
          <w:sz w:val="24"/>
        </w:rPr>
        <w:t>“kralj dunajskih valčkov”</w:t>
      </w:r>
      <w:r>
        <w:rPr>
          <w:noProof/>
          <w:sz w:val="24"/>
        </w:rPr>
        <w:t xml:space="preserve"> in je bil sin še enega slavnega skladatelja valčkov ki se ravno tako imenuje Johann Strauss</w:t>
      </w:r>
      <w:r w:rsidR="002F3AA5">
        <w:rPr>
          <w:noProof/>
          <w:sz w:val="24"/>
        </w:rPr>
        <w:t xml:space="preserve">. Da ju ločimo med sabo očeta označujemo </w:t>
      </w:r>
      <w:r w:rsidR="00F850B2">
        <w:rPr>
          <w:noProof/>
          <w:sz w:val="24"/>
        </w:rPr>
        <w:t>z</w:t>
      </w:r>
      <w:r w:rsidR="002F3AA5">
        <w:rPr>
          <w:noProof/>
          <w:sz w:val="24"/>
        </w:rPr>
        <w:t xml:space="preserve"> oznako</w:t>
      </w:r>
      <w:r>
        <w:rPr>
          <w:noProof/>
          <w:sz w:val="24"/>
        </w:rPr>
        <w:t xml:space="preserve"> </w:t>
      </w:r>
      <w:r w:rsidRPr="00F850B2">
        <w:rPr>
          <w:b/>
          <w:noProof/>
          <w:sz w:val="24"/>
        </w:rPr>
        <w:t>starejši</w:t>
      </w:r>
      <w:r w:rsidR="002F3AA5">
        <w:rPr>
          <w:noProof/>
          <w:sz w:val="24"/>
        </w:rPr>
        <w:t xml:space="preserve"> ali </w:t>
      </w:r>
      <w:r w:rsidR="002F3AA5" w:rsidRPr="00F850B2">
        <w:rPr>
          <w:b/>
          <w:noProof/>
          <w:sz w:val="24"/>
        </w:rPr>
        <w:t>oče</w:t>
      </w:r>
      <w:r w:rsidR="00F850B2">
        <w:rPr>
          <w:noProof/>
          <w:sz w:val="24"/>
        </w:rPr>
        <w:t xml:space="preserve"> (nemško vater)</w:t>
      </w:r>
      <w:r w:rsidR="002F3AA5">
        <w:rPr>
          <w:noProof/>
          <w:sz w:val="24"/>
        </w:rPr>
        <w:t xml:space="preserve">, sina pa </w:t>
      </w:r>
      <w:r w:rsidR="002F3AA5" w:rsidRPr="00F850B2">
        <w:rPr>
          <w:b/>
          <w:noProof/>
          <w:sz w:val="24"/>
        </w:rPr>
        <w:t>mlajši</w:t>
      </w:r>
      <w:r w:rsidR="002F3AA5">
        <w:rPr>
          <w:noProof/>
          <w:sz w:val="24"/>
        </w:rPr>
        <w:t xml:space="preserve"> ali </w:t>
      </w:r>
      <w:r w:rsidR="002F3AA5" w:rsidRPr="00F850B2">
        <w:rPr>
          <w:b/>
          <w:noProof/>
          <w:sz w:val="24"/>
        </w:rPr>
        <w:t>sin</w:t>
      </w:r>
      <w:r w:rsidR="00F850B2">
        <w:rPr>
          <w:noProof/>
          <w:sz w:val="24"/>
        </w:rPr>
        <w:t xml:space="preserve"> </w:t>
      </w:r>
      <w:r w:rsidR="00F850B2" w:rsidRPr="00F850B2">
        <w:rPr>
          <w:noProof/>
          <w:sz w:val="24"/>
        </w:rPr>
        <w:t>(</w:t>
      </w:r>
      <w:r w:rsidR="00F850B2">
        <w:rPr>
          <w:noProof/>
          <w:sz w:val="24"/>
        </w:rPr>
        <w:t xml:space="preserve">nemško </w:t>
      </w:r>
      <w:r w:rsidR="00F850B2" w:rsidRPr="00F850B2">
        <w:rPr>
          <w:noProof/>
          <w:sz w:val="24"/>
        </w:rPr>
        <w:t>sohn)</w:t>
      </w:r>
      <w:r w:rsidRPr="00F850B2">
        <w:rPr>
          <w:noProof/>
          <w:sz w:val="24"/>
        </w:rPr>
        <w:t>.</w:t>
      </w:r>
      <w:r>
        <w:rPr>
          <w:noProof/>
          <w:sz w:val="24"/>
        </w:rPr>
        <w:t xml:space="preserve"> </w:t>
      </w:r>
      <w:r w:rsidR="00D33A29">
        <w:rPr>
          <w:noProof/>
          <w:sz w:val="24"/>
        </w:rPr>
        <w:t>S</w:t>
      </w:r>
      <w:r>
        <w:rPr>
          <w:noProof/>
          <w:sz w:val="24"/>
        </w:rPr>
        <w:t xml:space="preserve">in </w:t>
      </w:r>
      <w:r w:rsidR="00D33A29">
        <w:rPr>
          <w:noProof/>
          <w:sz w:val="24"/>
        </w:rPr>
        <w:t xml:space="preserve">Johann </w:t>
      </w:r>
      <w:r>
        <w:rPr>
          <w:noProof/>
          <w:sz w:val="24"/>
        </w:rPr>
        <w:t xml:space="preserve">je postal vodilni dunajski glasbenik in idol. Med </w:t>
      </w:r>
      <w:r>
        <w:rPr>
          <w:b/>
          <w:noProof/>
          <w:sz w:val="24"/>
        </w:rPr>
        <w:t>400</w:t>
      </w:r>
      <w:r>
        <w:rPr>
          <w:noProof/>
          <w:sz w:val="24"/>
        </w:rPr>
        <w:t xml:space="preserve"> dunajskimi valčki je danes najbolj znan </w:t>
      </w:r>
      <w:r>
        <w:rPr>
          <w:b/>
          <w:noProof/>
          <w:sz w:val="24"/>
        </w:rPr>
        <w:t>Na lepi modri Donavi</w:t>
      </w:r>
      <w:r>
        <w:rPr>
          <w:noProof/>
          <w:sz w:val="24"/>
        </w:rPr>
        <w:t>.</w:t>
      </w:r>
      <w:r w:rsidR="00F850B2">
        <w:rPr>
          <w:noProof/>
          <w:sz w:val="24"/>
        </w:rPr>
        <w:t xml:space="preserve"> </w:t>
      </w:r>
      <w:r w:rsidR="00F850B2" w:rsidRPr="00147CDC">
        <w:rPr>
          <w:sz w:val="24"/>
        </w:rPr>
        <w:t>Klikni na posnetek in za</w:t>
      </w:r>
      <w:r w:rsidR="00F850B2" w:rsidRPr="00147CDC">
        <w:rPr>
          <w:sz w:val="24"/>
        </w:rPr>
        <w:t>pleši</w:t>
      </w:r>
      <w:r w:rsidR="00F850B2" w:rsidRPr="00147CDC">
        <w:rPr>
          <w:sz w:val="24"/>
        </w:rPr>
        <w:t xml:space="preserve">: </w:t>
      </w:r>
    </w:p>
    <w:p w:rsidR="00ED2578" w:rsidRDefault="00F850B2" w:rsidP="00ED2578">
      <w:pPr>
        <w:jc w:val="both"/>
        <w:rPr>
          <w:noProof/>
          <w:sz w:val="24"/>
        </w:rPr>
      </w:pPr>
      <w:r>
        <w:rPr>
          <w:noProof/>
          <w:sz w:val="24"/>
        </w:rPr>
        <w:t xml:space="preserve"> </w:t>
      </w:r>
      <w:hyperlink r:id="rId5" w:history="1">
        <w:r w:rsidRPr="00F850B2">
          <w:rPr>
            <w:color w:val="0000FF"/>
            <w:u w:val="single"/>
          </w:rPr>
          <w:t>https://www.youtube.com/watch?v=t67NfudihVg&amp;t=63s</w:t>
        </w:r>
      </w:hyperlink>
    </w:p>
    <w:p w:rsidR="00ED2578" w:rsidRDefault="00ED2578" w:rsidP="00ED2578">
      <w:pPr>
        <w:jc w:val="both"/>
        <w:rPr>
          <w:noProof/>
          <w:sz w:val="24"/>
        </w:rPr>
      </w:pPr>
    </w:p>
    <w:p w:rsidR="00ED2578" w:rsidRDefault="00ED2578" w:rsidP="00ED2578">
      <w:pPr>
        <w:jc w:val="both"/>
        <w:rPr>
          <w:noProof/>
          <w:sz w:val="24"/>
        </w:rPr>
      </w:pPr>
      <w:r>
        <w:rPr>
          <w:noProof/>
          <w:sz w:val="24"/>
        </w:rPr>
        <w:t xml:space="preserve">Danes se na svetovnih odrih pogosto izvajata njegovi opereti </w:t>
      </w:r>
      <w:r>
        <w:rPr>
          <w:b/>
          <w:noProof/>
          <w:sz w:val="24"/>
        </w:rPr>
        <w:t>Cigan Baron</w:t>
      </w:r>
      <w:r>
        <w:rPr>
          <w:noProof/>
          <w:sz w:val="24"/>
        </w:rPr>
        <w:t xml:space="preserve"> in </w:t>
      </w:r>
      <w:r>
        <w:rPr>
          <w:b/>
          <w:noProof/>
          <w:sz w:val="24"/>
        </w:rPr>
        <w:t>Netopir</w:t>
      </w:r>
      <w:r>
        <w:rPr>
          <w:noProof/>
          <w:sz w:val="24"/>
        </w:rPr>
        <w:t xml:space="preserve">. S temi deli mu je uspelo, da je kavarniško zabavno glasbo vpeljal v operno hišo. Strauss je operete pisal za razvedrilo množic in njihovo zabavo, toda ker je bil genialen, se je tisto, česar se je dotaknil spremenilo v umetnino. Umrl je na Dunaju leta </w:t>
      </w:r>
      <w:r>
        <w:rPr>
          <w:b/>
          <w:noProof/>
          <w:sz w:val="24"/>
        </w:rPr>
        <w:t>1899</w:t>
      </w:r>
      <w:r>
        <w:rPr>
          <w:noProof/>
          <w:sz w:val="24"/>
        </w:rPr>
        <w:t>. Njegov oče je napisal znano koračnico za kneza Redetzkya.</w:t>
      </w:r>
      <w:r w:rsidR="00D33A29">
        <w:rPr>
          <w:noProof/>
          <w:sz w:val="24"/>
        </w:rPr>
        <w:t xml:space="preserve"> Spodaj</w:t>
      </w:r>
      <w:r>
        <w:rPr>
          <w:noProof/>
          <w:sz w:val="24"/>
        </w:rPr>
        <w:t xml:space="preserve"> imaš prirejeno partituro za tolkala. Ker vem, da teh glasbil nima</w:t>
      </w:r>
      <w:r w:rsidR="00D33A29">
        <w:rPr>
          <w:noProof/>
          <w:sz w:val="24"/>
        </w:rPr>
        <w:t>š</w:t>
      </w:r>
      <w:r>
        <w:rPr>
          <w:noProof/>
          <w:sz w:val="24"/>
        </w:rPr>
        <w:t xml:space="preserve"> doma, te vabim, da</w:t>
      </w:r>
      <w:r w:rsidR="00D33A29">
        <w:rPr>
          <w:noProof/>
          <w:sz w:val="24"/>
        </w:rPr>
        <w:t xml:space="preserve"> domače spodbudiš in</w:t>
      </w:r>
      <w:r>
        <w:rPr>
          <w:noProof/>
          <w:sz w:val="24"/>
        </w:rPr>
        <w:t xml:space="preserve"> jih v teh dneh ko imate vsi veliko časa izdelate. Za izdelavo vam ponujam nekaj predlogov. Sprostite domišljijo in še sami izdelajte kakšno iz materialov, ki jih najdet</w:t>
      </w:r>
      <w:r w:rsidR="00D33A29">
        <w:rPr>
          <w:noProof/>
          <w:sz w:val="24"/>
        </w:rPr>
        <w:t>e</w:t>
      </w:r>
      <w:r>
        <w:rPr>
          <w:noProof/>
          <w:sz w:val="24"/>
        </w:rPr>
        <w:t xml:space="preserve"> doma. Zelo bom vesel, če boste doma skladbo tudi zaigral</w:t>
      </w:r>
      <w:r w:rsidR="00DA1D98">
        <w:rPr>
          <w:noProof/>
          <w:sz w:val="24"/>
        </w:rPr>
        <w:t>i. Prosim te, če se posnamete ob</w:t>
      </w:r>
      <w:r>
        <w:rPr>
          <w:noProof/>
          <w:sz w:val="24"/>
        </w:rPr>
        <w:t xml:space="preserve"> igranju </w:t>
      </w:r>
      <w:r w:rsidR="00DA1D98">
        <w:rPr>
          <w:noProof/>
          <w:sz w:val="24"/>
        </w:rPr>
        <w:t xml:space="preserve">originalnega posnetka, ki je ob partituri </w:t>
      </w:r>
      <w:r>
        <w:rPr>
          <w:noProof/>
          <w:sz w:val="24"/>
        </w:rPr>
        <w:t>in mi posnetek pošljete.</w:t>
      </w:r>
      <w:r w:rsidR="00DA1D98">
        <w:rPr>
          <w:noProof/>
          <w:sz w:val="24"/>
        </w:rPr>
        <w:t xml:space="preserve"> Predlagana glasbila:</w:t>
      </w:r>
    </w:p>
    <w:p w:rsidR="00DA1D98" w:rsidRDefault="00DA1D98" w:rsidP="00ED2578">
      <w:pPr>
        <w:jc w:val="both"/>
        <w:rPr>
          <w:noProof/>
          <w:sz w:val="24"/>
        </w:rPr>
      </w:pPr>
    </w:p>
    <w:p w:rsidR="00DA1D98" w:rsidRDefault="00DA1D98" w:rsidP="00ED2578">
      <w:pPr>
        <w:jc w:val="both"/>
        <w:rPr>
          <w:noProof/>
          <w:sz w:val="24"/>
        </w:rPr>
      </w:pPr>
      <w:r>
        <w:rPr>
          <w:noProof/>
          <w:sz w:val="24"/>
        </w:rPr>
        <w:t>Kraguljčki: Nabij z žeblji na leseno deščico kovinske zamaške in glasbilo stresaj.</w:t>
      </w:r>
    </w:p>
    <w:p w:rsidR="00DA1D98" w:rsidRDefault="00DA1D98" w:rsidP="00ED2578">
      <w:pPr>
        <w:jc w:val="both"/>
        <w:rPr>
          <w:noProof/>
          <w:sz w:val="24"/>
        </w:rPr>
      </w:pPr>
      <w:r>
        <w:rPr>
          <w:noProof/>
          <w:sz w:val="24"/>
        </w:rPr>
        <w:t>Triangel: Izoblikuj debelejšo žico v trikotnik in s kovinskim koščkom žice udarjaj.</w:t>
      </w:r>
    </w:p>
    <w:p w:rsidR="00DA1D98" w:rsidRDefault="00DA1D98" w:rsidP="00ED2578">
      <w:pPr>
        <w:jc w:val="both"/>
        <w:rPr>
          <w:noProof/>
          <w:sz w:val="24"/>
        </w:rPr>
      </w:pPr>
      <w:r>
        <w:rPr>
          <w:noProof/>
          <w:sz w:val="24"/>
        </w:rPr>
        <w:t>Boben: Udarjaj s kuhalnico po plastičnem vedru</w:t>
      </w:r>
      <w:r w:rsidR="00D33A29">
        <w:rPr>
          <w:noProof/>
          <w:sz w:val="24"/>
        </w:rPr>
        <w:t xml:space="preserve"> ali izdelaj boben</w:t>
      </w:r>
      <w:r>
        <w:rPr>
          <w:noProof/>
          <w:sz w:val="24"/>
        </w:rPr>
        <w:t>.</w:t>
      </w:r>
    </w:p>
    <w:p w:rsidR="00DA1D98" w:rsidRDefault="00DA1D98" w:rsidP="00DA1D98">
      <w:pPr>
        <w:jc w:val="both"/>
        <w:rPr>
          <w:noProof/>
          <w:sz w:val="24"/>
        </w:rPr>
      </w:pPr>
      <w:r>
        <w:rPr>
          <w:noProof/>
          <w:sz w:val="24"/>
        </w:rPr>
        <w:t>Tamburin</w:t>
      </w:r>
      <w:r>
        <w:rPr>
          <w:noProof/>
          <w:sz w:val="24"/>
        </w:rPr>
        <w:t>: Nanizaj kovinske zamaške na žico in glasbilo stresaj.</w:t>
      </w:r>
    </w:p>
    <w:p w:rsidR="00DA1D98" w:rsidRDefault="00DA1D98" w:rsidP="00DA1D98">
      <w:pPr>
        <w:jc w:val="both"/>
        <w:rPr>
          <w:noProof/>
          <w:sz w:val="24"/>
        </w:rPr>
      </w:pPr>
      <w:r>
        <w:rPr>
          <w:noProof/>
          <w:sz w:val="24"/>
        </w:rPr>
        <w:t>Palčke: Iz starega metlinega ročaja nareži dve 15 centimeterski palici in ju udarjaj.</w:t>
      </w:r>
    </w:p>
    <w:p w:rsidR="00DA1D98" w:rsidRDefault="00DA1D98" w:rsidP="00DA1D98">
      <w:pPr>
        <w:jc w:val="both"/>
        <w:rPr>
          <w:noProof/>
          <w:sz w:val="24"/>
        </w:rPr>
      </w:pPr>
      <w:r>
        <w:rPr>
          <w:noProof/>
          <w:sz w:val="24"/>
        </w:rPr>
        <w:t xml:space="preserve">Ropotulja: Poišči prazno plastično posodo, v njo stresi </w:t>
      </w:r>
      <w:r w:rsidR="00D33A29">
        <w:rPr>
          <w:noProof/>
          <w:sz w:val="24"/>
        </w:rPr>
        <w:t>pest</w:t>
      </w:r>
      <w:r>
        <w:rPr>
          <w:noProof/>
          <w:sz w:val="24"/>
        </w:rPr>
        <w:t xml:space="preserve"> riža, posodo zapri in stresaj.</w:t>
      </w:r>
    </w:p>
    <w:p w:rsidR="00DA1D98" w:rsidRDefault="00DA1D98" w:rsidP="00DA1D98">
      <w:pPr>
        <w:jc w:val="both"/>
        <w:rPr>
          <w:noProof/>
          <w:sz w:val="24"/>
        </w:rPr>
      </w:pPr>
      <w:r>
        <w:rPr>
          <w:noProof/>
          <w:sz w:val="24"/>
        </w:rPr>
        <w:t xml:space="preserve">Guiro ali strgalo: Na debelejše okroglo poleno zareži z žago 20 zarez v razmiku 1 centimetra. Z        </w:t>
      </w:r>
      <w:r>
        <w:rPr>
          <w:noProof/>
          <w:sz w:val="24"/>
        </w:rPr>
        <w:br/>
        <w:t xml:space="preserve">                            leseno palico strgaj po zarezah.</w:t>
      </w:r>
    </w:p>
    <w:p w:rsidR="00DA1D98" w:rsidRDefault="00DA1D98" w:rsidP="00DA1D98">
      <w:pPr>
        <w:jc w:val="both"/>
        <w:rPr>
          <w:noProof/>
          <w:sz w:val="24"/>
        </w:rPr>
      </w:pPr>
    </w:p>
    <w:p w:rsidR="00DA1D98" w:rsidRDefault="002F3AA5" w:rsidP="00DA1D98">
      <w:pPr>
        <w:jc w:val="both"/>
        <w:rPr>
          <w:noProof/>
          <w:sz w:val="24"/>
        </w:rPr>
      </w:pPr>
      <w:r w:rsidRPr="002F3AA5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831FBB" wp14:editId="737C7AD6">
                <wp:simplePos x="0" y="0"/>
                <wp:positionH relativeFrom="column">
                  <wp:posOffset>1841491</wp:posOffset>
                </wp:positionH>
                <wp:positionV relativeFrom="paragraph">
                  <wp:posOffset>126121</wp:posOffset>
                </wp:positionV>
                <wp:extent cx="3089754" cy="829945"/>
                <wp:effectExtent l="0" t="0" r="0" b="8890"/>
                <wp:wrapNone/>
                <wp:docPr id="14848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89754" cy="8299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F3AA5" w:rsidRPr="002F3AA5" w:rsidRDefault="002F3AA5" w:rsidP="002F3AA5">
                            <w:pPr>
                              <w:pStyle w:val="Navadensplet"/>
                              <w:spacing w:before="0" w:beforeAutospacing="0" w:after="0" w:afterAutospacing="0"/>
                              <w:textAlignment w:val="baseline"/>
                              <w:rPr>
                                <w:sz w:val="12"/>
                              </w:rPr>
                            </w:pPr>
                            <w:r w:rsidRPr="002F3AA5">
                              <w:rPr>
                                <w:rFonts w:ascii="Arial Narrow" w:hAnsi="Arial Narrow" w:cs="Arial"/>
                                <w:b/>
                                <w:bCs/>
                                <w:color w:val="FF0000"/>
                                <w:kern w:val="24"/>
                                <w:szCs w:val="48"/>
                              </w:rPr>
                              <w:t>U</w:t>
                            </w:r>
                            <w:r w:rsidRPr="002F3AA5">
                              <w:rPr>
                                <w:rFonts w:ascii="Arial Narrow" w:hAnsi="Arial Narrow" w:cs="Arial"/>
                                <w:b/>
                                <w:bCs/>
                                <w:color w:val="000000" w:themeColor="text1"/>
                                <w:kern w:val="24"/>
                                <w:szCs w:val="48"/>
                              </w:rPr>
                              <w:t xml:space="preserve"> -</w:t>
                            </w:r>
                            <w:r w:rsidRPr="002F3AA5">
                              <w:rPr>
                                <w:rFonts w:ascii="Arial Narrow" w:hAnsi="Arial Narrow" w:cs="Arial"/>
                                <w:b/>
                                <w:bCs/>
                                <w:color w:val="FF0000"/>
                                <w:kern w:val="24"/>
                                <w:szCs w:val="48"/>
                              </w:rPr>
                              <w:t xml:space="preserve"> </w:t>
                            </w:r>
                            <w:r w:rsidRPr="002F3AA5">
                              <w:rPr>
                                <w:rFonts w:ascii="Arial Narrow" w:hAnsi="Arial Narrow" w:cs="Arial"/>
                                <w:b/>
                                <w:bCs/>
                                <w:color w:val="3399FF"/>
                                <w:kern w:val="24"/>
                                <w:szCs w:val="48"/>
                              </w:rPr>
                              <w:t xml:space="preserve">A  </w:t>
                            </w:r>
                            <w:r w:rsidRPr="002F3AA5">
                              <w:rPr>
                                <w:rFonts w:ascii="Arial Narrow" w:hAnsi="Arial Narrow" w:cs="Arial"/>
                                <w:b/>
                                <w:bCs/>
                                <w:color w:val="000000" w:themeColor="text1"/>
                                <w:kern w:val="24"/>
                                <w:szCs w:val="48"/>
                              </w:rPr>
                              <w:t>-</w:t>
                            </w:r>
                            <w:r w:rsidRPr="002F3AA5">
                              <w:rPr>
                                <w:rFonts w:ascii="Arial Narrow" w:hAnsi="Arial Narrow" w:cs="Arial"/>
                                <w:b/>
                                <w:bCs/>
                                <w:color w:val="3399FF"/>
                                <w:kern w:val="24"/>
                                <w:szCs w:val="48"/>
                              </w:rPr>
                              <w:t xml:space="preserve"> </w:t>
                            </w:r>
                            <w:r w:rsidRPr="002F3AA5">
                              <w:rPr>
                                <w:rFonts w:ascii="Arial Narrow" w:hAnsi="Arial Narrow" w:cs="Arial"/>
                                <w:b/>
                                <w:bCs/>
                                <w:color w:val="33CC33"/>
                                <w:kern w:val="24"/>
                                <w:szCs w:val="48"/>
                              </w:rPr>
                              <w:t xml:space="preserve">B </w:t>
                            </w:r>
                            <w:r w:rsidRPr="002F3AA5">
                              <w:rPr>
                                <w:rFonts w:ascii="Arial Narrow" w:hAnsi="Arial Narrow" w:cs="Arial"/>
                                <w:b/>
                                <w:bCs/>
                                <w:color w:val="000000" w:themeColor="text1"/>
                                <w:kern w:val="24"/>
                                <w:szCs w:val="48"/>
                              </w:rPr>
                              <w:t>-</w:t>
                            </w:r>
                            <w:r w:rsidRPr="002F3AA5">
                              <w:rPr>
                                <w:rFonts w:ascii="Arial Narrow" w:hAnsi="Arial Narrow" w:cs="Arial"/>
                                <w:b/>
                                <w:bCs/>
                                <w:color w:val="3399FF"/>
                                <w:kern w:val="24"/>
                                <w:szCs w:val="48"/>
                              </w:rPr>
                              <w:t xml:space="preserve"> A </w:t>
                            </w:r>
                            <w:r w:rsidRPr="002F3AA5">
                              <w:rPr>
                                <w:rFonts w:ascii="Arial Narrow" w:hAnsi="Arial Narrow" w:cs="Arial"/>
                                <w:b/>
                                <w:bCs/>
                                <w:color w:val="000000" w:themeColor="text1"/>
                                <w:kern w:val="24"/>
                                <w:szCs w:val="48"/>
                              </w:rPr>
                              <w:t>–</w:t>
                            </w:r>
                            <w:r w:rsidRPr="002F3AA5">
                              <w:rPr>
                                <w:rFonts w:ascii="Arial Narrow" w:hAnsi="Arial Narrow" w:cs="Arial"/>
                                <w:b/>
                                <w:bCs/>
                                <w:color w:val="000000" w:themeColor="text1"/>
                                <w:kern w:val="24"/>
                                <w:szCs w:val="48"/>
                              </w:rPr>
                              <w:t xml:space="preserve"> </w:t>
                            </w:r>
                            <w:r w:rsidRPr="002F3AA5">
                              <w:rPr>
                                <w:rFonts w:ascii="Arial Narrow" w:hAnsi="Arial Narrow" w:cs="Arial"/>
                                <w:b/>
                                <w:bCs/>
                                <w:color w:val="FF9900"/>
                                <w:kern w:val="24"/>
                                <w:szCs w:val="48"/>
                              </w:rPr>
                              <w:t>medigra</w:t>
                            </w:r>
                            <w:r w:rsidRPr="002F3AA5">
                              <w:rPr>
                                <w:rFonts w:ascii="Arial Narrow" w:hAnsi="Arial Narrow" w:cs="Arial"/>
                                <w:b/>
                                <w:bCs/>
                                <w:color w:val="FF9900"/>
                                <w:kern w:val="24"/>
                                <w:szCs w:val="48"/>
                              </w:rPr>
                              <w:t xml:space="preserve"> </w:t>
                            </w:r>
                            <w:r w:rsidRPr="002F3AA5">
                              <w:rPr>
                                <w:rFonts w:ascii="Arial Narrow" w:hAnsi="Arial Narrow" w:cs="Arial"/>
                                <w:b/>
                                <w:bCs/>
                                <w:color w:val="CC00CC"/>
                                <w:kern w:val="24"/>
                                <w:szCs w:val="48"/>
                              </w:rPr>
                              <w:t>C</w:t>
                            </w:r>
                            <w:r w:rsidRPr="002F3AA5">
                              <w:rPr>
                                <w:rFonts w:ascii="Arial Narrow" w:hAnsi="Arial Narrow" w:cs="Arial"/>
                                <w:b/>
                                <w:bCs/>
                                <w:color w:val="FF0000"/>
                                <w:kern w:val="24"/>
                                <w:szCs w:val="48"/>
                              </w:rPr>
                              <w:t xml:space="preserve"> </w:t>
                            </w:r>
                            <w:r w:rsidRPr="002F3AA5">
                              <w:rPr>
                                <w:rFonts w:ascii="Arial Narrow" w:hAnsi="Arial Narrow" w:cs="Arial"/>
                                <w:b/>
                                <w:bCs/>
                                <w:color w:val="000000" w:themeColor="text1"/>
                                <w:kern w:val="24"/>
                                <w:szCs w:val="48"/>
                              </w:rPr>
                              <w:t>-</w:t>
                            </w:r>
                            <w:r w:rsidRPr="002F3AA5">
                              <w:rPr>
                                <w:rFonts w:ascii="Arial Narrow" w:hAnsi="Arial Narrow" w:cs="Arial"/>
                                <w:b/>
                                <w:bCs/>
                                <w:color w:val="FF0000"/>
                                <w:kern w:val="24"/>
                                <w:szCs w:val="48"/>
                              </w:rPr>
                              <w:t xml:space="preserve"> </w:t>
                            </w:r>
                            <w:r w:rsidRPr="002F3AA5">
                              <w:rPr>
                                <w:rFonts w:ascii="Arial Narrow" w:hAnsi="Arial Narrow" w:cs="Arial"/>
                                <w:b/>
                                <w:bCs/>
                                <w:color w:val="CC00CC"/>
                                <w:kern w:val="24"/>
                                <w:szCs w:val="48"/>
                              </w:rPr>
                              <w:t>C</w:t>
                            </w:r>
                            <w:r w:rsidRPr="002F3AA5">
                              <w:rPr>
                                <w:rFonts w:ascii="Arial Narrow" w:hAnsi="Arial Narrow" w:cs="Arial"/>
                                <w:b/>
                                <w:bCs/>
                                <w:color w:val="FF0000"/>
                                <w:kern w:val="24"/>
                                <w:szCs w:val="48"/>
                              </w:rPr>
                              <w:t xml:space="preserve"> </w:t>
                            </w:r>
                            <w:r w:rsidRPr="002F3AA5">
                              <w:rPr>
                                <w:rFonts w:ascii="Arial Narrow" w:hAnsi="Arial Narrow" w:cs="Arial"/>
                                <w:b/>
                                <w:bCs/>
                                <w:color w:val="000000" w:themeColor="text1"/>
                                <w:kern w:val="24"/>
                                <w:szCs w:val="48"/>
                              </w:rPr>
                              <w:t>-</w:t>
                            </w:r>
                            <w:r w:rsidRPr="002F3AA5">
                              <w:rPr>
                                <w:rFonts w:ascii="Arial Narrow" w:hAnsi="Arial Narrow" w:cs="Arial"/>
                                <w:b/>
                                <w:bCs/>
                                <w:color w:val="FF0000"/>
                                <w:kern w:val="24"/>
                                <w:szCs w:val="48"/>
                              </w:rPr>
                              <w:t xml:space="preserve"> </w:t>
                            </w:r>
                            <w:r w:rsidRPr="002F3AA5">
                              <w:rPr>
                                <w:rFonts w:ascii="Arial Narrow" w:hAnsi="Arial Narrow" w:cs="Arial"/>
                                <w:b/>
                                <w:bCs/>
                                <w:color w:val="808080" w:themeColor="background1" w:themeShade="80"/>
                                <w:kern w:val="24"/>
                                <w:szCs w:val="48"/>
                              </w:rPr>
                              <w:t>D</w:t>
                            </w:r>
                            <w:r w:rsidRPr="002F3AA5">
                              <w:rPr>
                                <w:rFonts w:ascii="Arial Narrow" w:hAnsi="Arial Narrow" w:cs="Arial"/>
                                <w:b/>
                                <w:bCs/>
                                <w:color w:val="FF0000"/>
                                <w:kern w:val="24"/>
                                <w:szCs w:val="48"/>
                              </w:rPr>
                              <w:t xml:space="preserve"> </w:t>
                            </w:r>
                            <w:r w:rsidRPr="002F3AA5">
                              <w:rPr>
                                <w:rFonts w:ascii="Arial Narrow" w:hAnsi="Arial Narrow" w:cs="Arial"/>
                                <w:b/>
                                <w:bCs/>
                                <w:color w:val="000000" w:themeColor="text1"/>
                                <w:kern w:val="24"/>
                                <w:szCs w:val="48"/>
                              </w:rPr>
                              <w:t>-</w:t>
                            </w:r>
                            <w:r w:rsidRPr="002F3AA5">
                              <w:rPr>
                                <w:rFonts w:ascii="Arial Narrow" w:hAnsi="Arial Narrow" w:cs="Arial"/>
                                <w:b/>
                                <w:bCs/>
                                <w:color w:val="FF0000"/>
                                <w:kern w:val="24"/>
                                <w:szCs w:val="48"/>
                              </w:rPr>
                              <w:t xml:space="preserve"> </w:t>
                            </w:r>
                            <w:r w:rsidRPr="002F3AA5">
                              <w:rPr>
                                <w:rFonts w:ascii="Arial Narrow" w:hAnsi="Arial Narrow" w:cs="Arial"/>
                                <w:b/>
                                <w:bCs/>
                                <w:color w:val="CC00CC"/>
                                <w:kern w:val="24"/>
                                <w:szCs w:val="48"/>
                              </w:rPr>
                              <w:t>C</w:t>
                            </w:r>
                            <w:r w:rsidRPr="002F3AA5">
                              <w:rPr>
                                <w:rFonts w:ascii="Arial Narrow" w:hAnsi="Arial Narrow" w:cs="Arial"/>
                                <w:b/>
                                <w:bCs/>
                                <w:color w:val="FF0000"/>
                                <w:kern w:val="24"/>
                                <w:szCs w:val="48"/>
                              </w:rPr>
                              <w:t xml:space="preserve"> </w:t>
                            </w:r>
                            <w:r w:rsidRPr="002F3AA5">
                              <w:rPr>
                                <w:rFonts w:ascii="Arial Narrow" w:hAnsi="Arial Narrow" w:cs="Arial"/>
                                <w:b/>
                                <w:bCs/>
                                <w:color w:val="000000" w:themeColor="text1"/>
                                <w:kern w:val="24"/>
                                <w:szCs w:val="48"/>
                              </w:rPr>
                              <w:t>-</w:t>
                            </w:r>
                            <w:r w:rsidRPr="002F3AA5">
                              <w:rPr>
                                <w:rFonts w:ascii="Arial Narrow" w:hAnsi="Arial Narrow" w:cs="Arial"/>
                                <w:b/>
                                <w:bCs/>
                                <w:color w:val="FF0000"/>
                                <w:kern w:val="24"/>
                                <w:szCs w:val="48"/>
                              </w:rPr>
                              <w:t xml:space="preserve"> </w:t>
                            </w:r>
                            <w:r w:rsidRPr="002F3AA5">
                              <w:rPr>
                                <w:rFonts w:ascii="Arial Narrow" w:hAnsi="Arial Narrow" w:cs="Arial"/>
                                <w:b/>
                                <w:bCs/>
                                <w:color w:val="808080" w:themeColor="background1" w:themeShade="80"/>
                                <w:kern w:val="24"/>
                                <w:szCs w:val="48"/>
                              </w:rPr>
                              <w:t>D</w:t>
                            </w:r>
                            <w:r w:rsidRPr="002F3AA5">
                              <w:rPr>
                                <w:rFonts w:ascii="Arial Narrow" w:hAnsi="Arial Narrow" w:cs="Arial"/>
                                <w:b/>
                                <w:bCs/>
                                <w:color w:val="FF0000"/>
                                <w:kern w:val="24"/>
                                <w:szCs w:val="48"/>
                              </w:rPr>
                              <w:t xml:space="preserve"> </w:t>
                            </w:r>
                            <w:r w:rsidRPr="002F3AA5">
                              <w:rPr>
                                <w:rFonts w:ascii="Arial Narrow" w:hAnsi="Arial Narrow" w:cs="Arial"/>
                                <w:b/>
                                <w:bCs/>
                                <w:color w:val="000000" w:themeColor="text1"/>
                                <w:kern w:val="24"/>
                                <w:szCs w:val="48"/>
                              </w:rPr>
                              <w:t xml:space="preserve">- </w:t>
                            </w:r>
                            <w:r w:rsidRPr="002F3AA5">
                              <w:rPr>
                                <w:rFonts w:ascii="Arial Narrow" w:hAnsi="Arial Narrow" w:cs="Arial"/>
                                <w:b/>
                                <w:bCs/>
                                <w:color w:val="CC00CC"/>
                                <w:kern w:val="24"/>
                                <w:szCs w:val="48"/>
                              </w:rPr>
                              <w:t>C</w:t>
                            </w:r>
                            <w:r w:rsidRPr="002F3AA5">
                              <w:rPr>
                                <w:rFonts w:ascii="Arial Narrow" w:hAnsi="Arial Narrow" w:cs="Arial"/>
                                <w:b/>
                                <w:bCs/>
                                <w:color w:val="FF0000"/>
                                <w:kern w:val="24"/>
                                <w:szCs w:val="48"/>
                              </w:rPr>
                              <w:t xml:space="preserve"> </w:t>
                            </w:r>
                            <w:r w:rsidRPr="002F3AA5">
                              <w:rPr>
                                <w:rFonts w:ascii="Arial Narrow" w:hAnsi="Arial Narrow" w:cs="Arial"/>
                                <w:b/>
                                <w:bCs/>
                                <w:color w:val="000000" w:themeColor="text1"/>
                                <w:kern w:val="24"/>
                                <w:szCs w:val="48"/>
                              </w:rPr>
                              <w:t xml:space="preserve">- </w:t>
                            </w:r>
                            <w:r w:rsidRPr="002F3AA5">
                              <w:rPr>
                                <w:rFonts w:ascii="Arial Narrow" w:hAnsi="Arial Narrow" w:cs="Arial"/>
                                <w:b/>
                                <w:bCs/>
                                <w:color w:val="FF0000"/>
                                <w:kern w:val="24"/>
                                <w:szCs w:val="48"/>
                              </w:rPr>
                              <w:t xml:space="preserve">U </w:t>
                            </w:r>
                            <w:r w:rsidRPr="002F3AA5">
                              <w:rPr>
                                <w:rFonts w:ascii="Arial Narrow" w:hAnsi="Arial Narrow" w:cs="Arial"/>
                                <w:b/>
                                <w:bCs/>
                                <w:color w:val="000000" w:themeColor="text1"/>
                                <w:kern w:val="24"/>
                                <w:szCs w:val="48"/>
                              </w:rPr>
                              <w:t>-</w:t>
                            </w:r>
                            <w:r w:rsidRPr="002F3AA5">
                              <w:rPr>
                                <w:rFonts w:ascii="Arial Narrow" w:hAnsi="Arial Narrow" w:cs="Arial"/>
                                <w:b/>
                                <w:bCs/>
                                <w:color w:val="FF0000"/>
                                <w:kern w:val="24"/>
                                <w:szCs w:val="48"/>
                              </w:rPr>
                              <w:t xml:space="preserve"> </w:t>
                            </w:r>
                            <w:r w:rsidRPr="002F3AA5">
                              <w:rPr>
                                <w:rFonts w:ascii="Arial Narrow" w:hAnsi="Arial Narrow" w:cs="Arial"/>
                                <w:b/>
                                <w:bCs/>
                                <w:color w:val="3399FF"/>
                                <w:kern w:val="24"/>
                                <w:szCs w:val="48"/>
                              </w:rPr>
                              <w:t xml:space="preserve">A 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C831FBB" id="Rectangle 5" o:spid="_x0000_s1026" style="position:absolute;left:0;text-align:left;margin-left:145pt;margin-top:9.95pt;width:243.3pt;height:65.3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" filled="f" stroked="f">
                <v:textbox style="mso-fit-shape-to-text:t">
                  <w:txbxContent>
                    <w:p w:rsidR="002F3AA5" w:rsidRPr="002F3AA5" w:rsidRDefault="002F3AA5" w:rsidP="002F3AA5">
                      <w:pPr>
                        <w:pStyle w:val="Navadensplet"/>
                        <w:spacing w:before="0" w:beforeAutospacing="0" w:after="0" w:afterAutospacing="0"/>
                        <w:textAlignment w:val="baseline"/>
                        <w:rPr>
                          <w:sz w:val="12"/>
                        </w:rPr>
                      </w:pPr>
                      <w:r w:rsidRPr="002F3AA5">
                        <w:rPr>
                          <w:rFonts w:ascii="Arial Narrow" w:hAnsi="Arial Narrow" w:cs="Arial"/>
                          <w:b/>
                          <w:bCs/>
                          <w:color w:val="FF0000"/>
                          <w:kern w:val="24"/>
                          <w:szCs w:val="48"/>
                        </w:rPr>
                        <w:t>U</w:t>
                      </w:r>
                      <w:r w:rsidRPr="002F3AA5">
                        <w:rPr>
                          <w:rFonts w:ascii="Arial Narrow" w:hAnsi="Arial Narrow" w:cs="Arial"/>
                          <w:b/>
                          <w:bCs/>
                          <w:color w:val="000000" w:themeColor="text1"/>
                          <w:kern w:val="24"/>
                          <w:szCs w:val="48"/>
                        </w:rPr>
                        <w:t xml:space="preserve"> -</w:t>
                      </w:r>
                      <w:r w:rsidRPr="002F3AA5">
                        <w:rPr>
                          <w:rFonts w:ascii="Arial Narrow" w:hAnsi="Arial Narrow" w:cs="Arial"/>
                          <w:b/>
                          <w:bCs/>
                          <w:color w:val="FF0000"/>
                          <w:kern w:val="24"/>
                          <w:szCs w:val="48"/>
                        </w:rPr>
                        <w:t xml:space="preserve"> </w:t>
                      </w:r>
                      <w:r w:rsidRPr="002F3AA5">
                        <w:rPr>
                          <w:rFonts w:ascii="Arial Narrow" w:hAnsi="Arial Narrow" w:cs="Arial"/>
                          <w:b/>
                          <w:bCs/>
                          <w:color w:val="3399FF"/>
                          <w:kern w:val="24"/>
                          <w:szCs w:val="48"/>
                        </w:rPr>
                        <w:t xml:space="preserve">A  </w:t>
                      </w:r>
                      <w:r w:rsidRPr="002F3AA5">
                        <w:rPr>
                          <w:rFonts w:ascii="Arial Narrow" w:hAnsi="Arial Narrow" w:cs="Arial"/>
                          <w:b/>
                          <w:bCs/>
                          <w:color w:val="000000" w:themeColor="text1"/>
                          <w:kern w:val="24"/>
                          <w:szCs w:val="48"/>
                        </w:rPr>
                        <w:t>-</w:t>
                      </w:r>
                      <w:r w:rsidRPr="002F3AA5">
                        <w:rPr>
                          <w:rFonts w:ascii="Arial Narrow" w:hAnsi="Arial Narrow" w:cs="Arial"/>
                          <w:b/>
                          <w:bCs/>
                          <w:color w:val="3399FF"/>
                          <w:kern w:val="24"/>
                          <w:szCs w:val="48"/>
                        </w:rPr>
                        <w:t xml:space="preserve"> </w:t>
                      </w:r>
                      <w:r w:rsidRPr="002F3AA5">
                        <w:rPr>
                          <w:rFonts w:ascii="Arial Narrow" w:hAnsi="Arial Narrow" w:cs="Arial"/>
                          <w:b/>
                          <w:bCs/>
                          <w:color w:val="33CC33"/>
                          <w:kern w:val="24"/>
                          <w:szCs w:val="48"/>
                        </w:rPr>
                        <w:t xml:space="preserve">B </w:t>
                      </w:r>
                      <w:r w:rsidRPr="002F3AA5">
                        <w:rPr>
                          <w:rFonts w:ascii="Arial Narrow" w:hAnsi="Arial Narrow" w:cs="Arial"/>
                          <w:b/>
                          <w:bCs/>
                          <w:color w:val="000000" w:themeColor="text1"/>
                          <w:kern w:val="24"/>
                          <w:szCs w:val="48"/>
                        </w:rPr>
                        <w:t>-</w:t>
                      </w:r>
                      <w:r w:rsidRPr="002F3AA5">
                        <w:rPr>
                          <w:rFonts w:ascii="Arial Narrow" w:hAnsi="Arial Narrow" w:cs="Arial"/>
                          <w:b/>
                          <w:bCs/>
                          <w:color w:val="3399FF"/>
                          <w:kern w:val="24"/>
                          <w:szCs w:val="48"/>
                        </w:rPr>
                        <w:t xml:space="preserve"> A </w:t>
                      </w:r>
                      <w:r w:rsidRPr="002F3AA5">
                        <w:rPr>
                          <w:rFonts w:ascii="Arial Narrow" w:hAnsi="Arial Narrow" w:cs="Arial"/>
                          <w:b/>
                          <w:bCs/>
                          <w:color w:val="000000" w:themeColor="text1"/>
                          <w:kern w:val="24"/>
                          <w:szCs w:val="48"/>
                        </w:rPr>
                        <w:t>–</w:t>
                      </w:r>
                      <w:r w:rsidRPr="002F3AA5">
                        <w:rPr>
                          <w:rFonts w:ascii="Arial Narrow" w:hAnsi="Arial Narrow" w:cs="Arial"/>
                          <w:b/>
                          <w:bCs/>
                          <w:color w:val="000000" w:themeColor="text1"/>
                          <w:kern w:val="24"/>
                          <w:szCs w:val="48"/>
                        </w:rPr>
                        <w:t xml:space="preserve"> </w:t>
                      </w:r>
                      <w:r w:rsidRPr="002F3AA5">
                        <w:rPr>
                          <w:rFonts w:ascii="Arial Narrow" w:hAnsi="Arial Narrow" w:cs="Arial"/>
                          <w:b/>
                          <w:bCs/>
                          <w:color w:val="FF9900"/>
                          <w:kern w:val="24"/>
                          <w:szCs w:val="48"/>
                        </w:rPr>
                        <w:t>medigra</w:t>
                      </w:r>
                      <w:r w:rsidRPr="002F3AA5">
                        <w:rPr>
                          <w:rFonts w:ascii="Arial Narrow" w:hAnsi="Arial Narrow" w:cs="Arial"/>
                          <w:b/>
                          <w:bCs/>
                          <w:color w:val="FF9900"/>
                          <w:kern w:val="24"/>
                          <w:szCs w:val="48"/>
                        </w:rPr>
                        <w:t xml:space="preserve"> </w:t>
                      </w:r>
                      <w:r w:rsidRPr="002F3AA5">
                        <w:rPr>
                          <w:rFonts w:ascii="Arial Narrow" w:hAnsi="Arial Narrow" w:cs="Arial"/>
                          <w:b/>
                          <w:bCs/>
                          <w:color w:val="CC00CC"/>
                          <w:kern w:val="24"/>
                          <w:szCs w:val="48"/>
                        </w:rPr>
                        <w:t>C</w:t>
                      </w:r>
                      <w:r w:rsidRPr="002F3AA5">
                        <w:rPr>
                          <w:rFonts w:ascii="Arial Narrow" w:hAnsi="Arial Narrow" w:cs="Arial"/>
                          <w:b/>
                          <w:bCs/>
                          <w:color w:val="FF0000"/>
                          <w:kern w:val="24"/>
                          <w:szCs w:val="48"/>
                        </w:rPr>
                        <w:t xml:space="preserve"> </w:t>
                      </w:r>
                      <w:r w:rsidRPr="002F3AA5">
                        <w:rPr>
                          <w:rFonts w:ascii="Arial Narrow" w:hAnsi="Arial Narrow" w:cs="Arial"/>
                          <w:b/>
                          <w:bCs/>
                          <w:color w:val="000000" w:themeColor="text1"/>
                          <w:kern w:val="24"/>
                          <w:szCs w:val="48"/>
                        </w:rPr>
                        <w:t>-</w:t>
                      </w:r>
                      <w:r w:rsidRPr="002F3AA5">
                        <w:rPr>
                          <w:rFonts w:ascii="Arial Narrow" w:hAnsi="Arial Narrow" w:cs="Arial"/>
                          <w:b/>
                          <w:bCs/>
                          <w:color w:val="FF0000"/>
                          <w:kern w:val="24"/>
                          <w:szCs w:val="48"/>
                        </w:rPr>
                        <w:t xml:space="preserve"> </w:t>
                      </w:r>
                      <w:r w:rsidRPr="002F3AA5">
                        <w:rPr>
                          <w:rFonts w:ascii="Arial Narrow" w:hAnsi="Arial Narrow" w:cs="Arial"/>
                          <w:b/>
                          <w:bCs/>
                          <w:color w:val="CC00CC"/>
                          <w:kern w:val="24"/>
                          <w:szCs w:val="48"/>
                        </w:rPr>
                        <w:t>C</w:t>
                      </w:r>
                      <w:r w:rsidRPr="002F3AA5">
                        <w:rPr>
                          <w:rFonts w:ascii="Arial Narrow" w:hAnsi="Arial Narrow" w:cs="Arial"/>
                          <w:b/>
                          <w:bCs/>
                          <w:color w:val="FF0000"/>
                          <w:kern w:val="24"/>
                          <w:szCs w:val="48"/>
                        </w:rPr>
                        <w:t xml:space="preserve"> </w:t>
                      </w:r>
                      <w:r w:rsidRPr="002F3AA5">
                        <w:rPr>
                          <w:rFonts w:ascii="Arial Narrow" w:hAnsi="Arial Narrow" w:cs="Arial"/>
                          <w:b/>
                          <w:bCs/>
                          <w:color w:val="000000" w:themeColor="text1"/>
                          <w:kern w:val="24"/>
                          <w:szCs w:val="48"/>
                        </w:rPr>
                        <w:t>-</w:t>
                      </w:r>
                      <w:r w:rsidRPr="002F3AA5">
                        <w:rPr>
                          <w:rFonts w:ascii="Arial Narrow" w:hAnsi="Arial Narrow" w:cs="Arial"/>
                          <w:b/>
                          <w:bCs/>
                          <w:color w:val="FF0000"/>
                          <w:kern w:val="24"/>
                          <w:szCs w:val="48"/>
                        </w:rPr>
                        <w:t xml:space="preserve"> </w:t>
                      </w:r>
                      <w:r w:rsidRPr="002F3AA5">
                        <w:rPr>
                          <w:rFonts w:ascii="Arial Narrow" w:hAnsi="Arial Narrow" w:cs="Arial"/>
                          <w:b/>
                          <w:bCs/>
                          <w:color w:val="808080" w:themeColor="background1" w:themeShade="80"/>
                          <w:kern w:val="24"/>
                          <w:szCs w:val="48"/>
                        </w:rPr>
                        <w:t>D</w:t>
                      </w:r>
                      <w:r w:rsidRPr="002F3AA5">
                        <w:rPr>
                          <w:rFonts w:ascii="Arial Narrow" w:hAnsi="Arial Narrow" w:cs="Arial"/>
                          <w:b/>
                          <w:bCs/>
                          <w:color w:val="FF0000"/>
                          <w:kern w:val="24"/>
                          <w:szCs w:val="48"/>
                        </w:rPr>
                        <w:t xml:space="preserve"> </w:t>
                      </w:r>
                      <w:r w:rsidRPr="002F3AA5">
                        <w:rPr>
                          <w:rFonts w:ascii="Arial Narrow" w:hAnsi="Arial Narrow" w:cs="Arial"/>
                          <w:b/>
                          <w:bCs/>
                          <w:color w:val="000000" w:themeColor="text1"/>
                          <w:kern w:val="24"/>
                          <w:szCs w:val="48"/>
                        </w:rPr>
                        <w:t>-</w:t>
                      </w:r>
                      <w:r w:rsidRPr="002F3AA5">
                        <w:rPr>
                          <w:rFonts w:ascii="Arial Narrow" w:hAnsi="Arial Narrow" w:cs="Arial"/>
                          <w:b/>
                          <w:bCs/>
                          <w:color w:val="FF0000"/>
                          <w:kern w:val="24"/>
                          <w:szCs w:val="48"/>
                        </w:rPr>
                        <w:t xml:space="preserve"> </w:t>
                      </w:r>
                      <w:r w:rsidRPr="002F3AA5">
                        <w:rPr>
                          <w:rFonts w:ascii="Arial Narrow" w:hAnsi="Arial Narrow" w:cs="Arial"/>
                          <w:b/>
                          <w:bCs/>
                          <w:color w:val="CC00CC"/>
                          <w:kern w:val="24"/>
                          <w:szCs w:val="48"/>
                        </w:rPr>
                        <w:t>C</w:t>
                      </w:r>
                      <w:r w:rsidRPr="002F3AA5">
                        <w:rPr>
                          <w:rFonts w:ascii="Arial Narrow" w:hAnsi="Arial Narrow" w:cs="Arial"/>
                          <w:b/>
                          <w:bCs/>
                          <w:color w:val="FF0000"/>
                          <w:kern w:val="24"/>
                          <w:szCs w:val="48"/>
                        </w:rPr>
                        <w:t xml:space="preserve"> </w:t>
                      </w:r>
                      <w:r w:rsidRPr="002F3AA5">
                        <w:rPr>
                          <w:rFonts w:ascii="Arial Narrow" w:hAnsi="Arial Narrow" w:cs="Arial"/>
                          <w:b/>
                          <w:bCs/>
                          <w:color w:val="000000" w:themeColor="text1"/>
                          <w:kern w:val="24"/>
                          <w:szCs w:val="48"/>
                        </w:rPr>
                        <w:t>-</w:t>
                      </w:r>
                      <w:r w:rsidRPr="002F3AA5">
                        <w:rPr>
                          <w:rFonts w:ascii="Arial Narrow" w:hAnsi="Arial Narrow" w:cs="Arial"/>
                          <w:b/>
                          <w:bCs/>
                          <w:color w:val="FF0000"/>
                          <w:kern w:val="24"/>
                          <w:szCs w:val="48"/>
                        </w:rPr>
                        <w:t xml:space="preserve"> </w:t>
                      </w:r>
                      <w:r w:rsidRPr="002F3AA5">
                        <w:rPr>
                          <w:rFonts w:ascii="Arial Narrow" w:hAnsi="Arial Narrow" w:cs="Arial"/>
                          <w:b/>
                          <w:bCs/>
                          <w:color w:val="808080" w:themeColor="background1" w:themeShade="80"/>
                          <w:kern w:val="24"/>
                          <w:szCs w:val="48"/>
                        </w:rPr>
                        <w:t>D</w:t>
                      </w:r>
                      <w:r w:rsidRPr="002F3AA5">
                        <w:rPr>
                          <w:rFonts w:ascii="Arial Narrow" w:hAnsi="Arial Narrow" w:cs="Arial"/>
                          <w:b/>
                          <w:bCs/>
                          <w:color w:val="FF0000"/>
                          <w:kern w:val="24"/>
                          <w:szCs w:val="48"/>
                        </w:rPr>
                        <w:t xml:space="preserve"> </w:t>
                      </w:r>
                      <w:r w:rsidRPr="002F3AA5">
                        <w:rPr>
                          <w:rFonts w:ascii="Arial Narrow" w:hAnsi="Arial Narrow" w:cs="Arial"/>
                          <w:b/>
                          <w:bCs/>
                          <w:color w:val="000000" w:themeColor="text1"/>
                          <w:kern w:val="24"/>
                          <w:szCs w:val="48"/>
                        </w:rPr>
                        <w:t xml:space="preserve">- </w:t>
                      </w:r>
                      <w:r w:rsidRPr="002F3AA5">
                        <w:rPr>
                          <w:rFonts w:ascii="Arial Narrow" w:hAnsi="Arial Narrow" w:cs="Arial"/>
                          <w:b/>
                          <w:bCs/>
                          <w:color w:val="CC00CC"/>
                          <w:kern w:val="24"/>
                          <w:szCs w:val="48"/>
                        </w:rPr>
                        <w:t>C</w:t>
                      </w:r>
                      <w:r w:rsidRPr="002F3AA5">
                        <w:rPr>
                          <w:rFonts w:ascii="Arial Narrow" w:hAnsi="Arial Narrow" w:cs="Arial"/>
                          <w:b/>
                          <w:bCs/>
                          <w:color w:val="FF0000"/>
                          <w:kern w:val="24"/>
                          <w:szCs w:val="48"/>
                        </w:rPr>
                        <w:t xml:space="preserve"> </w:t>
                      </w:r>
                      <w:r w:rsidRPr="002F3AA5">
                        <w:rPr>
                          <w:rFonts w:ascii="Arial Narrow" w:hAnsi="Arial Narrow" w:cs="Arial"/>
                          <w:b/>
                          <w:bCs/>
                          <w:color w:val="000000" w:themeColor="text1"/>
                          <w:kern w:val="24"/>
                          <w:szCs w:val="48"/>
                        </w:rPr>
                        <w:t xml:space="preserve">- </w:t>
                      </w:r>
                      <w:r w:rsidRPr="002F3AA5">
                        <w:rPr>
                          <w:rFonts w:ascii="Arial Narrow" w:hAnsi="Arial Narrow" w:cs="Arial"/>
                          <w:b/>
                          <w:bCs/>
                          <w:color w:val="FF0000"/>
                          <w:kern w:val="24"/>
                          <w:szCs w:val="48"/>
                        </w:rPr>
                        <w:t xml:space="preserve">U </w:t>
                      </w:r>
                      <w:r w:rsidRPr="002F3AA5">
                        <w:rPr>
                          <w:rFonts w:ascii="Arial Narrow" w:hAnsi="Arial Narrow" w:cs="Arial"/>
                          <w:b/>
                          <w:bCs/>
                          <w:color w:val="000000" w:themeColor="text1"/>
                          <w:kern w:val="24"/>
                          <w:szCs w:val="48"/>
                        </w:rPr>
                        <w:t>-</w:t>
                      </w:r>
                      <w:r w:rsidRPr="002F3AA5">
                        <w:rPr>
                          <w:rFonts w:ascii="Arial Narrow" w:hAnsi="Arial Narrow" w:cs="Arial"/>
                          <w:b/>
                          <w:bCs/>
                          <w:color w:val="FF0000"/>
                          <w:kern w:val="24"/>
                          <w:szCs w:val="48"/>
                        </w:rPr>
                        <w:t xml:space="preserve"> </w:t>
                      </w:r>
                      <w:r w:rsidRPr="002F3AA5">
                        <w:rPr>
                          <w:rFonts w:ascii="Arial Narrow" w:hAnsi="Arial Narrow" w:cs="Arial"/>
                          <w:b/>
                          <w:bCs/>
                          <w:color w:val="3399FF"/>
                          <w:kern w:val="24"/>
                          <w:szCs w:val="48"/>
                        </w:rPr>
                        <w:t xml:space="preserve">A </w:t>
                      </w:r>
                    </w:p>
                  </w:txbxContent>
                </v:textbox>
              </v:rect>
            </w:pict>
          </mc:Fallback>
        </mc:AlternateContent>
      </w:r>
      <w:r w:rsidR="00DA1D98">
        <w:rPr>
          <w:noProof/>
          <w:sz w:val="24"/>
        </w:rPr>
        <w:t>Zaigraj po partituri</w:t>
      </w:r>
      <w:r w:rsidR="004F665F">
        <w:rPr>
          <w:noProof/>
          <w:sz w:val="24"/>
        </w:rPr>
        <w:t xml:space="preserve"> Jelke Veit</w:t>
      </w:r>
      <w:r w:rsidR="00576C82">
        <w:rPr>
          <w:noProof/>
          <w:sz w:val="24"/>
        </w:rPr>
        <w:t xml:space="preserve">. </w:t>
      </w:r>
      <w:r w:rsidR="00576C82" w:rsidRPr="002F3AA5">
        <w:rPr>
          <w:noProof/>
          <w:color w:val="FF0000"/>
          <w:sz w:val="24"/>
        </w:rPr>
        <w:t>U</w:t>
      </w:r>
      <w:r w:rsidR="00576C82">
        <w:rPr>
          <w:noProof/>
          <w:sz w:val="24"/>
        </w:rPr>
        <w:t xml:space="preserve"> je Uvod </w:t>
      </w:r>
      <w:r w:rsidR="00576C82" w:rsidRPr="002F3AA5">
        <w:rPr>
          <w:noProof/>
          <w:color w:val="5B9BD5" w:themeColor="accent1"/>
          <w:sz w:val="24"/>
        </w:rPr>
        <w:t>A</w:t>
      </w:r>
      <w:r w:rsidR="00576C82">
        <w:rPr>
          <w:noProof/>
          <w:sz w:val="24"/>
        </w:rPr>
        <w:t xml:space="preserve">, </w:t>
      </w:r>
      <w:r w:rsidR="00576C82" w:rsidRPr="002F3AA5">
        <w:rPr>
          <w:noProof/>
          <w:color w:val="92D050"/>
          <w:sz w:val="24"/>
        </w:rPr>
        <w:t>B</w:t>
      </w:r>
      <w:r w:rsidR="00576C82">
        <w:rPr>
          <w:noProof/>
          <w:sz w:val="24"/>
        </w:rPr>
        <w:t xml:space="preserve">, </w:t>
      </w:r>
      <w:r w:rsidR="00576C82" w:rsidRPr="002F3AA5">
        <w:rPr>
          <w:noProof/>
          <w:color w:val="7030A0"/>
          <w:sz w:val="24"/>
        </w:rPr>
        <w:t>C</w:t>
      </w:r>
      <w:r w:rsidR="00576C82">
        <w:rPr>
          <w:noProof/>
          <w:sz w:val="24"/>
        </w:rPr>
        <w:t xml:space="preserve"> in </w:t>
      </w:r>
      <w:r w:rsidR="00576C82" w:rsidRPr="002F3AA5">
        <w:rPr>
          <w:noProof/>
          <w:color w:val="808080" w:themeColor="background1" w:themeShade="80"/>
          <w:sz w:val="24"/>
        </w:rPr>
        <w:t>D</w:t>
      </w:r>
      <w:r w:rsidR="00576C82">
        <w:rPr>
          <w:noProof/>
          <w:sz w:val="24"/>
        </w:rPr>
        <w:t xml:space="preserve"> so deli melodije, </w:t>
      </w:r>
      <w:r w:rsidR="00576C82" w:rsidRPr="002F3AA5">
        <w:rPr>
          <w:noProof/>
          <w:color w:val="FFC000"/>
          <w:sz w:val="24"/>
        </w:rPr>
        <w:t>m</w:t>
      </w:r>
      <w:r w:rsidR="00576C82">
        <w:rPr>
          <w:noProof/>
          <w:sz w:val="24"/>
        </w:rPr>
        <w:t xml:space="preserve"> je </w:t>
      </w:r>
      <w:r w:rsidR="00576C82" w:rsidRPr="002F3AA5">
        <w:rPr>
          <w:noProof/>
          <w:color w:val="FFC000"/>
          <w:sz w:val="24"/>
        </w:rPr>
        <w:t>medigra</w:t>
      </w:r>
      <w:r w:rsidR="00576C82">
        <w:rPr>
          <w:noProof/>
          <w:sz w:val="24"/>
        </w:rPr>
        <w:t>.</w:t>
      </w:r>
    </w:p>
    <w:p w:rsidR="002F3AA5" w:rsidRDefault="002F3AA5" w:rsidP="00DA1D98">
      <w:pPr>
        <w:jc w:val="both"/>
        <w:rPr>
          <w:noProof/>
          <w:sz w:val="24"/>
        </w:rPr>
      </w:pPr>
      <w:r>
        <w:rPr>
          <w:noProof/>
          <w:sz w:val="24"/>
        </w:rPr>
        <w:t>Vrstni red igranja ob posnetku je:</w:t>
      </w:r>
    </w:p>
    <w:p w:rsidR="002F3AA5" w:rsidRDefault="002F3AA5" w:rsidP="00DA1D98">
      <w:pPr>
        <w:jc w:val="both"/>
        <w:rPr>
          <w:noProof/>
          <w:sz w:val="24"/>
        </w:rPr>
      </w:pPr>
      <w:r w:rsidRPr="002F3AA5">
        <w:rPr>
          <w:noProof/>
        </w:rPr>
        <w:t xml:space="preserve"> </w:t>
      </w:r>
    </w:p>
    <w:p w:rsidR="004F665F" w:rsidRPr="004F665F" w:rsidRDefault="002F3AA5" w:rsidP="004F665F">
      <w:pPr>
        <w:pStyle w:val="Navadensplet"/>
        <w:kinsoku w:val="0"/>
        <w:overflowPunct w:val="0"/>
        <w:spacing w:before="0" w:beforeAutospacing="0" w:after="0" w:afterAutospacing="0"/>
        <w:textAlignment w:val="baseline"/>
        <w:rPr>
          <w:rFonts w:eastAsia="Times New Roman"/>
          <w:sz w:val="8"/>
        </w:rPr>
      </w:pPr>
      <w:r w:rsidRPr="004F665F">
        <w:rPr>
          <w:rFonts w:ascii="Arial Narrow" w:hAnsi="Arial Narrow"/>
        </w:rPr>
        <w:t>Klikni na posnetek in zaigra</w:t>
      </w:r>
      <w:bookmarkStart w:id="0" w:name="_GoBack"/>
      <w:bookmarkEnd w:id="0"/>
      <w:r w:rsidRPr="004F665F">
        <w:rPr>
          <w:rFonts w:ascii="Arial Narrow" w:hAnsi="Arial Narrow"/>
        </w:rPr>
        <w:t>jte:</w:t>
      </w:r>
      <w:r>
        <w:t xml:space="preserve"> </w:t>
      </w:r>
      <w:hyperlink r:id="rId6" w:history="1">
        <w:r w:rsidR="004F665F" w:rsidRPr="004F665F">
          <w:rPr>
            <w:rFonts w:ascii="Arial" w:hAnsi="Arial" w:cs="Arial"/>
            <w:b/>
            <w:bCs/>
            <w:color w:val="000000" w:themeColor="text1"/>
            <w:kern w:val="24"/>
            <w:sz w:val="16"/>
            <w:szCs w:val="40"/>
            <w:u w:val="single"/>
          </w:rPr>
          <w:t>https://www.youtube.com/watch?v=MobMllyybns</w:t>
        </w:r>
      </w:hyperlink>
    </w:p>
    <w:p w:rsidR="00576C82" w:rsidRDefault="004F665F" w:rsidP="00DA1D98">
      <w:pPr>
        <w:jc w:val="both"/>
        <w:rPr>
          <w:noProof/>
          <w:sz w:val="24"/>
        </w:rPr>
      </w:pPr>
      <w:r>
        <w:rPr>
          <w:noProof/>
          <w:sz w:val="24"/>
        </w:rPr>
        <w:t>Bobni zaigrajo ritem pred uvodom</w:t>
      </w:r>
    </w:p>
    <w:p w:rsidR="00ED2578" w:rsidRDefault="00ED2578" w:rsidP="00ED2578">
      <w:pPr>
        <w:jc w:val="both"/>
        <w:rPr>
          <w:noProof/>
          <w:sz w:val="24"/>
        </w:rPr>
      </w:pPr>
      <w:r>
        <w:rPr>
          <w:noProof/>
          <w:sz w:val="24"/>
        </w:rPr>
        <w:t xml:space="preserve"> </w:t>
      </w:r>
      <w:r w:rsidR="00DA1D98">
        <w:rPr>
          <w:noProof/>
        </w:rPr>
        <w:drawing>
          <wp:inline distT="0" distB="0" distL="0" distR="0" wp14:anchorId="0FDE957A" wp14:editId="691918BF">
            <wp:extent cx="4995547" cy="3450686"/>
            <wp:effectExtent l="0" t="0" r="0" b="0"/>
            <wp:docPr id="7170" name="Picture 2" descr="Ognjemet 1 0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70" name="Picture 2" descr="Ognjemet 1 00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8943" cy="34599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  <w:r>
        <w:rPr>
          <w:noProof/>
          <w:sz w:val="24"/>
        </w:rPr>
        <w:t xml:space="preserve">   </w:t>
      </w:r>
    </w:p>
    <w:p w:rsidR="00CB2CB2" w:rsidRPr="00713564" w:rsidRDefault="002F3AA5" w:rsidP="00ED2578">
      <w:pPr>
        <w:pStyle w:val="Naslov6"/>
        <w:jc w:val="both"/>
      </w:pPr>
      <w:r>
        <w:rPr>
          <w:b/>
          <w:noProof/>
        </w:rPr>
        <w:br/>
      </w:r>
      <w:r w:rsidR="00ED2578">
        <w:rPr>
          <w:b/>
          <w:noProof/>
        </w:rPr>
        <w:t>Johann Strauss</w:t>
      </w:r>
      <w:r w:rsidR="00ED2578">
        <w:rPr>
          <w:noProof/>
        </w:rPr>
        <w:t xml:space="preserve"> je omenjen tudi v Guinessovi knjigi rekordov, saj je leta </w:t>
      </w:r>
      <w:r w:rsidR="00ED2578">
        <w:rPr>
          <w:b/>
          <w:noProof/>
        </w:rPr>
        <w:t>1872</w:t>
      </w:r>
      <w:r w:rsidR="00ED2578">
        <w:rPr>
          <w:noProof/>
        </w:rPr>
        <w:t xml:space="preserve"> je v Bostonu dirigiral največjemu orkestru, ki ga je sestavljalo kar </w:t>
      </w:r>
      <w:r w:rsidR="00ED2578">
        <w:rPr>
          <w:b/>
          <w:noProof/>
        </w:rPr>
        <w:t>987</w:t>
      </w:r>
      <w:r w:rsidR="00ED2578">
        <w:rPr>
          <w:noProof/>
        </w:rPr>
        <w:t xml:space="preserve"> članov, temu pa se je pridružil še zbor </w:t>
      </w:r>
      <w:r w:rsidR="00ED2578">
        <w:rPr>
          <w:b/>
          <w:noProof/>
        </w:rPr>
        <w:t>20.000</w:t>
      </w:r>
      <w:r w:rsidR="00ED2578">
        <w:rPr>
          <w:noProof/>
        </w:rPr>
        <w:t xml:space="preserve"> pevcev. V tej knjigi je tudi ples </w:t>
      </w:r>
      <w:r w:rsidR="00D33A29">
        <w:rPr>
          <w:noProof/>
        </w:rPr>
        <w:t xml:space="preserve">slovenskih </w:t>
      </w:r>
      <w:r w:rsidR="00ED2578">
        <w:rPr>
          <w:noProof/>
        </w:rPr>
        <w:t xml:space="preserve">maturantov, ki so plesali Straussov ples </w:t>
      </w:r>
      <w:r w:rsidR="00ED2578">
        <w:rPr>
          <w:b/>
          <w:noProof/>
        </w:rPr>
        <w:t>Četvorka.</w:t>
      </w:r>
    </w:p>
    <w:sectPr w:rsidR="00CB2CB2" w:rsidRPr="007135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711C1897"/>
    <w:multiLevelType w:val="hybridMultilevel"/>
    <w:tmpl w:val="6C4E8BD6"/>
    <w:lvl w:ilvl="0" w:tplc="BB78A3C0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4B2D8E"/>
    <w:multiLevelType w:val="hybridMultilevel"/>
    <w:tmpl w:val="2E26BA9C"/>
    <w:lvl w:ilvl="0" w:tplc="53EC01A4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283" w:hanging="283"/>
        </w:pPr>
        <w:rPr>
          <w:rFonts w:ascii="Wingdings" w:hAnsi="Wingdings" w:hint="default"/>
          <w:b w:val="0"/>
          <w:i w:val="0"/>
          <w:sz w:val="24"/>
          <w:u w:val="no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22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ECC"/>
    <w:rsid w:val="0012382C"/>
    <w:rsid w:val="00147CDC"/>
    <w:rsid w:val="002F3AA5"/>
    <w:rsid w:val="00344F3D"/>
    <w:rsid w:val="00353119"/>
    <w:rsid w:val="00422902"/>
    <w:rsid w:val="00423C8E"/>
    <w:rsid w:val="004F61A9"/>
    <w:rsid w:val="004F665F"/>
    <w:rsid w:val="00576C82"/>
    <w:rsid w:val="005A7C64"/>
    <w:rsid w:val="00670783"/>
    <w:rsid w:val="006800D9"/>
    <w:rsid w:val="00713564"/>
    <w:rsid w:val="00785C18"/>
    <w:rsid w:val="0081263C"/>
    <w:rsid w:val="00912EDA"/>
    <w:rsid w:val="00942205"/>
    <w:rsid w:val="0094649B"/>
    <w:rsid w:val="009E45C0"/>
    <w:rsid w:val="009E7CBD"/>
    <w:rsid w:val="00A31846"/>
    <w:rsid w:val="00AD2185"/>
    <w:rsid w:val="00AF78BE"/>
    <w:rsid w:val="00B209D5"/>
    <w:rsid w:val="00B6303A"/>
    <w:rsid w:val="00BA3431"/>
    <w:rsid w:val="00C7708D"/>
    <w:rsid w:val="00C84EA3"/>
    <w:rsid w:val="00CB2CB2"/>
    <w:rsid w:val="00CF3C16"/>
    <w:rsid w:val="00D32F16"/>
    <w:rsid w:val="00D33A29"/>
    <w:rsid w:val="00DA1D98"/>
    <w:rsid w:val="00ED2578"/>
    <w:rsid w:val="00F65ECC"/>
    <w:rsid w:val="00F850B2"/>
    <w:rsid w:val="00F95619"/>
    <w:rsid w:val="00FC1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676D5E"/>
  <w15:chartTrackingRefBased/>
  <w15:docId w15:val="{80F4B5E9-4499-440E-954B-9E4C8C565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CB2CB2"/>
    <w:pPr>
      <w:spacing w:after="0" w:line="240" w:lineRule="auto"/>
    </w:pPr>
    <w:rPr>
      <w:rFonts w:ascii="Arial Narrow" w:eastAsia="Times New Roman" w:hAnsi="Arial Narrow" w:cs="Times New Roman"/>
      <w:sz w:val="20"/>
      <w:szCs w:val="20"/>
      <w:lang w:eastAsia="sl-SI"/>
    </w:rPr>
  </w:style>
  <w:style w:type="paragraph" w:styleId="Naslov6">
    <w:name w:val="heading 6"/>
    <w:basedOn w:val="Navaden"/>
    <w:next w:val="Navaden"/>
    <w:link w:val="Naslov6Znak"/>
    <w:qFormat/>
    <w:rsid w:val="00353119"/>
    <w:pPr>
      <w:keepNext/>
      <w:outlineLvl w:val="5"/>
    </w:pPr>
    <w:rPr>
      <w:iCs/>
      <w:sz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9E45C0"/>
    <w:rPr>
      <w:color w:val="0563C1" w:themeColor="hyperlink"/>
      <w:u w:val="single"/>
    </w:rPr>
  </w:style>
  <w:style w:type="paragraph" w:styleId="Odstavekseznama">
    <w:name w:val="List Paragraph"/>
    <w:basedOn w:val="Navaden"/>
    <w:uiPriority w:val="34"/>
    <w:qFormat/>
    <w:rsid w:val="0081263C"/>
    <w:pPr>
      <w:ind w:left="720"/>
      <w:contextualSpacing/>
    </w:pPr>
  </w:style>
  <w:style w:type="character" w:customStyle="1" w:styleId="Naslov6Znak">
    <w:name w:val="Naslov 6 Znak"/>
    <w:basedOn w:val="Privzetapisavaodstavka"/>
    <w:link w:val="Naslov6"/>
    <w:rsid w:val="00353119"/>
    <w:rPr>
      <w:rFonts w:ascii="Arial Narrow" w:eastAsia="Times New Roman" w:hAnsi="Arial Narrow" w:cs="Times New Roman"/>
      <w:iCs/>
      <w:sz w:val="24"/>
      <w:szCs w:val="20"/>
      <w:lang w:eastAsia="sl-SI"/>
    </w:rPr>
  </w:style>
  <w:style w:type="paragraph" w:styleId="Telobesedila">
    <w:name w:val="Body Text"/>
    <w:basedOn w:val="Navaden"/>
    <w:link w:val="TelobesedilaZnak"/>
    <w:rsid w:val="00353119"/>
    <w:pPr>
      <w:jc w:val="both"/>
    </w:pPr>
    <w:rPr>
      <w:noProof/>
      <w:sz w:val="24"/>
    </w:rPr>
  </w:style>
  <w:style w:type="character" w:customStyle="1" w:styleId="TelobesedilaZnak">
    <w:name w:val="Telo besedila Znak"/>
    <w:basedOn w:val="Privzetapisavaodstavka"/>
    <w:link w:val="Telobesedila"/>
    <w:rsid w:val="00353119"/>
    <w:rPr>
      <w:rFonts w:ascii="Arial Narrow" w:eastAsia="Times New Roman" w:hAnsi="Arial Narrow" w:cs="Times New Roman"/>
      <w:noProof/>
      <w:sz w:val="24"/>
      <w:szCs w:val="20"/>
      <w:lang w:eastAsia="sl-SI"/>
    </w:rPr>
  </w:style>
  <w:style w:type="paragraph" w:styleId="Navadensplet">
    <w:name w:val="Normal (Web)"/>
    <w:basedOn w:val="Navaden"/>
    <w:uiPriority w:val="99"/>
    <w:semiHidden/>
    <w:unhideWhenUsed/>
    <w:rsid w:val="00353119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56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MobMllyybns" TargetMode="External"/><Relationship Id="rId5" Type="http://schemas.openxmlformats.org/officeDocument/2006/relationships/hyperlink" Target="https://www.youtube.com/watch?v=t67NfudihVg&amp;t=63s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435</Words>
  <Characters>2484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Zavod RS za šolstvo</Company>
  <LinksUpToDate>false</LinksUpToDate>
  <CharactersWithSpaces>2914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Inge Breznik</dc:creator>
  <cp:keywords/>
  <dc:description/>
  <cp:lastModifiedBy>HP</cp:lastModifiedBy>
  <cp:revision>3</cp:revision>
  <dcterms:created xsi:type="dcterms:W3CDTF">2020-03-25T10:44:00Z</dcterms:created>
  <dcterms:modified xsi:type="dcterms:W3CDTF">2020-03-25T10:45:00Z</dcterms:modified>
</cp:coreProperties>
</file>