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8F" w:rsidRDefault="0010128F" w:rsidP="0010128F">
      <w:pPr>
        <w:pStyle w:val="Brezrazmikov"/>
        <w:jc w:val="both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05476" wp14:editId="35F513C0">
                <wp:simplePos x="0" y="0"/>
                <wp:positionH relativeFrom="column">
                  <wp:posOffset>1826895</wp:posOffset>
                </wp:positionH>
                <wp:positionV relativeFrom="paragraph">
                  <wp:posOffset>-388620</wp:posOffset>
                </wp:positionV>
                <wp:extent cx="2124075" cy="661035"/>
                <wp:effectExtent l="0" t="0" r="28575" b="24765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61035"/>
                        </a:xfrm>
                        <a:prstGeom prst="roundRect">
                          <a:avLst>
                            <a:gd name="adj" fmla="val 20923"/>
                          </a:avLst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128F" w:rsidRPr="00AA04FA" w:rsidRDefault="0010128F" w:rsidP="0010128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A04FA">
                              <w:rPr>
                                <w:color w:val="FF0000"/>
                                <w:sz w:val="28"/>
                              </w:rPr>
                              <w:t>GLASBENE OBLIKE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2" o:spid="_x0000_s1026" style="position:absolute;left:0;text-align:left;margin-left:143.85pt;margin-top:-30.6pt;width:167.25pt;height:5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" fillcolor="#eeece1" strokecolor="#385d8a" strokeweight="2pt">
                <v:textbox>
                  <w:txbxContent>
                    <w:p w:rsidR="0010128F" w:rsidRPr="00AA04FA" w:rsidRDefault="0010128F" w:rsidP="0010128F">
                      <w:pPr>
                        <w:jc w:val="center"/>
                        <w:rPr>
                          <w:color w:val="FF0000"/>
                        </w:rPr>
                      </w:pPr>
                      <w:r w:rsidRPr="00AA04FA">
                        <w:rPr>
                          <w:color w:val="FF0000"/>
                          <w:sz w:val="28"/>
                        </w:rPr>
                        <w:t>GLASBENE OBLIKE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128F" w:rsidRDefault="0010128F" w:rsidP="0010128F">
      <w:pPr>
        <w:pStyle w:val="Brezrazmikov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0128F" w:rsidRDefault="0010128F" w:rsidP="0010128F">
      <w:pPr>
        <w:pStyle w:val="Brezrazmikov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LAHKO JIH IZVAJA SAMO EN IZVAJALEC ALI PA JE TEH VEČ …</w:t>
      </w:r>
    </w:p>
    <w:p w:rsidR="0010128F" w:rsidRDefault="0010128F" w:rsidP="0010128F">
      <w:pPr>
        <w:pStyle w:val="Brezrazmikov"/>
      </w:pPr>
    </w:p>
    <w:p w:rsidR="0010128F" w:rsidRPr="0077585C" w:rsidRDefault="0010128F" w:rsidP="0010128F">
      <w:pPr>
        <w:pStyle w:val="Brezrazmikov"/>
        <w:rPr>
          <w:b/>
        </w:rPr>
      </w:pPr>
      <w:r w:rsidRPr="0077585C">
        <w:rPr>
          <w:b/>
        </w:rPr>
        <w:t>PESEM</w:t>
      </w:r>
    </w:p>
    <w:p w:rsidR="0010128F" w:rsidRDefault="0010128F" w:rsidP="0010128F">
      <w:pPr>
        <w:pStyle w:val="Brezrazmikov"/>
      </w:pPr>
      <w:r>
        <w:t>Te so lahko …</w:t>
      </w:r>
    </w:p>
    <w:p w:rsidR="0010128F" w:rsidRDefault="0010128F" w:rsidP="0010128F">
      <w:pPr>
        <w:pStyle w:val="Brezrazmikov"/>
        <w:numPr>
          <w:ilvl w:val="0"/>
          <w:numId w:val="1"/>
        </w:numPr>
      </w:pPr>
      <w:r w:rsidRPr="0077585C">
        <w:rPr>
          <w:b/>
        </w:rPr>
        <w:t xml:space="preserve">Kitične </w:t>
      </w:r>
      <w:r>
        <w:t xml:space="preserve">              primer: ljudska pesem: Lisička je prav zvita zver (pesem zapoj, poišči si besedilo s pomočjo interneta).</w:t>
      </w:r>
    </w:p>
    <w:p w:rsidR="0010128F" w:rsidRDefault="0010128F" w:rsidP="0010128F">
      <w:pPr>
        <w:pStyle w:val="Brezrazmikov"/>
        <w:numPr>
          <w:ilvl w:val="0"/>
          <w:numId w:val="1"/>
        </w:numPr>
      </w:pPr>
      <w:r>
        <w:t xml:space="preserve">Sestavljene iz kitice in refrena                   primer: Če študent na </w:t>
      </w:r>
      <w:proofErr w:type="spellStart"/>
      <w:r>
        <w:t>rajžo</w:t>
      </w:r>
      <w:proofErr w:type="spellEnd"/>
      <w:r>
        <w:t xml:space="preserve"> gre – poslušaj jo na YT</w:t>
      </w:r>
    </w:p>
    <w:p w:rsidR="0010128F" w:rsidRDefault="0010128F" w:rsidP="0010128F">
      <w:pPr>
        <w:pStyle w:val="Brezrazmikov"/>
        <w:ind w:left="820"/>
      </w:pPr>
      <w:r w:rsidRPr="0010128F">
        <w:t>https://www.youtube.com/watch?v=59kkTRy7TGc</w:t>
      </w:r>
    </w:p>
    <w:p w:rsidR="0010128F" w:rsidRDefault="0010128F" w:rsidP="0010128F">
      <w:pPr>
        <w:pStyle w:val="Brezrazmikov"/>
        <w:numPr>
          <w:ilvl w:val="0"/>
          <w:numId w:val="1"/>
        </w:numPr>
      </w:pPr>
      <w:r>
        <w:t>v  pesemski obliki – sestavljena je iz 3 delov, dela A B A , ki se ponovi.</w:t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r>
        <w:t xml:space="preserve">ZAPIŠI OBA POMENA BESEDE </w:t>
      </w:r>
      <w:r w:rsidRPr="00DC4672">
        <w:rPr>
          <w:b/>
        </w:rPr>
        <w:t>KONCERT</w:t>
      </w:r>
      <w:r>
        <w:t xml:space="preserve"> …</w:t>
      </w:r>
    </w:p>
    <w:p w:rsidR="0010128F" w:rsidRDefault="0010128F" w:rsidP="0010128F">
      <w:pPr>
        <w:pStyle w:val="Brezrazmikov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r>
        <w:t>Kateri pa je tvoj najljubši koncert? ______________________________________________________</w:t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r>
        <w:t xml:space="preserve">Kaj meniš, kakšna je glavna razlika med opero in baletom? </w:t>
      </w:r>
    </w:p>
    <w:p w:rsidR="0010128F" w:rsidRDefault="0010128F" w:rsidP="0010128F">
      <w:pPr>
        <w:pStyle w:val="Brezrazmikov"/>
      </w:pPr>
      <w:r>
        <w:t>__________________________________________________________________________________</w:t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r>
        <w:rPr>
          <w:noProof/>
          <w:lang w:eastAsia="sl-SI"/>
        </w:rPr>
        <w:drawing>
          <wp:inline distT="0" distB="0" distL="0" distR="0" wp14:anchorId="51A189C8" wp14:editId="3D2F9DCA">
            <wp:extent cx="2616835" cy="1744345"/>
            <wp:effectExtent l="0" t="0" r="0" b="8255"/>
            <wp:docPr id="3" name="Slika 3" descr="C:\Users\Dora\Dnevne priprave GUM\8. razred\slike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Dnevne priprave GUM\8. razred\slike\pren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  <w:lang w:eastAsia="sl-SI"/>
        </w:rPr>
        <w:drawing>
          <wp:inline distT="0" distB="0" distL="0" distR="0" wp14:anchorId="66C529F1" wp14:editId="34E70168">
            <wp:extent cx="1645578" cy="1746000"/>
            <wp:effectExtent l="0" t="0" r="0" b="6985"/>
            <wp:docPr id="4" name="Slika 4" descr="C:\Users\Dora\Dnevne priprave GUM\8. razred\slike\61bvb5D2JIL._AC_SY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a\Dnevne priprave GUM\8. razred\slike\61bvb5D2JIL._AC_SY45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78" cy="17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r>
        <w:t>Simfonija je skladba za simfonični orkester. Pobrskaj po zvezku in zapiši kako je sestavljena?</w:t>
      </w:r>
    </w:p>
    <w:p w:rsidR="0010128F" w:rsidRDefault="0010128F" w:rsidP="0010128F">
      <w:pPr>
        <w:pStyle w:val="Brezrazmikov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28F" w:rsidRDefault="0010128F" w:rsidP="0010128F">
      <w:pPr>
        <w:pStyle w:val="Brezrazmikov"/>
      </w:pPr>
    </w:p>
    <w:p w:rsidR="0010128F" w:rsidRDefault="0010128F" w:rsidP="0010128F">
      <w:pPr>
        <w:pStyle w:val="Brezrazmikov"/>
      </w:pPr>
      <w:bookmarkStart w:id="0" w:name="_GoBack"/>
      <w:bookmarkEnd w:id="0"/>
      <w:r>
        <w:t>VKLJUČI ŠE KOGA OD DOMAČIH IN MU ZAVRTI SVOJO NAJLJUBŠO PESEM. KATERA PA JE? __________________________________________________________________________________</w:t>
      </w:r>
    </w:p>
    <w:p w:rsidR="0010128F" w:rsidRDefault="0010128F" w:rsidP="0010128F">
      <w:pPr>
        <w:pStyle w:val="Brezrazmikov"/>
      </w:pPr>
      <w:r>
        <w:t>ZA UTREJVANJE!</w:t>
      </w:r>
    </w:p>
    <w:p w:rsidR="00D97F04" w:rsidRDefault="0010128F" w:rsidP="0010128F">
      <w:pPr>
        <w:pStyle w:val="Brezrazmikov"/>
        <w:jc w:val="both"/>
      </w:pPr>
      <w:r>
        <w:t xml:space="preserve">Letos smo se učili obdobje rokoko-ja in klasicizma. Trenutno spoznavamo skladatelje romantike, obdobja, ki predstavlja beg od stvarnosti. Rekli smo, da je bil velik virtuoz na violini </w:t>
      </w:r>
      <w:proofErr w:type="spellStart"/>
      <w:r>
        <w:t>Niccolo</w:t>
      </w:r>
      <w:proofErr w:type="spellEnd"/>
      <w:r>
        <w:t xml:space="preserve"> Paganini, obvladal je instrument tako dobro, da so ga imenovali kar vražji goslač. Spoznali smo kaj nekaj skladateljev, ki so ustvarjali za klavir. Mnogi med njimi so bili nacionalisti, ki so v svoja dela vpeljevali elemente folklorne glasbe. Ti so bili</w:t>
      </w:r>
      <w:r w:rsidR="0016186F">
        <w:t xml:space="preserve"> </w:t>
      </w:r>
      <w:proofErr w:type="spellStart"/>
      <w:r w:rsidR="0016186F">
        <w:t>Frederic</w:t>
      </w:r>
      <w:proofErr w:type="spellEnd"/>
      <w:r w:rsidR="0016186F">
        <w:t xml:space="preserve"> Chopi</w:t>
      </w:r>
      <w:r>
        <w:t>n, Franz Liszt, za klavir sta ustvarjala tudi Robert Schumann in mojster samospeva Franz Schubert.</w:t>
      </w:r>
      <w:r w:rsidR="003F4024">
        <w:t xml:space="preserve"> Oglej si ponovno </w:t>
      </w:r>
      <w:proofErr w:type="spellStart"/>
      <w:r w:rsidR="003F4024">
        <w:t>Vilinjskega</w:t>
      </w:r>
      <w:proofErr w:type="spellEnd"/>
      <w:r w:rsidR="003F4024">
        <w:t xml:space="preserve"> kralja: </w:t>
      </w:r>
      <w:hyperlink r:id="rId8" w:history="1">
        <w:r w:rsidR="003F4024">
          <w:rPr>
            <w:rStyle w:val="Hiperpovezava"/>
          </w:rPr>
          <w:t>https://www.youtube.com/watch?v=JS91p-vmSf0</w:t>
        </w:r>
      </w:hyperlink>
    </w:p>
    <w:sectPr w:rsidR="00D9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D5536"/>
    <w:multiLevelType w:val="hybridMultilevel"/>
    <w:tmpl w:val="A5649DFE"/>
    <w:lvl w:ilvl="0" w:tplc="0424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8F"/>
    <w:rsid w:val="0010128F"/>
    <w:rsid w:val="0016186F"/>
    <w:rsid w:val="003F4024"/>
    <w:rsid w:val="00784D05"/>
    <w:rsid w:val="00D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12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0128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28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F4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12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0128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28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F4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91p-vmSf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3</cp:revision>
  <dcterms:created xsi:type="dcterms:W3CDTF">2020-03-17T19:07:00Z</dcterms:created>
  <dcterms:modified xsi:type="dcterms:W3CDTF">2020-03-17T19:13:00Z</dcterms:modified>
</cp:coreProperties>
</file>