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Y="-26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46"/>
        <w:gridCol w:w="2940"/>
        <w:gridCol w:w="2940"/>
        <w:gridCol w:w="2940"/>
        <w:gridCol w:w="2940"/>
        <w:gridCol w:w="2940"/>
      </w:tblGrid>
      <w:tr w:rsidR="00041634" w:rsidRPr="009B256D" w14:paraId="5F365241" w14:textId="77777777" w:rsidTr="001F07AF">
        <w:trPr>
          <w:cantSplit/>
          <w:trHeight w:val="457"/>
          <w:tblHeader/>
        </w:trPr>
        <w:tc>
          <w:tcPr>
            <w:tcW w:w="746" w:type="dxa"/>
            <w:shd w:val="clear" w:color="auto" w:fill="FDDE3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1D978" w14:textId="77777777" w:rsidR="00041634" w:rsidRPr="001F07AF" w:rsidRDefault="00041634" w:rsidP="001F07AF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 Unicode MS" w:eastAsia="Arial Unicode MS" w:hAnsi="Arial Unicode MS" w:cs="Arial Unicode MS"/>
                <w:b w:val="0"/>
                <w:bCs/>
                <w:color w:val="auto"/>
                <w:sz w:val="12"/>
                <w:szCs w:val="12"/>
              </w:rPr>
            </w:pPr>
            <w:r w:rsidRPr="001F07AF">
              <w:rPr>
                <w:rFonts w:ascii="Arial Unicode MS" w:eastAsia="Arial Unicode MS" w:hAnsi="Arial Unicode MS" w:cs="Arial Unicode MS"/>
                <w:b w:val="0"/>
                <w:bCs/>
                <w:color w:val="auto"/>
                <w:sz w:val="12"/>
                <w:szCs w:val="12"/>
              </w:rPr>
              <w:t>PRIPO-ROČEN ČAS</w:t>
            </w:r>
            <w:r w:rsidRPr="001F07AF">
              <w:rPr>
                <w:rFonts w:ascii="Arial Unicode MS" w:eastAsia="Arial Unicode MS" w:hAnsi="Arial Unicode MS" w:cs="Arial Unicode MS"/>
                <w:b w:val="0"/>
                <w:bCs/>
                <w:color w:val="auto"/>
              </w:rPr>
              <w:t xml:space="preserve">          </w:t>
            </w:r>
          </w:p>
        </w:tc>
        <w:tc>
          <w:tcPr>
            <w:tcW w:w="2940" w:type="dxa"/>
            <w:shd w:val="clear" w:color="auto" w:fill="FDDE3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77B5" w14:textId="77777777" w:rsidR="00041634" w:rsidRPr="00C42FDD" w:rsidRDefault="00041634" w:rsidP="001F07AF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Arial Unicode MS" w:eastAsia="Arial Unicode MS" w:hAnsi="Arial Unicode MS" w:cs="Arial Unicode MS"/>
                <w:color w:val="auto"/>
                <w:spacing w:val="16"/>
                <w:sz w:val="28"/>
              </w:rPr>
            </w:pPr>
            <w:r w:rsidRPr="00C42FDD">
              <w:rPr>
                <w:rFonts w:ascii="Arial Unicode MS" w:eastAsia="Arial Unicode MS" w:hAnsi="Arial Unicode MS" w:cs="Arial Unicode MS"/>
                <w:color w:val="auto"/>
                <w:spacing w:val="16"/>
                <w:sz w:val="28"/>
              </w:rPr>
              <w:t>PON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2D8C" w14:textId="77777777" w:rsidR="00041634" w:rsidRPr="00C42FDD" w:rsidRDefault="00041634" w:rsidP="001F07AF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Arial Unicode MS" w:eastAsia="Arial Unicode MS" w:hAnsi="Arial Unicode MS" w:cs="Arial Unicode MS"/>
                <w:color w:val="auto"/>
                <w:spacing w:val="16"/>
                <w:sz w:val="28"/>
              </w:rPr>
            </w:pPr>
            <w:r w:rsidRPr="00C42FDD">
              <w:rPr>
                <w:rFonts w:ascii="Arial Unicode MS" w:eastAsia="Arial Unicode MS" w:hAnsi="Arial Unicode MS" w:cs="Arial Unicode MS"/>
                <w:color w:val="auto"/>
                <w:spacing w:val="16"/>
                <w:sz w:val="28"/>
              </w:rPr>
              <w:t>TOR</w:t>
            </w:r>
          </w:p>
        </w:tc>
        <w:tc>
          <w:tcPr>
            <w:tcW w:w="2940" w:type="dxa"/>
            <w:shd w:val="clear" w:color="auto" w:fill="FDDE3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9490C" w14:textId="77777777" w:rsidR="00041634" w:rsidRPr="00C42FDD" w:rsidRDefault="00041634" w:rsidP="001F07AF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211"/>
                <w:tab w:val="left" w:pos="2835"/>
                <w:tab w:val="left" w:pos="3543"/>
                <w:tab w:val="left" w:pos="4252"/>
                <w:tab w:val="left" w:pos="4961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Arial Unicode MS" w:eastAsia="Arial Unicode MS" w:hAnsi="Arial Unicode MS" w:cs="Arial Unicode MS"/>
                <w:color w:val="auto"/>
                <w:spacing w:val="16"/>
                <w:sz w:val="28"/>
              </w:rPr>
            </w:pPr>
            <w:r w:rsidRPr="00C42FDD">
              <w:rPr>
                <w:rFonts w:ascii="Arial Unicode MS" w:eastAsia="Arial Unicode MS" w:hAnsi="Arial Unicode MS" w:cs="Arial Unicode MS"/>
                <w:color w:val="auto"/>
                <w:spacing w:val="16"/>
                <w:sz w:val="28"/>
              </w:rPr>
              <w:t>SRE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42E7E" w14:textId="77777777" w:rsidR="00041634" w:rsidRPr="00C42FDD" w:rsidRDefault="00041634" w:rsidP="001F07AF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Arial Unicode MS" w:eastAsia="Arial Unicode MS" w:hAnsi="Arial Unicode MS" w:cs="Arial Unicode MS"/>
                <w:color w:val="auto"/>
                <w:spacing w:val="16"/>
                <w:sz w:val="28"/>
              </w:rPr>
            </w:pPr>
            <w:r w:rsidRPr="00C42FDD">
              <w:rPr>
                <w:rFonts w:ascii="Arial Unicode MS" w:eastAsia="Arial Unicode MS" w:hAnsi="Arial Unicode MS" w:cs="Arial Unicode MS"/>
                <w:color w:val="auto"/>
                <w:spacing w:val="16"/>
                <w:sz w:val="28"/>
              </w:rPr>
              <w:t>ČET</w:t>
            </w:r>
          </w:p>
        </w:tc>
        <w:tc>
          <w:tcPr>
            <w:tcW w:w="2940" w:type="dxa"/>
            <w:shd w:val="clear" w:color="auto" w:fill="FDDE3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8F83" w14:textId="77777777" w:rsidR="00041634" w:rsidRPr="00C42FDD" w:rsidRDefault="00041634" w:rsidP="001F07AF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Arial Unicode MS" w:eastAsia="Arial Unicode MS" w:hAnsi="Arial Unicode MS" w:cs="Arial Unicode MS"/>
                <w:color w:val="auto"/>
                <w:spacing w:val="16"/>
                <w:sz w:val="28"/>
              </w:rPr>
            </w:pPr>
            <w:r w:rsidRPr="00C42FDD">
              <w:rPr>
                <w:rFonts w:ascii="Arial Unicode MS" w:eastAsia="Arial Unicode MS" w:hAnsi="Arial Unicode MS" w:cs="Arial Unicode MS"/>
                <w:color w:val="auto"/>
                <w:spacing w:val="16"/>
                <w:sz w:val="28"/>
              </w:rPr>
              <w:t>PET</w:t>
            </w:r>
          </w:p>
        </w:tc>
      </w:tr>
      <w:tr w:rsidR="00041634" w:rsidRPr="009B256D" w14:paraId="0D178783" w14:textId="77777777" w:rsidTr="001F07AF">
        <w:trPr>
          <w:cantSplit/>
          <w:trHeight w:val="461"/>
        </w:trPr>
        <w:tc>
          <w:tcPr>
            <w:tcW w:w="746" w:type="dxa"/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E7442" w14:textId="77777777" w:rsidR="00041634" w:rsidRPr="009B256D" w:rsidRDefault="00041634" w:rsidP="001F07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Arial Unicode MS" w:eastAsia="Arial Unicode MS" w:hAnsi="Arial Unicode MS" w:cs="Arial Unicode MS"/>
                <w:i/>
                <w:sz w:val="20"/>
              </w:rPr>
            </w:pPr>
            <w:r w:rsidRPr="00406C72">
              <w:rPr>
                <w:rFonts w:ascii="Arial Unicode MS" w:eastAsia="Arial Unicode MS" w:hAnsi="Arial Unicode MS" w:cs="Arial Unicode MS"/>
                <w:i/>
                <w:sz w:val="12"/>
                <w:szCs w:val="16"/>
              </w:rPr>
              <w:t>(7.</w:t>
            </w:r>
            <w:r>
              <w:rPr>
                <w:rFonts w:ascii="Arial Unicode MS" w:eastAsia="Arial Unicode MS" w:hAnsi="Arial Unicode MS" w:cs="Arial Unicode MS"/>
                <w:i/>
                <w:sz w:val="12"/>
                <w:szCs w:val="16"/>
                <w:lang w:val="sl-SI"/>
              </w:rPr>
              <w:t>00</w:t>
            </w:r>
            <w:r w:rsidRPr="00406C72">
              <w:rPr>
                <w:rFonts w:ascii="Arial Unicode MS" w:eastAsia="Arial Unicode MS" w:hAnsi="Arial Unicode MS" w:cs="Arial Unicode MS"/>
                <w:i/>
                <w:sz w:val="12"/>
                <w:szCs w:val="16"/>
              </w:rPr>
              <w:t>-7.55)</w:t>
            </w:r>
          </w:p>
        </w:tc>
        <w:tc>
          <w:tcPr>
            <w:tcW w:w="147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EF05A" w14:textId="77777777" w:rsidR="00041634" w:rsidRPr="00A20AE7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szCs w:val="24"/>
              </w:rPr>
            </w:pPr>
            <w:r w:rsidRPr="00A20AE7">
              <w:rPr>
                <w:rFonts w:asciiTheme="minorHAnsi" w:eastAsia="Arial Unicode MS" w:hAnsiTheme="minorHAnsi" w:cstheme="minorHAnsi"/>
                <w:szCs w:val="24"/>
              </w:rPr>
              <w:t>vstajanje  -   pitje vode   -  umivanje   -  zajtrkovanje  -  umivanje zob   -  priprava delovnega prostora in gradiv</w:t>
            </w:r>
          </w:p>
        </w:tc>
      </w:tr>
      <w:tr w:rsidR="00041634" w:rsidRPr="009B256D" w14:paraId="696842DC" w14:textId="77777777" w:rsidTr="001F07AF">
        <w:trPr>
          <w:cantSplit/>
          <w:trHeight w:val="340"/>
        </w:trPr>
        <w:tc>
          <w:tcPr>
            <w:tcW w:w="746" w:type="dxa"/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665C2" w14:textId="77777777" w:rsidR="00041634" w:rsidRPr="009B256D" w:rsidRDefault="00041634" w:rsidP="001F07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Arial Unicode MS" w:eastAsia="Arial Unicode MS" w:hAnsi="Arial Unicode MS" w:cs="Arial Unicode MS"/>
                <w:i/>
                <w:sz w:val="20"/>
              </w:rPr>
            </w:pPr>
            <w:r w:rsidRPr="00406C72">
              <w:rPr>
                <w:rFonts w:ascii="Arial Unicode MS" w:eastAsia="Arial Unicode MS" w:hAnsi="Arial Unicode MS" w:cs="Arial Unicode MS"/>
                <w:b/>
                <w:i/>
                <w:sz w:val="22"/>
                <w:u w:val="single"/>
              </w:rPr>
              <w:t>1.</w:t>
            </w:r>
            <w:r w:rsidRPr="00406C72">
              <w:rPr>
                <w:rFonts w:ascii="Arial Unicode MS" w:eastAsia="Arial Unicode MS" w:hAnsi="Arial Unicode MS" w:cs="Arial Unicode MS"/>
                <w:i/>
                <w:sz w:val="22"/>
              </w:rPr>
              <w:t xml:space="preserve"> </w:t>
            </w:r>
            <w:r w:rsidRPr="009B256D">
              <w:rPr>
                <w:rFonts w:ascii="Arial Unicode MS" w:eastAsia="Arial Unicode MS" w:hAnsi="Arial Unicode MS" w:cs="Arial Unicode MS"/>
                <w:i/>
                <w:sz w:val="28"/>
              </w:rPr>
              <w:t xml:space="preserve"> </w:t>
            </w:r>
            <w:r w:rsidRPr="00406C72">
              <w:rPr>
                <w:rFonts w:ascii="Arial Unicode MS" w:eastAsia="Arial Unicode MS" w:hAnsi="Arial Unicode MS" w:cs="Arial Unicode MS"/>
                <w:i/>
                <w:sz w:val="12"/>
                <w:szCs w:val="16"/>
              </w:rPr>
              <w:t>(8.00-8.45)</w:t>
            </w:r>
          </w:p>
        </w:tc>
        <w:tc>
          <w:tcPr>
            <w:tcW w:w="2940" w:type="dxa"/>
            <w:shd w:val="clear" w:color="auto" w:fill="FFE59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AB405" w14:textId="77777777" w:rsidR="00041634" w:rsidRPr="009C3023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6"/>
                <w:szCs w:val="26"/>
              </w:rPr>
            </w:pPr>
            <w:r w:rsidRPr="009C3023"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6"/>
                <w:szCs w:val="26"/>
              </w:rPr>
              <w:t>RU in SLJ</w:t>
            </w:r>
          </w:p>
          <w:p w14:paraId="7288F6E9" w14:textId="77777777" w:rsidR="00041634" w:rsidRPr="00521357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>Pripoved o izjemnih počitnicah</w:t>
            </w:r>
          </w:p>
          <w:p w14:paraId="0B753359" w14:textId="77777777" w:rsidR="00041634" w:rsidRPr="00521357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noProof/>
                <w:color w:val="auto"/>
                <w:spacing w:val="10"/>
                <w:sz w:val="22"/>
                <w:szCs w:val="22"/>
              </w:rPr>
              <w:drawing>
                <wp:inline distT="0" distB="0" distL="0" distR="0" wp14:anchorId="7964C257" wp14:editId="29807007">
                  <wp:extent cx="396992" cy="346798"/>
                  <wp:effectExtent l="0" t="0" r="0" b="0"/>
                  <wp:docPr id="12" name="Picture 1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Ico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541" cy="35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3F839F" w14:textId="77777777" w:rsidR="00041634" w:rsidRPr="00521357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color w:val="6063A8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color w:val="6063A8"/>
                <w:spacing w:val="10"/>
                <w:sz w:val="22"/>
                <w:szCs w:val="22"/>
              </w:rPr>
              <w:t>videosrečanje</w:t>
            </w:r>
          </w:p>
          <w:p w14:paraId="61A93DA1" w14:textId="77777777" w:rsidR="00041634" w:rsidRPr="0015165A" w:rsidRDefault="00041634" w:rsidP="001F07AF">
            <w:pPr>
              <w:pStyle w:val="Body"/>
              <w:numPr>
                <w:ilvl w:val="0"/>
                <w:numId w:val="1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145" w:hanging="145"/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Cs w:val="24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zvezek za jezikovni pouk</w:t>
            </w:r>
          </w:p>
        </w:tc>
        <w:tc>
          <w:tcPr>
            <w:tcW w:w="2940" w:type="dxa"/>
            <w:shd w:val="clear" w:color="auto" w:fill="FFE59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9B815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 w:rsidRPr="00541411"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 xml:space="preserve">SLJ </w:t>
            </w:r>
          </w:p>
          <w:p w14:paraId="16D27B91" w14:textId="5043EB33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>Ponavljanje in utrjevanje</w:t>
            </w:r>
          </w:p>
          <w:p w14:paraId="58A2D99E" w14:textId="3C22A179" w:rsidR="00041634" w:rsidRPr="00521357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>Jezik okolja</w:t>
            </w:r>
          </w:p>
          <w:p w14:paraId="23DB1EBA" w14:textId="77777777" w:rsidR="00041634" w:rsidRPr="00521357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color w:val="6063A8"/>
                <w:spacing w:val="10"/>
                <w:sz w:val="22"/>
                <w:szCs w:val="22"/>
              </w:rPr>
            </w:pPr>
          </w:p>
          <w:p w14:paraId="531316C8" w14:textId="77777777" w:rsidR="001F07AF" w:rsidRDefault="001F07AF" w:rsidP="001F07AF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57" w:hanging="142"/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Delovni zvezek</w:t>
            </w:r>
          </w:p>
          <w:p w14:paraId="34AE45A5" w14:textId="0BB5A8A2" w:rsidR="00041634" w:rsidRPr="001F07AF" w:rsidRDefault="001F07AF" w:rsidP="001F07AF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57" w:hanging="142"/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</w:pPr>
            <w:r w:rsidRPr="001F07AF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zvezek za jezikovni pouk</w:t>
            </w:r>
          </w:p>
        </w:tc>
        <w:tc>
          <w:tcPr>
            <w:tcW w:w="2940" w:type="dxa"/>
            <w:shd w:val="clear" w:color="auto" w:fill="E7C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2A3F5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>MAT</w:t>
            </w:r>
            <w:r w:rsidRPr="00541411"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 xml:space="preserve"> </w:t>
            </w:r>
          </w:p>
          <w:p w14:paraId="0C48BFC1" w14:textId="77777777" w:rsidR="00041634" w:rsidRPr="00521357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>Enačbe</w:t>
            </w:r>
          </w:p>
          <w:p w14:paraId="5DF1091B" w14:textId="77777777" w:rsidR="00041634" w:rsidRPr="00521357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noProof/>
                <w:color w:val="auto"/>
                <w:spacing w:val="10"/>
                <w:sz w:val="22"/>
                <w:szCs w:val="22"/>
              </w:rPr>
              <w:drawing>
                <wp:inline distT="0" distB="0" distL="0" distR="0" wp14:anchorId="3F569017" wp14:editId="76E28A22">
                  <wp:extent cx="425702" cy="371878"/>
                  <wp:effectExtent l="0" t="0" r="0" b="0"/>
                  <wp:docPr id="15" name="Picture 1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2" cy="38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F74148" w14:textId="77777777" w:rsidR="00041634" w:rsidRPr="00521357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color w:val="6063A8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color w:val="6063A8"/>
                <w:spacing w:val="10"/>
                <w:sz w:val="22"/>
                <w:szCs w:val="22"/>
              </w:rPr>
              <w:t>videosrečanje</w:t>
            </w:r>
          </w:p>
          <w:p w14:paraId="62900CEB" w14:textId="77777777" w:rsidR="00041634" w:rsidRPr="00521357" w:rsidRDefault="00041634" w:rsidP="001F07AF">
            <w:pPr>
              <w:pStyle w:val="Body"/>
              <w:numPr>
                <w:ilvl w:val="0"/>
                <w:numId w:val="2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17" w:hanging="217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delovni zvezek 2. del</w:t>
            </w:r>
          </w:p>
          <w:p w14:paraId="4B4C8231" w14:textId="77777777" w:rsidR="00041634" w:rsidRPr="00541411" w:rsidRDefault="00041634" w:rsidP="001F07AF">
            <w:pPr>
              <w:pStyle w:val="Body"/>
              <w:numPr>
                <w:ilvl w:val="0"/>
                <w:numId w:val="2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17" w:hanging="217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matematični zvezek</w:t>
            </w:r>
          </w:p>
        </w:tc>
        <w:tc>
          <w:tcPr>
            <w:tcW w:w="2940" w:type="dxa"/>
            <w:shd w:val="clear" w:color="auto" w:fill="FFE59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6BB20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 w:rsidRPr="00541411"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>SLJ</w:t>
            </w:r>
          </w:p>
          <w:p w14:paraId="38816A54" w14:textId="77777777" w:rsidR="001F07AF" w:rsidRDefault="001F07AF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>Ponavljanje in utrjevanje</w:t>
            </w:r>
          </w:p>
          <w:p w14:paraId="3B629DB6" w14:textId="78AADE48" w:rsidR="00E64721" w:rsidRDefault="001F07AF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>Sporazumevanje</w:t>
            </w:r>
          </w:p>
          <w:p w14:paraId="4E1E5B3A" w14:textId="77777777" w:rsidR="001F07AF" w:rsidRPr="00521357" w:rsidRDefault="001F07AF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color w:val="6063A8"/>
                <w:spacing w:val="10"/>
                <w:sz w:val="10"/>
                <w:szCs w:val="10"/>
              </w:rPr>
            </w:pPr>
          </w:p>
          <w:p w14:paraId="29F8DF35" w14:textId="77777777" w:rsidR="00E64721" w:rsidRDefault="00E64721" w:rsidP="001F07AF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57" w:hanging="142"/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Delovni zvezek</w:t>
            </w:r>
          </w:p>
          <w:p w14:paraId="512B7514" w14:textId="79007423" w:rsidR="001F07AF" w:rsidRPr="001F07AF" w:rsidRDefault="001F07AF" w:rsidP="001F07AF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57" w:hanging="142"/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zvezek za jezikovni pouk</w:t>
            </w:r>
          </w:p>
        </w:tc>
        <w:tc>
          <w:tcPr>
            <w:tcW w:w="2940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F112" w14:textId="77777777" w:rsidR="00162925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>NIT</w:t>
            </w:r>
          </w:p>
          <w:p w14:paraId="6F311D59" w14:textId="66F7ED7D" w:rsidR="00162925" w:rsidRPr="00521357" w:rsidRDefault="00162925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>Naše telo – ponavljanje in preverjanje</w:t>
            </w:r>
          </w:p>
          <w:p w14:paraId="4A3FC90E" w14:textId="77777777" w:rsidR="00162925" w:rsidRPr="00521357" w:rsidRDefault="00162925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noProof/>
                <w:color w:val="auto"/>
                <w:spacing w:val="10"/>
                <w:sz w:val="22"/>
                <w:szCs w:val="22"/>
              </w:rPr>
              <w:drawing>
                <wp:inline distT="0" distB="0" distL="0" distR="0" wp14:anchorId="3DD9DA0D" wp14:editId="698EF245">
                  <wp:extent cx="425702" cy="371878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2" cy="38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110351" w14:textId="77777777" w:rsidR="00162925" w:rsidRPr="00521357" w:rsidRDefault="00162925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color w:val="6063A8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color w:val="6063A8"/>
                <w:spacing w:val="10"/>
                <w:sz w:val="22"/>
                <w:szCs w:val="22"/>
              </w:rPr>
              <w:t>videosrečanje</w:t>
            </w:r>
          </w:p>
          <w:p w14:paraId="0B3773F5" w14:textId="71C1CDB4" w:rsidR="00041634" w:rsidRPr="00162925" w:rsidRDefault="00162925" w:rsidP="001F07AF">
            <w:pPr>
              <w:pStyle w:val="Body"/>
              <w:numPr>
                <w:ilvl w:val="0"/>
                <w:numId w:val="2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17" w:hanging="217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naprava z internetom</w:t>
            </w:r>
            <w:r w:rsidRPr="00162925"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 xml:space="preserve"> </w:t>
            </w:r>
            <w:r w:rsidR="00041634" w:rsidRPr="00162925"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 xml:space="preserve"> </w:t>
            </w:r>
          </w:p>
        </w:tc>
      </w:tr>
      <w:tr w:rsidR="00041634" w:rsidRPr="009B256D" w14:paraId="5567FA0B" w14:textId="77777777" w:rsidTr="001F07AF">
        <w:trPr>
          <w:cantSplit/>
          <w:trHeight w:val="227"/>
        </w:trPr>
        <w:tc>
          <w:tcPr>
            <w:tcW w:w="746" w:type="dxa"/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EF5A" w14:textId="77777777" w:rsidR="00041634" w:rsidRPr="007F0F98" w:rsidRDefault="00041634" w:rsidP="001F07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 Unicode MS" w:eastAsia="Arial Unicode MS" w:hAnsi="Arial Unicode MS" w:cs="Arial Unicode MS"/>
                <w:i/>
                <w:sz w:val="16"/>
                <w:szCs w:val="16"/>
              </w:rPr>
            </w:pPr>
          </w:p>
        </w:tc>
        <w:tc>
          <w:tcPr>
            <w:tcW w:w="147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02C15" w14:textId="668CACCE" w:rsidR="00041634" w:rsidRPr="00E956A8" w:rsidRDefault="00615A6E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Cs w:val="24"/>
              </w:rPr>
              <w:t>pre</w:t>
            </w:r>
            <w:r w:rsidR="00041634" w:rsidRPr="00A20AE7"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Cs w:val="24"/>
              </w:rPr>
              <w:t>zrače</w:t>
            </w:r>
            <w:r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Cs w:val="24"/>
              </w:rPr>
              <w:t>va</w:t>
            </w:r>
            <w:r w:rsidR="00041634" w:rsidRPr="00A20AE7"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Cs w:val="24"/>
              </w:rPr>
              <w:t xml:space="preserve">nje  -  gibalna minutka* - zdravi prigrizek ali malica  </w:t>
            </w:r>
          </w:p>
        </w:tc>
      </w:tr>
      <w:tr w:rsidR="00041634" w:rsidRPr="009B256D" w14:paraId="4E2C7249" w14:textId="77777777" w:rsidTr="001F07AF">
        <w:trPr>
          <w:cantSplit/>
          <w:trHeight w:val="220"/>
        </w:trPr>
        <w:tc>
          <w:tcPr>
            <w:tcW w:w="74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05EBA" w14:textId="77777777" w:rsidR="00041634" w:rsidRPr="009B256D" w:rsidRDefault="00041634" w:rsidP="001F07AF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 Unicode MS" w:eastAsia="Arial Unicode MS" w:hAnsi="Arial Unicode MS" w:cs="Arial Unicode MS"/>
                <w:b w:val="0"/>
                <w:sz w:val="18"/>
              </w:rPr>
            </w:pPr>
            <w:r w:rsidRPr="001B062F">
              <w:rPr>
                <w:rFonts w:ascii="Arial Unicode MS" w:eastAsia="Arial Unicode MS" w:hAnsi="Arial Unicode MS" w:cs="Arial Unicode MS"/>
                <w:i/>
                <w:sz w:val="22"/>
                <w:u w:val="single"/>
              </w:rPr>
              <w:t>2.</w:t>
            </w:r>
            <w:r w:rsidRPr="001B062F">
              <w:rPr>
                <w:rFonts w:ascii="Arial Unicode MS" w:eastAsia="Arial Unicode MS" w:hAnsi="Arial Unicode MS" w:cs="Arial Unicode MS"/>
                <w:i/>
                <w:sz w:val="20"/>
              </w:rPr>
              <w:t xml:space="preserve">  </w:t>
            </w:r>
            <w:r w:rsidRPr="00406C72">
              <w:rPr>
                <w:rFonts w:ascii="Arial Unicode MS" w:eastAsia="Arial Unicode MS" w:hAnsi="Arial Unicode MS" w:cs="Arial Unicode MS"/>
                <w:b w:val="0"/>
                <w:i/>
                <w:sz w:val="12"/>
                <w:szCs w:val="16"/>
              </w:rPr>
              <w:t>(9.00–9.45)</w:t>
            </w:r>
          </w:p>
        </w:tc>
        <w:tc>
          <w:tcPr>
            <w:tcW w:w="2940" w:type="dxa"/>
            <w:shd w:val="clear" w:color="auto" w:fill="E7C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BA2B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>MAT</w:t>
            </w:r>
            <w:r w:rsidRPr="00541411"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 xml:space="preserve"> </w:t>
            </w:r>
          </w:p>
          <w:p w14:paraId="62E8F117" w14:textId="7B74EACD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>Ponavljanje in utrjevanje</w:t>
            </w:r>
          </w:p>
          <w:p w14:paraId="4F60B7D4" w14:textId="31A720F0" w:rsidR="000900A4" w:rsidRPr="00521357" w:rsidRDefault="000900A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>Zaokroževanje</w:t>
            </w:r>
          </w:p>
          <w:p w14:paraId="1D75E7BC" w14:textId="77777777" w:rsidR="00041634" w:rsidRPr="00521357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color w:val="6063A8"/>
                <w:spacing w:val="10"/>
                <w:sz w:val="22"/>
                <w:szCs w:val="22"/>
              </w:rPr>
            </w:pPr>
          </w:p>
          <w:p w14:paraId="4F47CBBF" w14:textId="6DD74413" w:rsidR="00041634" w:rsidRPr="00541411" w:rsidRDefault="000900A4" w:rsidP="001F07AF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138" w:hanging="141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zbirka nalog</w:t>
            </w:r>
            <w:r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 xml:space="preserve"> </w:t>
            </w:r>
            <w:r w:rsidR="00041634" w:rsidRPr="00521357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 xml:space="preserve">– </w:t>
            </w:r>
            <w:r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v</w:t>
            </w:r>
            <w:r w:rsidRPr="00521357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aje</w:t>
            </w:r>
          </w:p>
        </w:tc>
        <w:tc>
          <w:tcPr>
            <w:tcW w:w="2940" w:type="dxa"/>
            <w:shd w:val="clear" w:color="auto" w:fill="E7C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3DEC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 w:rsidRPr="00541411"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>MAT</w:t>
            </w:r>
          </w:p>
          <w:p w14:paraId="573450EA" w14:textId="73A776DE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>Ponavljanje in utrjevanje</w:t>
            </w:r>
          </w:p>
          <w:p w14:paraId="7A882120" w14:textId="19363959" w:rsidR="000900A4" w:rsidRPr="00521357" w:rsidRDefault="000900A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>Matematične naloge</w:t>
            </w:r>
          </w:p>
          <w:p w14:paraId="0D10F41B" w14:textId="77777777" w:rsidR="00041634" w:rsidRPr="00521357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color w:val="6063A8"/>
                <w:spacing w:val="10"/>
                <w:sz w:val="22"/>
                <w:szCs w:val="22"/>
              </w:rPr>
            </w:pPr>
          </w:p>
          <w:p w14:paraId="2F371055" w14:textId="7EFE81AC" w:rsidR="00041634" w:rsidRPr="000801F2" w:rsidRDefault="000900A4" w:rsidP="001F07AF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177" w:hanging="141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zbirka nalog</w:t>
            </w:r>
            <w:r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 xml:space="preserve"> </w:t>
            </w:r>
            <w:r w:rsidR="00041634" w:rsidRPr="00521357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 xml:space="preserve"> </w:t>
            </w:r>
          </w:p>
          <w:p w14:paraId="186363C0" w14:textId="4B7B00C8" w:rsidR="000801F2" w:rsidRPr="00AE6785" w:rsidRDefault="000801F2" w:rsidP="001F07AF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177" w:hanging="141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Interaktivn</w:t>
            </w:r>
            <w:r w:rsidR="00AE6785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i</w:t>
            </w:r>
            <w:r w:rsidRPr="00521357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 xml:space="preserve"> </w:t>
            </w:r>
            <w:hyperlink r:id="rId9" w:history="1">
              <w:r w:rsidR="00AE6785" w:rsidRPr="00AE6785">
                <w:rPr>
                  <w:rStyle w:val="Hiperpovezava"/>
                  <w:rFonts w:asciiTheme="minorHAnsi" w:eastAsia="Arial Unicode MS" w:hAnsiTheme="minorHAnsi" w:cstheme="minorHAnsi"/>
                  <w:bCs/>
                  <w:spacing w:val="10"/>
                  <w:sz w:val="22"/>
                  <w:szCs w:val="22"/>
                </w:rPr>
                <w:t>učbenik</w:t>
              </w:r>
            </w:hyperlink>
          </w:p>
          <w:p w14:paraId="5E717424" w14:textId="76AE50EC" w:rsidR="00AE6785" w:rsidRPr="00541411" w:rsidRDefault="00AE6785" w:rsidP="00AE678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177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17C18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 w:rsidRPr="00541411"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>GUM</w:t>
            </w:r>
          </w:p>
          <w:p w14:paraId="1F827797" w14:textId="77777777" w:rsidR="00041634" w:rsidRPr="00521357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>Ponavljanje in utrjevanje</w:t>
            </w:r>
          </w:p>
          <w:p w14:paraId="6B32B1A5" w14:textId="77777777" w:rsidR="00041634" w:rsidRPr="00521357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color w:val="6063A8"/>
                <w:spacing w:val="10"/>
                <w:sz w:val="10"/>
                <w:szCs w:val="10"/>
              </w:rPr>
            </w:pPr>
          </w:p>
          <w:p w14:paraId="12D60653" w14:textId="77777777" w:rsidR="00041634" w:rsidRPr="00521357" w:rsidRDefault="00041634" w:rsidP="001F07AF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75" w:hanging="141"/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Delovni zvezek</w:t>
            </w:r>
          </w:p>
          <w:p w14:paraId="37BD4989" w14:textId="77777777" w:rsidR="00041634" w:rsidRPr="00541411" w:rsidRDefault="00041634" w:rsidP="001F07AF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75" w:hanging="141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 xml:space="preserve">Interaktivno gradivo </w:t>
            </w:r>
            <w:hyperlink r:id="rId10" w:history="1">
              <w:r w:rsidRPr="00521357">
                <w:rPr>
                  <w:rStyle w:val="Hiperpovezava"/>
                  <w:rFonts w:asciiTheme="minorHAnsi" w:eastAsia="Arial Unicode MS" w:hAnsiTheme="minorHAnsi" w:cstheme="minorHAnsi"/>
                  <w:bCs/>
                  <w:spacing w:val="10"/>
                  <w:sz w:val="22"/>
                  <w:szCs w:val="22"/>
                </w:rPr>
                <w:t>Radovednih pet</w:t>
              </w:r>
            </w:hyperlink>
          </w:p>
        </w:tc>
        <w:tc>
          <w:tcPr>
            <w:tcW w:w="2940" w:type="dxa"/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AED20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>DRU</w:t>
            </w:r>
          </w:p>
          <w:p w14:paraId="7EFB6843" w14:textId="0589EAB5" w:rsidR="00615A6E" w:rsidRPr="00521357" w:rsidRDefault="00041634" w:rsidP="00AE678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>Pravice, dolžnosti in odgovornosti</w:t>
            </w:r>
          </w:p>
          <w:p w14:paraId="4426C5EC" w14:textId="77777777" w:rsidR="00041634" w:rsidRPr="00521357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color w:val="6063A8"/>
                <w:spacing w:val="10"/>
                <w:sz w:val="10"/>
                <w:szCs w:val="10"/>
              </w:rPr>
            </w:pPr>
          </w:p>
          <w:p w14:paraId="1E83BE29" w14:textId="64A3EDC7" w:rsidR="00041634" w:rsidRPr="00521357" w:rsidRDefault="00041634" w:rsidP="001F07AF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57" w:hanging="142"/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Delovni zvezek</w:t>
            </w:r>
          </w:p>
          <w:p w14:paraId="3F22F30D" w14:textId="26952E42" w:rsidR="00041634" w:rsidRPr="00541411" w:rsidRDefault="00041634" w:rsidP="001F07AF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57" w:hanging="142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Učbenik</w:t>
            </w:r>
          </w:p>
        </w:tc>
        <w:tc>
          <w:tcPr>
            <w:tcW w:w="2940" w:type="dxa"/>
            <w:shd w:val="clear" w:color="auto" w:fill="FFE59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55767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 w:rsidRPr="00541411"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>SLJ</w:t>
            </w:r>
          </w:p>
          <w:p w14:paraId="04AAE807" w14:textId="187D15B6" w:rsidR="001F07AF" w:rsidRDefault="001F07AF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>Ljudska pravljica</w:t>
            </w:r>
          </w:p>
          <w:p w14:paraId="2B93F849" w14:textId="77777777" w:rsidR="001F07AF" w:rsidRPr="00521357" w:rsidRDefault="001F07AF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color w:val="6063A8"/>
                <w:spacing w:val="10"/>
                <w:sz w:val="10"/>
                <w:szCs w:val="10"/>
              </w:rPr>
            </w:pPr>
          </w:p>
          <w:p w14:paraId="66A8D4A5" w14:textId="10FA9C89" w:rsidR="001F07AF" w:rsidRPr="001F07AF" w:rsidRDefault="001F07AF" w:rsidP="001F07AF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57" w:hanging="142"/>
              <w:rPr>
                <w:rFonts w:asciiTheme="minorHAnsi" w:eastAsia="Arial Unicode MS" w:hAnsiTheme="minorHAnsi" w:cstheme="minorHAnsi"/>
                <w:b/>
                <w:i/>
                <w:iCs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Berilo</w:t>
            </w:r>
          </w:p>
          <w:p w14:paraId="7953EC90" w14:textId="3F3C112A" w:rsidR="001F07AF" w:rsidRPr="001F07AF" w:rsidRDefault="001F07AF" w:rsidP="001F07AF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57" w:hanging="142"/>
              <w:rPr>
                <w:rFonts w:asciiTheme="minorHAnsi" w:eastAsia="Arial Unicode MS" w:hAnsiTheme="minorHAnsi" w:cstheme="minorHAnsi"/>
                <w:b/>
                <w:i/>
                <w:iCs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Zvezek za književno umetnost</w:t>
            </w:r>
          </w:p>
          <w:p w14:paraId="3AD3107E" w14:textId="4D119143" w:rsidR="0039483E" w:rsidRPr="001F07AF" w:rsidRDefault="0039483E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i/>
                <w:iCs/>
                <w:color w:val="auto"/>
                <w:spacing w:val="10"/>
                <w:sz w:val="28"/>
                <w:szCs w:val="28"/>
              </w:rPr>
            </w:pPr>
          </w:p>
        </w:tc>
      </w:tr>
      <w:tr w:rsidR="00041634" w:rsidRPr="009B256D" w14:paraId="2E9BE8BF" w14:textId="77777777" w:rsidTr="001F07AF">
        <w:trPr>
          <w:cantSplit/>
          <w:trHeight w:val="440"/>
        </w:trPr>
        <w:tc>
          <w:tcPr>
            <w:tcW w:w="746" w:type="dxa"/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436C" w14:textId="77777777" w:rsidR="00041634" w:rsidRPr="009B256D" w:rsidRDefault="00041634" w:rsidP="001F07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Arial Unicode MS" w:eastAsia="Arial Unicode MS" w:hAnsi="Arial Unicode MS" w:cs="Arial Unicode MS"/>
                <w:i/>
                <w:sz w:val="20"/>
              </w:rPr>
            </w:pPr>
            <w:r w:rsidRPr="001B062F">
              <w:rPr>
                <w:rFonts w:ascii="Arial Unicode MS" w:eastAsia="Arial Unicode MS" w:hAnsi="Arial Unicode MS" w:cs="Arial Unicode MS"/>
                <w:b/>
                <w:i/>
                <w:sz w:val="22"/>
                <w:u w:val="single"/>
              </w:rPr>
              <w:t>3.</w:t>
            </w:r>
            <w:r w:rsidRPr="001B062F">
              <w:rPr>
                <w:rFonts w:ascii="Arial Unicode MS" w:eastAsia="Arial Unicode MS" w:hAnsi="Arial Unicode MS" w:cs="Arial Unicode MS"/>
                <w:i/>
                <w:sz w:val="28"/>
              </w:rPr>
              <w:t xml:space="preserve"> </w:t>
            </w:r>
            <w:r w:rsidRPr="00406C72">
              <w:rPr>
                <w:rFonts w:ascii="Arial Unicode MS" w:eastAsia="Arial Unicode MS" w:hAnsi="Arial Unicode MS" w:cs="Arial Unicode MS"/>
                <w:i/>
                <w:sz w:val="12"/>
                <w:szCs w:val="16"/>
              </w:rPr>
              <w:t>(9.50-10.35)</w:t>
            </w:r>
          </w:p>
        </w:tc>
        <w:tc>
          <w:tcPr>
            <w:tcW w:w="2940" w:type="dxa"/>
            <w:shd w:val="clear" w:color="auto" w:fill="FBFF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451A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>GIBANJE</w:t>
            </w:r>
          </w:p>
          <w:p w14:paraId="3DC3B922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0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0"/>
              </w:rPr>
              <w:t>ZA ZDRAVJE</w:t>
            </w:r>
          </w:p>
          <w:p w14:paraId="18A21A28" w14:textId="77777777" w:rsidR="00041634" w:rsidRPr="00845CFC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0"/>
              </w:rPr>
            </w:pPr>
            <w:r w:rsidRPr="004614AA"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Cs w:val="24"/>
              </w:rPr>
              <w:t>Z jesenskimi listi</w:t>
            </w:r>
          </w:p>
        </w:tc>
        <w:tc>
          <w:tcPr>
            <w:tcW w:w="2940" w:type="dxa"/>
            <w:shd w:val="clear" w:color="auto" w:fill="FBFF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22AFA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>GIBANJE</w:t>
            </w:r>
          </w:p>
          <w:p w14:paraId="22C78660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0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0"/>
              </w:rPr>
              <w:t>ZA ZDRAVJE</w:t>
            </w:r>
          </w:p>
          <w:p w14:paraId="5B7AC446" w14:textId="77777777" w:rsidR="00041634" w:rsidRPr="009D686F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Cs w:val="24"/>
              </w:rPr>
            </w:pPr>
            <w:r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Cs w:val="24"/>
              </w:rPr>
              <w:t>Z drevesi</w:t>
            </w:r>
          </w:p>
        </w:tc>
        <w:tc>
          <w:tcPr>
            <w:tcW w:w="2940" w:type="dxa"/>
            <w:shd w:val="clear" w:color="auto" w:fill="FBFF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A280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>GIBANJE</w:t>
            </w:r>
          </w:p>
          <w:p w14:paraId="1F0EBFA6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0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0"/>
              </w:rPr>
              <w:t>ZA ZDRAVJE</w:t>
            </w:r>
          </w:p>
          <w:p w14:paraId="13DB1129" w14:textId="77777777" w:rsidR="00041634" w:rsidRPr="003E00DB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8"/>
                <w:szCs w:val="28"/>
              </w:rPr>
            </w:pPr>
            <w:r w:rsidRPr="003E00DB"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Cs w:val="24"/>
              </w:rPr>
              <w:t>Na poligonu</w:t>
            </w:r>
          </w:p>
        </w:tc>
        <w:tc>
          <w:tcPr>
            <w:tcW w:w="2940" w:type="dxa"/>
            <w:shd w:val="clear" w:color="auto" w:fill="FBFF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DFACE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>GIBANJE</w:t>
            </w:r>
          </w:p>
          <w:p w14:paraId="3CFB916B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0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0"/>
              </w:rPr>
              <w:t>ZA ZDRAVJE</w:t>
            </w:r>
          </w:p>
          <w:p w14:paraId="1A0694E2" w14:textId="77777777" w:rsidR="00041634" w:rsidRPr="003E00DB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8"/>
                <w:szCs w:val="28"/>
              </w:rPr>
            </w:pPr>
            <w:r w:rsidRPr="003E00DB"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Cs w:val="24"/>
              </w:rPr>
              <w:t>Z žogo</w:t>
            </w:r>
          </w:p>
        </w:tc>
        <w:tc>
          <w:tcPr>
            <w:tcW w:w="2940" w:type="dxa"/>
            <w:shd w:val="clear" w:color="auto" w:fill="FBFF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A61DF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>GIBANJE</w:t>
            </w:r>
          </w:p>
          <w:p w14:paraId="1CD94B3B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0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0"/>
              </w:rPr>
              <w:t>ZA ZDRAVJE</w:t>
            </w:r>
          </w:p>
          <w:p w14:paraId="5727D825" w14:textId="77777777" w:rsidR="00041634" w:rsidRPr="003E00DB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Cs w:val="24"/>
              </w:rPr>
            </w:pPr>
            <w:r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Cs w:val="24"/>
              </w:rPr>
              <w:t>Z oblaki</w:t>
            </w:r>
          </w:p>
        </w:tc>
      </w:tr>
      <w:tr w:rsidR="00041634" w:rsidRPr="009B256D" w14:paraId="295A0EE9" w14:textId="77777777" w:rsidTr="001F07AF">
        <w:trPr>
          <w:cantSplit/>
          <w:trHeight w:val="340"/>
        </w:trPr>
        <w:tc>
          <w:tcPr>
            <w:tcW w:w="746" w:type="dxa"/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CB10B" w14:textId="77777777" w:rsidR="00041634" w:rsidRPr="009B256D" w:rsidRDefault="00041634" w:rsidP="001F07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Arial Unicode MS" w:eastAsia="Arial Unicode MS" w:hAnsi="Arial Unicode MS" w:cs="Arial Unicode MS"/>
                <w:i/>
                <w:sz w:val="20"/>
              </w:rPr>
            </w:pPr>
            <w:r w:rsidRPr="001B062F">
              <w:rPr>
                <w:rFonts w:ascii="Arial Unicode MS" w:eastAsia="Arial Unicode MS" w:hAnsi="Arial Unicode MS" w:cs="Arial Unicode MS"/>
                <w:b/>
                <w:i/>
                <w:sz w:val="22"/>
                <w:u w:val="single"/>
              </w:rPr>
              <w:t xml:space="preserve">4. </w:t>
            </w:r>
            <w:r w:rsidRPr="00406C72">
              <w:rPr>
                <w:rFonts w:ascii="Arial Unicode MS" w:eastAsia="Arial Unicode MS" w:hAnsi="Arial Unicode MS" w:cs="Arial Unicode MS"/>
                <w:i/>
                <w:sz w:val="12"/>
                <w:szCs w:val="16"/>
              </w:rPr>
              <w:t>(10.40-11.25)</w:t>
            </w:r>
          </w:p>
        </w:tc>
        <w:tc>
          <w:tcPr>
            <w:tcW w:w="2940" w:type="dxa"/>
            <w:shd w:val="clear" w:color="auto" w:fill="A2F1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0BBAD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 w:rsidRPr="00541411"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 xml:space="preserve">TJA </w:t>
            </w:r>
          </w:p>
          <w:p w14:paraId="70A3E218" w14:textId="77777777" w:rsidR="00107F08" w:rsidRPr="007F018F" w:rsidRDefault="00107F08" w:rsidP="00107F0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noProof/>
                <w:color w:val="auto"/>
                <w:spacing w:val="10"/>
                <w:szCs w:val="24"/>
              </w:rPr>
              <w:drawing>
                <wp:inline distT="0" distB="0" distL="0" distR="0" wp14:anchorId="6F264954" wp14:editId="2AD8187F">
                  <wp:extent cx="586358" cy="564314"/>
                  <wp:effectExtent l="0" t="0" r="0" b="0"/>
                  <wp:docPr id="7" name="Picture 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619" cy="571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0CBD08" w14:textId="5A259732" w:rsidR="00107F08" w:rsidRPr="004F521F" w:rsidRDefault="00107F08" w:rsidP="00107F08">
            <w:pPr>
              <w:pStyle w:val="Body"/>
              <w:numPr>
                <w:ilvl w:val="0"/>
                <w:numId w:val="4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142" w:hanging="142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Cs w:val="24"/>
              </w:rPr>
            </w:pPr>
            <w:r w:rsidRPr="007F018F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 xml:space="preserve">spletne vaje </w:t>
            </w:r>
            <w:hyperlink r:id="rId12" w:history="1">
              <w:r w:rsidRPr="007F018F">
                <w:rPr>
                  <w:rStyle w:val="Hiperpovezava"/>
                  <w:rFonts w:asciiTheme="minorHAnsi" w:eastAsia="Arial Unicode MS" w:hAnsiTheme="minorHAnsi" w:cstheme="minorHAnsi"/>
                  <w:bCs/>
                  <w:spacing w:val="10"/>
                  <w:sz w:val="22"/>
                  <w:szCs w:val="22"/>
                </w:rPr>
                <w:t>Young Explorers 1</w:t>
              </w:r>
            </w:hyperlink>
          </w:p>
        </w:tc>
        <w:tc>
          <w:tcPr>
            <w:tcW w:w="294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6DCC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 w:rsidRPr="00541411"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 xml:space="preserve">LUM </w:t>
            </w:r>
          </w:p>
          <w:p w14:paraId="2F6F72BC" w14:textId="2C779D41" w:rsidR="00162925" w:rsidRPr="00521357" w:rsidRDefault="00162925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>Jesensko listje</w:t>
            </w:r>
          </w:p>
          <w:p w14:paraId="61916C9D" w14:textId="77777777" w:rsidR="00162925" w:rsidRPr="001F07AF" w:rsidRDefault="00162925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color w:val="6063A8"/>
                <w:spacing w:val="10"/>
                <w:sz w:val="11"/>
                <w:szCs w:val="11"/>
              </w:rPr>
            </w:pPr>
          </w:p>
          <w:p w14:paraId="07AB7099" w14:textId="77777777" w:rsidR="00162925" w:rsidRPr="00162925" w:rsidRDefault="00162925" w:rsidP="001F07AF">
            <w:pPr>
              <w:pStyle w:val="Body"/>
              <w:numPr>
                <w:ilvl w:val="0"/>
                <w:numId w:val="3"/>
              </w:numPr>
              <w:tabs>
                <w:tab w:val="left" w:pos="177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177" w:hanging="177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voščenke</w:t>
            </w:r>
          </w:p>
          <w:p w14:paraId="6FE6C3B2" w14:textId="77777777" w:rsidR="00162925" w:rsidRPr="00162925" w:rsidRDefault="00162925" w:rsidP="001F07AF">
            <w:pPr>
              <w:pStyle w:val="Body"/>
              <w:numPr>
                <w:ilvl w:val="0"/>
                <w:numId w:val="3"/>
              </w:numPr>
              <w:tabs>
                <w:tab w:val="left" w:pos="177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177" w:hanging="177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navaden bel list papirja</w:t>
            </w:r>
          </w:p>
          <w:p w14:paraId="66BCA5EF" w14:textId="5B46D65D" w:rsidR="00162925" w:rsidRPr="00541411" w:rsidRDefault="00162925" w:rsidP="001F07AF">
            <w:pPr>
              <w:pStyle w:val="Body"/>
              <w:numPr>
                <w:ilvl w:val="0"/>
                <w:numId w:val="3"/>
              </w:numPr>
              <w:tabs>
                <w:tab w:val="left" w:pos="177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177" w:hanging="177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svež</w:t>
            </w:r>
            <w:r w:rsidR="00AE6785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e odpadli</w:t>
            </w:r>
            <w:r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 xml:space="preserve"> jesenski listi</w:t>
            </w:r>
            <w:r w:rsidR="00AE6785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 xml:space="preserve"> dreves</w:t>
            </w:r>
          </w:p>
        </w:tc>
        <w:tc>
          <w:tcPr>
            <w:tcW w:w="2940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AB64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>NIT</w:t>
            </w:r>
          </w:p>
          <w:p w14:paraId="5CB1ECCA" w14:textId="3305818C" w:rsidR="00162925" w:rsidRPr="00521357" w:rsidRDefault="00162925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>Naše telo</w:t>
            </w:r>
            <w:r w:rsidR="000801F2"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 w:val="22"/>
                <w:szCs w:val="22"/>
              </w:rPr>
              <w:t xml:space="preserve"> – ponavljanje in utrjevanje</w:t>
            </w:r>
          </w:p>
          <w:p w14:paraId="30D5DC6C" w14:textId="34BFA328" w:rsidR="00162925" w:rsidRPr="00521357" w:rsidRDefault="00162925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</w:pPr>
          </w:p>
          <w:p w14:paraId="21845FE1" w14:textId="26A99898" w:rsidR="000801F2" w:rsidRPr="000801F2" w:rsidRDefault="000801F2" w:rsidP="001F07AF">
            <w:pPr>
              <w:pStyle w:val="Body"/>
              <w:numPr>
                <w:ilvl w:val="0"/>
                <w:numId w:val="2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17" w:hanging="217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učbenik</w:t>
            </w:r>
          </w:p>
          <w:p w14:paraId="534FC37A" w14:textId="706E3E39" w:rsidR="000801F2" w:rsidRPr="00541411" w:rsidRDefault="000801F2" w:rsidP="001F07AF">
            <w:pPr>
              <w:pStyle w:val="Body"/>
              <w:numPr>
                <w:ilvl w:val="0"/>
                <w:numId w:val="2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17" w:hanging="217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zvezek</w:t>
            </w:r>
          </w:p>
          <w:p w14:paraId="6E36AD58" w14:textId="31A857B1" w:rsidR="00162925" w:rsidRPr="00541411" w:rsidRDefault="00162925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2F1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160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 w:rsidRPr="00541411"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lastRenderedPageBreak/>
              <w:t>TJA</w:t>
            </w:r>
          </w:p>
          <w:p w14:paraId="3A115CFA" w14:textId="79D383F2" w:rsidR="007F018F" w:rsidRPr="007F018F" w:rsidRDefault="000801F2" w:rsidP="007F018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noProof/>
                <w:color w:val="auto"/>
                <w:spacing w:val="10"/>
                <w:szCs w:val="24"/>
              </w:rPr>
              <w:drawing>
                <wp:inline distT="0" distB="0" distL="0" distR="0" wp14:anchorId="1A3F5A99" wp14:editId="3A9CD878">
                  <wp:extent cx="586358" cy="564314"/>
                  <wp:effectExtent l="0" t="0" r="0" b="0"/>
                  <wp:docPr id="5" name="Picture 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619" cy="571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A4FBE9" w14:textId="1E9532E1" w:rsidR="007F018F" w:rsidRPr="007F018F" w:rsidRDefault="007F018F" w:rsidP="007F018F">
            <w:pPr>
              <w:pStyle w:val="Body"/>
              <w:numPr>
                <w:ilvl w:val="0"/>
                <w:numId w:val="2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17" w:hanging="217"/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</w:pPr>
            <w:r w:rsidRPr="007F018F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 xml:space="preserve">spletne vaje </w:t>
            </w:r>
            <w:hyperlink r:id="rId13" w:history="1">
              <w:r w:rsidRPr="007F018F">
                <w:rPr>
                  <w:rStyle w:val="Hiperpovezava"/>
                  <w:rFonts w:asciiTheme="minorHAnsi" w:eastAsia="Arial Unicode MS" w:hAnsiTheme="minorHAnsi" w:cstheme="minorHAnsi"/>
                  <w:bCs/>
                  <w:spacing w:val="10"/>
                  <w:sz w:val="22"/>
                  <w:szCs w:val="22"/>
                </w:rPr>
                <w:t>Young Explorers 1</w:t>
              </w:r>
            </w:hyperlink>
          </w:p>
        </w:tc>
        <w:tc>
          <w:tcPr>
            <w:tcW w:w="2940" w:type="dxa"/>
            <w:shd w:val="clear" w:color="auto" w:fill="E7C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E5B2" w14:textId="77777777" w:rsidR="00041634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>MAT</w:t>
            </w:r>
          </w:p>
          <w:p w14:paraId="7658C583" w14:textId="77777777" w:rsidR="00041634" w:rsidRPr="003E00DB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Cs w:val="24"/>
              </w:rPr>
            </w:pPr>
            <w:r>
              <w:rPr>
                <w:rFonts w:asciiTheme="minorHAnsi" w:eastAsia="Arial Unicode MS" w:hAnsiTheme="minorHAnsi" w:cstheme="minorHAnsi"/>
                <w:bCs/>
                <w:i/>
                <w:iCs/>
                <w:color w:val="auto"/>
                <w:spacing w:val="10"/>
                <w:szCs w:val="24"/>
              </w:rPr>
              <w:t>Enačbe</w:t>
            </w:r>
          </w:p>
          <w:p w14:paraId="46206DFE" w14:textId="77777777" w:rsidR="000900A4" w:rsidRPr="000900A4" w:rsidRDefault="000900A4" w:rsidP="001F07AF">
            <w:pPr>
              <w:pStyle w:val="Body"/>
              <w:numPr>
                <w:ilvl w:val="0"/>
                <w:numId w:val="2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17" w:hanging="217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2"/>
                <w:szCs w:val="22"/>
              </w:rPr>
            </w:pPr>
            <w:r w:rsidRPr="00521357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delovni zvezek 2. del</w:t>
            </w:r>
          </w:p>
          <w:p w14:paraId="5BAB5EB1" w14:textId="77777777" w:rsidR="00041634" w:rsidRPr="000900A4" w:rsidRDefault="000900A4" w:rsidP="001F07AF">
            <w:pPr>
              <w:pStyle w:val="Body"/>
              <w:numPr>
                <w:ilvl w:val="0"/>
                <w:numId w:val="2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17" w:hanging="217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2"/>
                <w:szCs w:val="22"/>
              </w:rPr>
            </w:pPr>
            <w:r w:rsidRPr="000900A4"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matematični zvezek</w:t>
            </w:r>
          </w:p>
          <w:p w14:paraId="3CA537CA" w14:textId="4CBB2C66" w:rsidR="000900A4" w:rsidRPr="000900A4" w:rsidRDefault="000900A4" w:rsidP="001F07AF">
            <w:pPr>
              <w:pStyle w:val="Body"/>
              <w:numPr>
                <w:ilvl w:val="0"/>
                <w:numId w:val="2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217" w:hanging="217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color w:val="auto"/>
                <w:spacing w:val="10"/>
                <w:sz w:val="22"/>
                <w:szCs w:val="22"/>
              </w:rPr>
              <w:t>zbirka nalog</w:t>
            </w:r>
          </w:p>
        </w:tc>
      </w:tr>
      <w:tr w:rsidR="00041634" w:rsidRPr="009B256D" w14:paraId="6063F83E" w14:textId="77777777" w:rsidTr="001F07AF">
        <w:trPr>
          <w:cantSplit/>
          <w:trHeight w:val="340"/>
        </w:trPr>
        <w:tc>
          <w:tcPr>
            <w:tcW w:w="746" w:type="dxa"/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AC1E7" w14:textId="77777777" w:rsidR="00041634" w:rsidRPr="001B062F" w:rsidRDefault="00041634" w:rsidP="001F07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Arial Unicode MS" w:eastAsia="Arial Unicode MS" w:hAnsi="Arial Unicode MS" w:cs="Arial Unicode MS"/>
                <w:b/>
                <w:i/>
                <w:sz w:val="22"/>
                <w:u w:val="single"/>
              </w:rPr>
            </w:pPr>
            <w:r w:rsidRPr="00406C72">
              <w:rPr>
                <w:rFonts w:ascii="Arial Unicode MS" w:eastAsia="Arial Unicode MS" w:hAnsi="Arial Unicode MS" w:cs="Arial Unicode MS"/>
                <w:i/>
                <w:sz w:val="12"/>
                <w:szCs w:val="16"/>
              </w:rPr>
              <w:t>(1</w:t>
            </w:r>
            <w:r>
              <w:rPr>
                <w:rFonts w:ascii="Arial Unicode MS" w:eastAsia="Arial Unicode MS" w:hAnsi="Arial Unicode MS" w:cs="Arial Unicode MS"/>
                <w:i/>
                <w:sz w:val="12"/>
                <w:szCs w:val="16"/>
                <w:lang w:val="sl-SI"/>
              </w:rPr>
              <w:t>1</w:t>
            </w:r>
            <w:r w:rsidRPr="00406C72">
              <w:rPr>
                <w:rFonts w:ascii="Arial Unicode MS" w:eastAsia="Arial Unicode MS" w:hAnsi="Arial Unicode MS" w:cs="Arial Unicode MS"/>
                <w:i/>
                <w:sz w:val="12"/>
                <w:szCs w:val="16"/>
              </w:rPr>
              <w:t>.</w:t>
            </w:r>
            <w:r>
              <w:rPr>
                <w:rFonts w:ascii="Arial Unicode MS" w:eastAsia="Arial Unicode MS" w:hAnsi="Arial Unicode MS" w:cs="Arial Unicode MS"/>
                <w:i/>
                <w:sz w:val="12"/>
                <w:szCs w:val="16"/>
                <w:lang w:val="sl-SI"/>
              </w:rPr>
              <w:t>3</w:t>
            </w:r>
            <w:r w:rsidRPr="00406C72">
              <w:rPr>
                <w:rFonts w:ascii="Arial Unicode MS" w:eastAsia="Arial Unicode MS" w:hAnsi="Arial Unicode MS" w:cs="Arial Unicode MS"/>
                <w:i/>
                <w:sz w:val="12"/>
                <w:szCs w:val="16"/>
              </w:rPr>
              <w:t>0-1</w:t>
            </w:r>
            <w:r>
              <w:rPr>
                <w:rFonts w:ascii="Arial Unicode MS" w:eastAsia="Arial Unicode MS" w:hAnsi="Arial Unicode MS" w:cs="Arial Unicode MS"/>
                <w:i/>
                <w:sz w:val="12"/>
                <w:szCs w:val="16"/>
                <w:lang w:val="sl-SI"/>
              </w:rPr>
              <w:t>2</w:t>
            </w:r>
            <w:r w:rsidRPr="00406C72">
              <w:rPr>
                <w:rFonts w:ascii="Arial Unicode MS" w:eastAsia="Arial Unicode MS" w:hAnsi="Arial Unicode MS" w:cs="Arial Unicode MS"/>
                <w:i/>
                <w:sz w:val="12"/>
                <w:szCs w:val="16"/>
              </w:rPr>
              <w:t>.</w:t>
            </w:r>
            <w:r>
              <w:rPr>
                <w:rFonts w:ascii="Arial Unicode MS" w:eastAsia="Arial Unicode MS" w:hAnsi="Arial Unicode MS" w:cs="Arial Unicode MS"/>
                <w:i/>
                <w:sz w:val="12"/>
                <w:szCs w:val="16"/>
                <w:lang w:val="sl-SI"/>
              </w:rPr>
              <w:t>30</w:t>
            </w:r>
            <w:r w:rsidRPr="00406C72">
              <w:rPr>
                <w:rFonts w:ascii="Arial Unicode MS" w:eastAsia="Arial Unicode MS" w:hAnsi="Arial Unicode MS" w:cs="Arial Unicode MS"/>
                <w:i/>
                <w:sz w:val="12"/>
                <w:szCs w:val="16"/>
              </w:rPr>
              <w:t>)</w:t>
            </w:r>
          </w:p>
        </w:tc>
        <w:tc>
          <w:tcPr>
            <w:tcW w:w="147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C322" w14:textId="77777777" w:rsidR="00041634" w:rsidRPr="00541411" w:rsidRDefault="00041634" w:rsidP="001F07A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color w:val="auto"/>
                <w:spacing w:val="10"/>
                <w:sz w:val="28"/>
                <w:szCs w:val="28"/>
              </w:rPr>
              <w:t>Čas za pregled narejenih nalog in oddajo. Čas za morebitno popravo iz prejšnjih dni in učenje.</w:t>
            </w:r>
          </w:p>
        </w:tc>
      </w:tr>
    </w:tbl>
    <w:p w14:paraId="76375D54" w14:textId="77777777" w:rsidR="00041634" w:rsidRDefault="00041634" w:rsidP="00041634">
      <w:pPr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 xml:space="preserve"> </w:t>
      </w:r>
    </w:p>
    <w:p w14:paraId="4504548E" w14:textId="77777777" w:rsidR="00041634" w:rsidRDefault="00041634" w:rsidP="00041634">
      <w:pPr>
        <w:rPr>
          <w:rFonts w:asciiTheme="minorHAnsi" w:hAnsiTheme="minorHAnsi" w:cstheme="minorHAnsi"/>
          <w:lang w:val="sl-SI"/>
        </w:rPr>
      </w:pPr>
    </w:p>
    <w:p w14:paraId="522C9AEF" w14:textId="77777777" w:rsidR="00041634" w:rsidRDefault="00041634" w:rsidP="00041634">
      <w:pPr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Za lažjo organizacijo dela sem oblikovala tedenski urnik z vsebinami in potrebnimi gradivi.</w:t>
      </w:r>
    </w:p>
    <w:p w14:paraId="1440AA61" w14:textId="77777777" w:rsidR="00041634" w:rsidRDefault="00041634" w:rsidP="00041634">
      <w:pPr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 xml:space="preserve"> </w:t>
      </w:r>
    </w:p>
    <w:p w14:paraId="27E80557" w14:textId="7B192A3E" w:rsidR="00041634" w:rsidRDefault="00041634" w:rsidP="00041634">
      <w:pPr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Podobna navodila za šolsko delo boste prejeli</w:t>
      </w:r>
      <w:r w:rsidR="003D1B95">
        <w:rPr>
          <w:rFonts w:asciiTheme="minorHAnsi" w:hAnsiTheme="minorHAnsi" w:cstheme="minorHAnsi"/>
          <w:lang w:val="sl-SI"/>
        </w:rPr>
        <w:t xml:space="preserve"> v </w:t>
      </w:r>
      <w:r w:rsidR="003D1B95" w:rsidRPr="00E35E26">
        <w:rPr>
          <w:rFonts w:asciiTheme="minorHAnsi" w:hAnsiTheme="minorHAnsi" w:cstheme="minorHAnsi"/>
          <w:shd w:val="clear" w:color="auto" w:fill="9F9DFF"/>
          <w:lang w:val="sl-SI"/>
        </w:rPr>
        <w:t>Teamsih</w:t>
      </w:r>
      <w:r>
        <w:rPr>
          <w:rFonts w:asciiTheme="minorHAnsi" w:hAnsiTheme="minorHAnsi" w:cstheme="minorHAnsi"/>
          <w:lang w:val="sl-SI"/>
        </w:rPr>
        <w:t xml:space="preserve"> </w:t>
      </w:r>
      <w:r w:rsidRPr="003D1B95">
        <w:rPr>
          <w:rFonts w:asciiTheme="minorHAnsi" w:hAnsiTheme="minorHAnsi" w:cstheme="minorHAnsi"/>
          <w:b/>
          <w:bCs/>
          <w:lang w:val="sl-SI"/>
        </w:rPr>
        <w:t>večer prej</w:t>
      </w:r>
      <w:r>
        <w:rPr>
          <w:rFonts w:asciiTheme="minorHAnsi" w:hAnsiTheme="minorHAnsi" w:cstheme="minorHAnsi"/>
          <w:lang w:val="sl-SI"/>
        </w:rPr>
        <w:t xml:space="preserve"> v kanalu </w:t>
      </w:r>
      <w:r w:rsidRPr="00E35E26">
        <w:rPr>
          <w:rFonts w:asciiTheme="minorHAnsi" w:hAnsiTheme="minorHAnsi" w:cstheme="minorHAnsi"/>
          <w:shd w:val="clear" w:color="auto" w:fill="BFBFBF" w:themeFill="background1" w:themeFillShade="BF"/>
          <w:lang w:val="sl-SI"/>
        </w:rPr>
        <w:t>Splošno</w:t>
      </w:r>
      <w:r w:rsidR="006B3082">
        <w:rPr>
          <w:rFonts w:asciiTheme="minorHAnsi" w:hAnsiTheme="minorHAnsi" w:cstheme="minorHAnsi"/>
          <w:lang w:val="sl-SI"/>
        </w:rPr>
        <w:t xml:space="preserve"> pod zavihkom </w:t>
      </w:r>
      <w:r w:rsidR="006B3082" w:rsidRPr="00E35E26">
        <w:rPr>
          <w:rFonts w:asciiTheme="minorHAnsi" w:hAnsiTheme="minorHAnsi" w:cstheme="minorHAnsi"/>
          <w:bdr w:val="single" w:sz="4" w:space="0" w:color="auto"/>
          <w:lang w:val="sl-SI"/>
        </w:rPr>
        <w:t>Objave</w:t>
      </w:r>
      <w:r w:rsidR="006B3082">
        <w:rPr>
          <w:rFonts w:asciiTheme="minorHAnsi" w:hAnsiTheme="minorHAnsi" w:cstheme="minorHAnsi"/>
          <w:lang w:val="sl-SI"/>
        </w:rPr>
        <w:t xml:space="preserve">, shranjeno bo tudi pod zavihkom </w:t>
      </w:r>
      <w:r w:rsidR="006B3082" w:rsidRPr="00E35E26">
        <w:rPr>
          <w:rFonts w:asciiTheme="minorHAnsi" w:hAnsiTheme="minorHAnsi" w:cstheme="minorHAnsi"/>
          <w:bdr w:val="single" w:sz="4" w:space="0" w:color="auto"/>
          <w:lang w:val="sl-SI"/>
        </w:rPr>
        <w:t>Datoteke</w:t>
      </w:r>
      <w:r w:rsidR="006B3082">
        <w:rPr>
          <w:rFonts w:asciiTheme="minorHAnsi" w:hAnsiTheme="minorHAnsi" w:cstheme="minorHAnsi"/>
          <w:lang w:val="sl-SI"/>
        </w:rPr>
        <w:t xml:space="preserve"> v mapi </w:t>
      </w:r>
      <w:r w:rsidR="006B3082" w:rsidRPr="00E35E26">
        <w:rPr>
          <w:rFonts w:asciiTheme="minorHAnsi" w:hAnsiTheme="minorHAnsi" w:cstheme="minorHAnsi"/>
          <w:shd w:val="clear" w:color="auto" w:fill="FFE599" w:themeFill="accent4" w:themeFillTint="66"/>
          <w:lang w:val="sl-SI"/>
        </w:rPr>
        <w:t>Učenje na daljavo</w:t>
      </w:r>
      <w:r>
        <w:rPr>
          <w:rFonts w:asciiTheme="minorHAnsi" w:hAnsiTheme="minorHAnsi" w:cstheme="minorHAnsi"/>
          <w:lang w:val="sl-SI"/>
        </w:rPr>
        <w:t>.</w:t>
      </w:r>
      <w:r w:rsidR="003D1B95">
        <w:rPr>
          <w:rFonts w:asciiTheme="minorHAnsi" w:hAnsiTheme="minorHAnsi" w:cstheme="minorHAnsi"/>
          <w:lang w:val="sl-SI"/>
        </w:rPr>
        <w:t xml:space="preserve"> Za predmet TJA in DRU</w:t>
      </w:r>
      <w:r w:rsidR="00846D04">
        <w:rPr>
          <w:rFonts w:asciiTheme="minorHAnsi" w:hAnsiTheme="minorHAnsi" w:cstheme="minorHAnsi"/>
          <w:lang w:val="sl-SI"/>
        </w:rPr>
        <w:t xml:space="preserve"> boste navodila prejeli od učiteljic v njunih učilnicah.</w:t>
      </w:r>
    </w:p>
    <w:p w14:paraId="22F27AAE" w14:textId="77777777" w:rsidR="006B3082" w:rsidRDefault="006B3082" w:rsidP="00041634">
      <w:pPr>
        <w:rPr>
          <w:rFonts w:asciiTheme="minorHAnsi" w:hAnsiTheme="minorHAnsi" w:cstheme="minorHAnsi"/>
          <w:lang w:val="sl-SI"/>
        </w:rPr>
      </w:pPr>
    </w:p>
    <w:p w14:paraId="37118736" w14:textId="77777777" w:rsidR="006B3082" w:rsidRDefault="006B3082" w:rsidP="00041634">
      <w:pPr>
        <w:rPr>
          <w:rFonts w:asciiTheme="minorHAnsi" w:hAnsiTheme="minorHAnsi" w:cstheme="minorHAnsi"/>
          <w:lang w:val="sl-SI"/>
        </w:rPr>
      </w:pPr>
    </w:p>
    <w:p w14:paraId="413DB55F" w14:textId="77777777" w:rsidR="006B3082" w:rsidRDefault="003D1B95" w:rsidP="00041634">
      <w:pPr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noProof/>
          <w:lang w:val="sl-SI" w:eastAsia="sl-SI"/>
        </w:rPr>
        <w:drawing>
          <wp:inline distT="0" distB="0" distL="0" distR="0" wp14:anchorId="14FB8C6A" wp14:editId="06ED6367">
            <wp:extent cx="9779000" cy="2984500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4ACC9" w14:textId="77777777" w:rsidR="00E35E26" w:rsidRDefault="00E35E26" w:rsidP="00041634">
      <w:pPr>
        <w:rPr>
          <w:rFonts w:asciiTheme="minorHAnsi" w:hAnsiTheme="minorHAnsi" w:cstheme="minorHAnsi"/>
          <w:lang w:val="sl-SI"/>
        </w:rPr>
      </w:pPr>
    </w:p>
    <w:p w14:paraId="14E6C948" w14:textId="77777777" w:rsidR="00E35E26" w:rsidRDefault="00E35E26" w:rsidP="00041634">
      <w:pPr>
        <w:rPr>
          <w:rFonts w:asciiTheme="minorHAnsi" w:hAnsiTheme="minorHAnsi" w:cstheme="minorHAnsi"/>
          <w:lang w:val="sl-SI"/>
        </w:rPr>
      </w:pPr>
    </w:p>
    <w:p w14:paraId="0FD4FFC4" w14:textId="0AD7D3D8" w:rsidR="00E35E26" w:rsidRPr="0089656E" w:rsidRDefault="00E35E26" w:rsidP="00041634">
      <w:pPr>
        <w:rPr>
          <w:rFonts w:asciiTheme="minorHAnsi" w:hAnsiTheme="minorHAnsi" w:cstheme="minorHAnsi"/>
          <w:lang w:val="sl-SI"/>
        </w:rPr>
        <w:sectPr w:rsidR="00E35E26" w:rsidRPr="0089656E" w:rsidSect="001F07A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40" w:h="11900" w:orient="landscape"/>
          <w:pgMar w:top="416" w:right="720" w:bottom="720" w:left="720" w:header="167" w:footer="519" w:gutter="0"/>
          <w:cols w:space="720"/>
          <w:titlePg/>
          <w:docGrid w:linePitch="326"/>
        </w:sectPr>
      </w:pPr>
    </w:p>
    <w:p w14:paraId="717DAC3C" w14:textId="77777777" w:rsidR="006C6BEA" w:rsidRDefault="006C6BEA"/>
    <w:sectPr w:rsidR="006C6BEA" w:rsidSect="000416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25903" w14:textId="77777777" w:rsidR="007938AC" w:rsidRDefault="007938AC" w:rsidP="001F07AF">
      <w:r>
        <w:separator/>
      </w:r>
    </w:p>
  </w:endnote>
  <w:endnote w:type="continuationSeparator" w:id="0">
    <w:p w14:paraId="6C4F9DEA" w14:textId="77777777" w:rsidR="007938AC" w:rsidRDefault="007938AC" w:rsidP="001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22983" w14:textId="77777777" w:rsidR="00F11A6F" w:rsidRDefault="009D6D50">
    <w:pPr>
      <w:tabs>
        <w:tab w:val="right" w:pos="9790"/>
      </w:tabs>
    </w:pPr>
    <w:r>
      <w:rPr>
        <w:color w:val="7F7F7F"/>
        <w:sz w:val="20"/>
      </w:rPr>
      <w:t xml:space="preserve">četrti maj, dva tisoč dvajset </w:t>
    </w:r>
    <w:r>
      <w:rPr>
        <w:color w:val="7F7F7F"/>
        <w:sz w:val="20"/>
      </w:rPr>
      <w:tab/>
      <w:t xml:space="preserve">str. </w:t>
    </w:r>
    <w:r>
      <w:rPr>
        <w:color w:val="000000"/>
        <w:sz w:val="22"/>
      </w:rPr>
      <w:fldChar w:fldCharType="begin"/>
    </w:r>
    <w:r>
      <w:instrText xml:space="preserve"> PAGE   \* MERGEFORMAT </w:instrText>
    </w:r>
    <w:r>
      <w:rPr>
        <w:color w:val="000000"/>
        <w:sz w:val="22"/>
      </w:rPr>
      <w:fldChar w:fldCharType="separate"/>
    </w:r>
    <w:r>
      <w:rPr>
        <w:color w:val="7F7F7F"/>
        <w:sz w:val="20"/>
      </w:rPr>
      <w:t>1</w:t>
    </w:r>
    <w:r>
      <w:rPr>
        <w:color w:val="7F7F7F"/>
        <w:sz w:val="20"/>
      </w:rPr>
      <w:fldChar w:fldCharType="end"/>
    </w:r>
    <w:r>
      <w:rPr>
        <w:color w:val="7F7F7F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D7E73" w14:textId="7015B0C9" w:rsidR="00F11A6F" w:rsidRDefault="009D6D50">
    <w:pPr>
      <w:tabs>
        <w:tab w:val="right" w:pos="9790"/>
      </w:tabs>
    </w:pPr>
    <w:r>
      <w:rPr>
        <w:color w:val="7F7F7F"/>
        <w:sz w:val="20"/>
        <w:lang w:val="sl-SI"/>
      </w:rPr>
      <w:t>deveti do trinajsti november</w:t>
    </w:r>
    <w:r>
      <w:rPr>
        <w:color w:val="7F7F7F"/>
        <w:sz w:val="20"/>
      </w:rPr>
      <w:t xml:space="preserve"> dva tisoč dvajset </w:t>
    </w:r>
    <w:r>
      <w:rPr>
        <w:color w:val="7F7F7F"/>
        <w:sz w:val="20"/>
      </w:rPr>
      <w:tab/>
      <w:t xml:space="preserve">str. </w:t>
    </w:r>
    <w:r>
      <w:rPr>
        <w:color w:val="000000"/>
        <w:sz w:val="22"/>
      </w:rPr>
      <w:fldChar w:fldCharType="begin"/>
    </w:r>
    <w:r>
      <w:instrText xml:space="preserve"> PAGE   \* MERGEFORMAT </w:instrText>
    </w:r>
    <w:r>
      <w:rPr>
        <w:color w:val="000000"/>
        <w:sz w:val="22"/>
      </w:rPr>
      <w:fldChar w:fldCharType="separate"/>
    </w:r>
    <w:r w:rsidR="009D4993" w:rsidRPr="009D4993">
      <w:rPr>
        <w:noProof/>
        <w:color w:val="7F7F7F"/>
        <w:sz w:val="20"/>
      </w:rPr>
      <w:t>3</w:t>
    </w:r>
    <w:r>
      <w:rPr>
        <w:color w:val="7F7F7F"/>
        <w:sz w:val="20"/>
      </w:rPr>
      <w:fldChar w:fldCharType="end"/>
    </w:r>
    <w:r>
      <w:rPr>
        <w:color w:val="7F7F7F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20228" w14:textId="730B79BF" w:rsidR="00F11A6F" w:rsidRDefault="009D6D50">
    <w:pPr>
      <w:tabs>
        <w:tab w:val="right" w:pos="9790"/>
      </w:tabs>
    </w:pPr>
    <w:r>
      <w:rPr>
        <w:color w:val="7F7F7F"/>
        <w:sz w:val="20"/>
        <w:lang w:val="sl-SI"/>
      </w:rPr>
      <w:t>deveti do trinajsti november</w:t>
    </w:r>
    <w:r>
      <w:rPr>
        <w:color w:val="7F7F7F"/>
        <w:sz w:val="20"/>
      </w:rPr>
      <w:t xml:space="preserve"> dva tisoč dvajset</w:t>
    </w:r>
    <w:r>
      <w:rPr>
        <w:color w:val="7F7F7F"/>
        <w:sz w:val="20"/>
      </w:rPr>
      <w:tab/>
    </w:r>
    <w:r w:rsidR="00E35E26">
      <w:rPr>
        <w:color w:val="7F7F7F"/>
        <w:sz w:val="20"/>
      </w:rPr>
      <w:tab/>
    </w:r>
    <w:r w:rsidR="00E35E26">
      <w:rPr>
        <w:color w:val="7F7F7F"/>
        <w:sz w:val="20"/>
      </w:rPr>
      <w:tab/>
    </w:r>
    <w:r w:rsidR="00E35E26">
      <w:rPr>
        <w:color w:val="7F7F7F"/>
        <w:sz w:val="20"/>
      </w:rPr>
      <w:tab/>
    </w:r>
    <w:r w:rsidR="00E35E26">
      <w:rPr>
        <w:color w:val="7F7F7F"/>
        <w:sz w:val="20"/>
      </w:rPr>
      <w:tab/>
    </w:r>
    <w:r w:rsidR="00E35E26">
      <w:rPr>
        <w:color w:val="7F7F7F"/>
        <w:sz w:val="20"/>
      </w:rPr>
      <w:tab/>
    </w:r>
    <w:r w:rsidR="00E35E26">
      <w:rPr>
        <w:color w:val="7F7F7F"/>
        <w:sz w:val="20"/>
      </w:rPr>
      <w:tab/>
    </w:r>
    <w:r w:rsidR="00E35E26">
      <w:rPr>
        <w:color w:val="7F7F7F"/>
        <w:sz w:val="20"/>
      </w:rPr>
      <w:tab/>
    </w:r>
    <w:r w:rsidR="00E35E26">
      <w:rPr>
        <w:color w:val="7F7F7F"/>
        <w:sz w:val="20"/>
        <w:lang w:val="sl-SI"/>
      </w:rPr>
      <w:t xml:space="preserve">            </w:t>
    </w:r>
    <w:r>
      <w:rPr>
        <w:color w:val="7F7F7F"/>
        <w:sz w:val="20"/>
      </w:rPr>
      <w:t xml:space="preserve">str. </w:t>
    </w:r>
    <w:r>
      <w:rPr>
        <w:color w:val="000000"/>
        <w:sz w:val="22"/>
      </w:rPr>
      <w:fldChar w:fldCharType="begin"/>
    </w:r>
    <w:r>
      <w:instrText xml:space="preserve"> PAGE   \* MERGEFORMAT </w:instrText>
    </w:r>
    <w:r>
      <w:rPr>
        <w:color w:val="000000"/>
        <w:sz w:val="22"/>
      </w:rPr>
      <w:fldChar w:fldCharType="separate"/>
    </w:r>
    <w:r w:rsidR="007938AC" w:rsidRPr="007938AC">
      <w:rPr>
        <w:noProof/>
        <w:color w:val="7F7F7F"/>
        <w:sz w:val="20"/>
      </w:rPr>
      <w:t>1</w:t>
    </w:r>
    <w:r>
      <w:rPr>
        <w:color w:val="7F7F7F"/>
        <w:sz w:val="20"/>
      </w:rPr>
      <w:fldChar w:fldCharType="end"/>
    </w:r>
    <w:r>
      <w:rPr>
        <w:color w:val="7F7F7F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01DE5" w14:textId="77777777" w:rsidR="007938AC" w:rsidRDefault="007938AC" w:rsidP="001F07AF">
      <w:r>
        <w:separator/>
      </w:r>
    </w:p>
  </w:footnote>
  <w:footnote w:type="continuationSeparator" w:id="0">
    <w:p w14:paraId="6CFD041B" w14:textId="77777777" w:rsidR="007938AC" w:rsidRDefault="007938AC" w:rsidP="001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2B7A8" w14:textId="77777777" w:rsidR="00F11A6F" w:rsidRDefault="009D6D50">
    <w:pPr>
      <w:spacing w:after="20"/>
      <w:ind w:right="211"/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0" wp14:anchorId="3198EEE0" wp14:editId="5310D96C">
          <wp:simplePos x="0" y="0"/>
          <wp:positionH relativeFrom="page">
            <wp:posOffset>661035</wp:posOffset>
          </wp:positionH>
          <wp:positionV relativeFrom="page">
            <wp:posOffset>449580</wp:posOffset>
          </wp:positionV>
          <wp:extent cx="541045" cy="334645"/>
          <wp:effectExtent l="0" t="0" r="0" b="0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" name="Picture 11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045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6A6A6"/>
        <w:sz w:val="20"/>
      </w:rPr>
      <w:t xml:space="preserve"> </w:t>
    </w:r>
    <w:r>
      <w:rPr>
        <w:b/>
        <w:color w:val="A6A6A6"/>
        <w:sz w:val="20"/>
      </w:rPr>
      <w:tab/>
      <w:t xml:space="preserve"> </w:t>
    </w:r>
  </w:p>
  <w:p w14:paraId="5C4C7B5A" w14:textId="77777777" w:rsidR="00F11A6F" w:rsidRDefault="009D6D50">
    <w:pPr>
      <w:tabs>
        <w:tab w:val="center" w:pos="821"/>
        <w:tab w:val="center" w:pos="4499"/>
        <w:tab w:val="center" w:pos="8445"/>
      </w:tabs>
    </w:pPr>
    <w:r>
      <w:tab/>
    </w:r>
    <w:r>
      <w:rPr>
        <w:rFonts w:ascii="Bookman Old Style" w:eastAsia="Bookman Old Style" w:hAnsi="Bookman Old Style" w:cs="Bookman Old Style"/>
        <w:color w:val="404040"/>
        <w:sz w:val="31"/>
        <w:vertAlign w:val="subscript"/>
      </w:rPr>
      <w:t xml:space="preserve"> </w:t>
    </w:r>
    <w:r>
      <w:rPr>
        <w:rFonts w:ascii="Bookman Old Style" w:eastAsia="Bookman Old Style" w:hAnsi="Bookman Old Style" w:cs="Bookman Old Style"/>
        <w:color w:val="404040"/>
        <w:sz w:val="31"/>
        <w:vertAlign w:val="subscript"/>
      </w:rPr>
      <w:tab/>
    </w:r>
    <w:r>
      <w:rPr>
        <w:color w:val="A6A6A6"/>
        <w:sz w:val="20"/>
      </w:rPr>
      <w:t xml:space="preserve">UČENJE NA DALJAVO </w:t>
    </w:r>
    <w:r>
      <w:rPr>
        <w:color w:val="A6A6A6"/>
        <w:sz w:val="20"/>
      </w:rPr>
      <w:tab/>
    </w:r>
    <w:r>
      <w:rPr>
        <w:i/>
        <w:color w:val="A6A6A6"/>
        <w:sz w:val="20"/>
      </w:rPr>
      <w:t xml:space="preserve">Vanja Kolar Ivačič, prof. </w:t>
    </w:r>
  </w:p>
  <w:p w14:paraId="7D2504EE" w14:textId="77777777" w:rsidR="00F11A6F" w:rsidRDefault="009D6D50"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54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0"/>
      <w:gridCol w:w="5150"/>
      <w:gridCol w:w="5151"/>
    </w:tblGrid>
    <w:tr w:rsidR="00040A19" w14:paraId="383739FE" w14:textId="77777777" w:rsidTr="00425E46">
      <w:tc>
        <w:tcPr>
          <w:tcW w:w="5150" w:type="dxa"/>
        </w:tcPr>
        <w:p w14:paraId="48FFBB77" w14:textId="77777777" w:rsidR="00040A19" w:rsidRDefault="009D6D50" w:rsidP="00040A19">
          <w:pPr>
            <w:tabs>
              <w:tab w:val="center" w:pos="0"/>
              <w:tab w:val="center" w:pos="4499"/>
              <w:tab w:val="center" w:pos="8445"/>
            </w:tabs>
            <w:rPr>
              <w:color w:val="A6A6A6"/>
              <w:sz w:val="20"/>
            </w:rPr>
          </w:pPr>
          <w:r>
            <w:rPr>
              <w:noProof/>
              <w:lang w:val="sl-SI" w:eastAsia="sl-SI"/>
            </w:rPr>
            <w:drawing>
              <wp:inline distT="0" distB="0" distL="0" distR="0" wp14:anchorId="4871DA1A" wp14:editId="52C8F76D">
                <wp:extent cx="541045" cy="334645"/>
                <wp:effectExtent l="0" t="0" r="5080" b="0"/>
                <wp:docPr id="2" name="Picture 2" descr="Diagram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Diagram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045" cy="334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0" w:type="dxa"/>
          <w:vAlign w:val="center"/>
        </w:tcPr>
        <w:p w14:paraId="15C79D66" w14:textId="77777777" w:rsidR="00040A19" w:rsidRDefault="009D6D50" w:rsidP="00040A19">
          <w:pPr>
            <w:tabs>
              <w:tab w:val="center" w:pos="0"/>
              <w:tab w:val="center" w:pos="4499"/>
              <w:tab w:val="center" w:pos="8445"/>
            </w:tabs>
            <w:jc w:val="center"/>
            <w:rPr>
              <w:color w:val="A6A6A6"/>
              <w:sz w:val="20"/>
            </w:rPr>
          </w:pPr>
          <w:r>
            <w:rPr>
              <w:color w:val="A6A6A6"/>
              <w:sz w:val="20"/>
              <w:lang w:val="sl-SI"/>
            </w:rPr>
            <w:t xml:space="preserve">TEDENSKI URNIK – </w:t>
          </w:r>
          <w:r>
            <w:rPr>
              <w:color w:val="A6A6A6"/>
              <w:sz w:val="20"/>
            </w:rPr>
            <w:t>UČENJE NA DALJAVO</w:t>
          </w:r>
        </w:p>
      </w:tc>
      <w:tc>
        <w:tcPr>
          <w:tcW w:w="5151" w:type="dxa"/>
          <w:vAlign w:val="center"/>
        </w:tcPr>
        <w:p w14:paraId="25EE0B60" w14:textId="77777777" w:rsidR="00040A19" w:rsidRDefault="009D6D50" w:rsidP="00040A19">
          <w:pPr>
            <w:tabs>
              <w:tab w:val="center" w:pos="0"/>
              <w:tab w:val="center" w:pos="4499"/>
              <w:tab w:val="center" w:pos="8445"/>
            </w:tabs>
            <w:jc w:val="right"/>
            <w:rPr>
              <w:color w:val="A6A6A6"/>
              <w:sz w:val="20"/>
            </w:rPr>
          </w:pPr>
          <w:bookmarkStart w:id="0" w:name="_GoBack"/>
          <w:r>
            <w:rPr>
              <w:i/>
              <w:color w:val="A6A6A6"/>
              <w:sz w:val="20"/>
            </w:rPr>
            <w:t>Vanja Kolar Ivačič</w:t>
          </w:r>
          <w:bookmarkEnd w:id="0"/>
          <w:r>
            <w:rPr>
              <w:i/>
              <w:color w:val="A6A6A6"/>
              <w:sz w:val="20"/>
            </w:rPr>
            <w:t>, prof.</w:t>
          </w:r>
        </w:p>
      </w:tc>
    </w:tr>
  </w:tbl>
  <w:p w14:paraId="39B89021" w14:textId="77777777" w:rsidR="00F11A6F" w:rsidRDefault="007938AC" w:rsidP="0048074F">
    <w:pPr>
      <w:spacing w:after="20"/>
      <w:ind w:right="21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95363" w14:textId="77777777" w:rsidR="00F11A6F" w:rsidRDefault="009D6D50" w:rsidP="00917E4A">
    <w:pPr>
      <w:spacing w:after="20"/>
      <w:ind w:right="211"/>
    </w:pPr>
    <w:r>
      <w:rPr>
        <w:b/>
        <w:color w:val="A6A6A6"/>
        <w:sz w:val="20"/>
      </w:rPr>
      <w:tab/>
      <w:t xml:space="preserve"> </w:t>
    </w:r>
  </w:p>
  <w:p w14:paraId="2510EC89" w14:textId="77777777" w:rsidR="000515DB" w:rsidRDefault="009D6D50" w:rsidP="00001778">
    <w:pPr>
      <w:tabs>
        <w:tab w:val="center" w:pos="0"/>
        <w:tab w:val="center" w:pos="4499"/>
        <w:tab w:val="center" w:pos="8445"/>
      </w:tabs>
      <w:jc w:val="right"/>
      <w:rPr>
        <w:color w:val="A6A6A6"/>
        <w:sz w:val="20"/>
      </w:rPr>
    </w:pPr>
    <w:r>
      <w:rPr>
        <w:color w:val="A6A6A6"/>
        <w:sz w:val="20"/>
      </w:rPr>
      <w:tab/>
    </w:r>
  </w:p>
  <w:tbl>
    <w:tblPr>
      <w:tblStyle w:val="Tabelamrea"/>
      <w:tblpPr w:leftFromText="180" w:rightFromText="180" w:vertAnchor="text" w:tblpY="1"/>
      <w:tblOverlap w:val="never"/>
      <w:tblW w:w="154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0"/>
      <w:gridCol w:w="5150"/>
      <w:gridCol w:w="5151"/>
    </w:tblGrid>
    <w:tr w:rsidR="0048074F" w14:paraId="3FC0D817" w14:textId="77777777" w:rsidTr="001F07AF">
      <w:tc>
        <w:tcPr>
          <w:tcW w:w="5150" w:type="dxa"/>
        </w:tcPr>
        <w:p w14:paraId="154F0915" w14:textId="77777777" w:rsidR="000515DB" w:rsidRDefault="009D6D50" w:rsidP="001F07AF">
          <w:pPr>
            <w:tabs>
              <w:tab w:val="center" w:pos="0"/>
              <w:tab w:val="center" w:pos="4499"/>
              <w:tab w:val="center" w:pos="8445"/>
            </w:tabs>
            <w:rPr>
              <w:color w:val="A6A6A6"/>
              <w:sz w:val="20"/>
            </w:rPr>
          </w:pPr>
          <w:r>
            <w:rPr>
              <w:noProof/>
              <w:lang w:val="sl-SI" w:eastAsia="sl-SI"/>
            </w:rPr>
            <w:drawing>
              <wp:inline distT="0" distB="0" distL="0" distR="0" wp14:anchorId="02C90497" wp14:editId="74C1CF39">
                <wp:extent cx="541045" cy="334645"/>
                <wp:effectExtent l="0" t="0" r="5080" b="0"/>
                <wp:docPr id="30" name="Picture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3" name="Picture 8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045" cy="334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0" w:type="dxa"/>
        </w:tcPr>
        <w:p w14:paraId="141C1EC8" w14:textId="77777777" w:rsidR="000515DB" w:rsidRDefault="009D6D50" w:rsidP="001F07AF">
          <w:pPr>
            <w:tabs>
              <w:tab w:val="center" w:pos="0"/>
              <w:tab w:val="center" w:pos="4499"/>
              <w:tab w:val="center" w:pos="8445"/>
            </w:tabs>
            <w:jc w:val="center"/>
            <w:rPr>
              <w:color w:val="A6A6A6"/>
              <w:sz w:val="20"/>
            </w:rPr>
          </w:pPr>
          <w:r>
            <w:rPr>
              <w:color w:val="A6A6A6"/>
              <w:sz w:val="20"/>
              <w:lang w:val="sl-SI"/>
            </w:rPr>
            <w:t xml:space="preserve">TEDENSKI URNIK – </w:t>
          </w:r>
          <w:r>
            <w:rPr>
              <w:color w:val="A6A6A6"/>
              <w:sz w:val="20"/>
            </w:rPr>
            <w:t>UČENJE NA DALJAVO</w:t>
          </w:r>
        </w:p>
      </w:tc>
      <w:tc>
        <w:tcPr>
          <w:tcW w:w="5151" w:type="dxa"/>
        </w:tcPr>
        <w:p w14:paraId="15D5A252" w14:textId="77777777" w:rsidR="000515DB" w:rsidRDefault="009D6D50" w:rsidP="001F07AF">
          <w:pPr>
            <w:tabs>
              <w:tab w:val="center" w:pos="0"/>
              <w:tab w:val="center" w:pos="4499"/>
              <w:tab w:val="center" w:pos="8445"/>
            </w:tabs>
            <w:jc w:val="right"/>
            <w:rPr>
              <w:color w:val="A6A6A6"/>
              <w:sz w:val="20"/>
            </w:rPr>
          </w:pPr>
          <w:r>
            <w:rPr>
              <w:i/>
              <w:color w:val="A6A6A6"/>
              <w:sz w:val="20"/>
            </w:rPr>
            <w:t>Vanja Kolar Ivačič, prof.</w:t>
          </w:r>
        </w:p>
      </w:tc>
    </w:tr>
  </w:tbl>
  <w:p w14:paraId="642EBBF3" w14:textId="5E6260FF" w:rsidR="00F11A6F" w:rsidRDefault="009D6D50" w:rsidP="00B23187">
    <w:pPr>
      <w:tabs>
        <w:tab w:val="center" w:pos="0"/>
        <w:tab w:val="center" w:pos="4499"/>
        <w:tab w:val="center" w:pos="8445"/>
      </w:tabs>
    </w:pPr>
    <w:r>
      <w:rPr>
        <w:color w:val="A6A6A6"/>
        <w:sz w:val="20"/>
        <w:lang w:val="sl-SI"/>
      </w:rPr>
      <w:tab/>
    </w:r>
    <w:r>
      <w:rPr>
        <w:color w:val="A6A6A6"/>
        <w:sz w:val="20"/>
        <w:lang w:val="sl-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279"/>
    <w:multiLevelType w:val="hybridMultilevel"/>
    <w:tmpl w:val="D2349522"/>
    <w:lvl w:ilvl="0" w:tplc="41C0F1E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D39"/>
    <w:multiLevelType w:val="hybridMultilevel"/>
    <w:tmpl w:val="961C59B4"/>
    <w:lvl w:ilvl="0" w:tplc="41C0F1E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3F30466C"/>
    <w:multiLevelType w:val="hybridMultilevel"/>
    <w:tmpl w:val="8D2A1568"/>
    <w:lvl w:ilvl="0" w:tplc="41C0F1E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D6041"/>
    <w:multiLevelType w:val="hybridMultilevel"/>
    <w:tmpl w:val="BA8AB6D2"/>
    <w:lvl w:ilvl="0" w:tplc="41C0F1E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34"/>
    <w:rsid w:val="00041634"/>
    <w:rsid w:val="000801F2"/>
    <w:rsid w:val="000900A4"/>
    <w:rsid w:val="00107F08"/>
    <w:rsid w:val="00162925"/>
    <w:rsid w:val="001F07AF"/>
    <w:rsid w:val="002675E5"/>
    <w:rsid w:val="0039483E"/>
    <w:rsid w:val="003D1B95"/>
    <w:rsid w:val="00615A6E"/>
    <w:rsid w:val="00671670"/>
    <w:rsid w:val="006B3082"/>
    <w:rsid w:val="006C6BEA"/>
    <w:rsid w:val="007938AC"/>
    <w:rsid w:val="007F018F"/>
    <w:rsid w:val="00846D04"/>
    <w:rsid w:val="00934D85"/>
    <w:rsid w:val="009D4993"/>
    <w:rsid w:val="009D6D50"/>
    <w:rsid w:val="00AE6785"/>
    <w:rsid w:val="00E35E26"/>
    <w:rsid w:val="00E6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608F70"/>
  <w15:chartTrackingRefBased/>
  <w15:docId w15:val="{EC2955C6-6296-824F-B570-FA83C4C5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F018F"/>
    <w:rPr>
      <w:rFonts w:ascii="Times New Roman" w:eastAsia="Times New Roman" w:hAnsi="Times New Roman" w:cs="Times New Roman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41634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041634"/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heading">
    <w:name w:val="Sub-heading"/>
    <w:next w:val="Body"/>
    <w:rsid w:val="00041634"/>
    <w:pPr>
      <w:keepNext/>
    </w:pPr>
    <w:rPr>
      <w:rFonts w:ascii="Helvetica" w:eastAsia="ヒラギノ角ゴ Pro W3" w:hAnsi="Helvetica" w:cs="Times New Roman"/>
      <w:b/>
      <w:color w:val="000000"/>
      <w:szCs w:val="20"/>
      <w:lang w:val="sl-SI" w:eastAsia="sl-SI"/>
    </w:rPr>
  </w:style>
  <w:style w:type="paragraph" w:customStyle="1" w:styleId="Body">
    <w:name w:val="Body"/>
    <w:rsid w:val="00041634"/>
    <w:rPr>
      <w:rFonts w:ascii="Helvetica" w:eastAsia="ヒラギノ角ゴ Pro W3" w:hAnsi="Helvetica" w:cs="Times New Roman"/>
      <w:color w:val="000000"/>
      <w:szCs w:val="20"/>
      <w:lang w:val="sl-SI"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E6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xp.ouponlinepractice.com/auth/inde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exp.ouponlinepractice.com/auth/inde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radovednih-pet.si/vsebine/rp4-gum-sdz-osn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eucbeniki.sio.si/mat4/index.html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Bistrica ob Sotli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Kolar Ivačič</dc:creator>
  <cp:keywords/>
  <dc:description/>
  <cp:lastModifiedBy>XY</cp:lastModifiedBy>
  <cp:revision>2</cp:revision>
  <dcterms:created xsi:type="dcterms:W3CDTF">2020-11-11T11:19:00Z</dcterms:created>
  <dcterms:modified xsi:type="dcterms:W3CDTF">2020-11-11T11:19:00Z</dcterms:modified>
</cp:coreProperties>
</file>